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0" w:rsidRPr="00D727EF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25.02.2021Г №85/4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КИРЕНСКИЙ РАЙОН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bCs/>
          <w:iCs/>
          <w:spacing w:val="-10"/>
          <w:sz w:val="32"/>
          <w:szCs w:val="32"/>
        </w:rPr>
        <w:t>ЮБИЛЕЙНИНСКОЕ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D3050" w:rsidRPr="00D727EF" w:rsidRDefault="002D3050" w:rsidP="009601B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ДУМА</w:t>
      </w:r>
    </w:p>
    <w:p w:rsidR="002D3050" w:rsidRPr="00D727EF" w:rsidRDefault="002D3050" w:rsidP="009601B2">
      <w:pPr>
        <w:shd w:val="clear" w:color="auto" w:fill="FFFFFF"/>
        <w:spacing w:after="0" w:line="240" w:lineRule="auto"/>
        <w:ind w:left="851" w:right="851" w:firstLine="709"/>
        <w:jc w:val="center"/>
        <w:rPr>
          <w:rFonts w:ascii="Arial" w:hAnsi="Arial" w:cs="Arial"/>
          <w:b/>
          <w:spacing w:val="-6"/>
          <w:w w:val="95"/>
          <w:sz w:val="32"/>
          <w:szCs w:val="32"/>
        </w:rPr>
      </w:pPr>
      <w:r w:rsidRPr="00D727EF">
        <w:rPr>
          <w:rFonts w:ascii="Arial" w:hAnsi="Arial" w:cs="Arial"/>
          <w:b/>
          <w:spacing w:val="-6"/>
          <w:w w:val="95"/>
          <w:sz w:val="32"/>
          <w:szCs w:val="32"/>
        </w:rPr>
        <w:t>РЕШЕНИЕ</w:t>
      </w:r>
    </w:p>
    <w:p w:rsidR="002D3050" w:rsidRPr="00D727EF" w:rsidRDefault="002D3050" w:rsidP="009601B2">
      <w:pPr>
        <w:shd w:val="clear" w:color="auto" w:fill="FFFFFF"/>
        <w:spacing w:after="0" w:line="240" w:lineRule="auto"/>
        <w:ind w:right="851" w:firstLine="709"/>
        <w:jc w:val="center"/>
        <w:rPr>
          <w:rFonts w:ascii="Arial" w:hAnsi="Arial" w:cs="Arial"/>
          <w:w w:val="112"/>
          <w:sz w:val="32"/>
          <w:szCs w:val="32"/>
        </w:rPr>
      </w:pPr>
    </w:p>
    <w:p w:rsidR="002D3050" w:rsidRPr="00D727EF" w:rsidRDefault="002D3050" w:rsidP="009601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7EF">
        <w:rPr>
          <w:rFonts w:ascii="Arial" w:hAnsi="Arial" w:cs="Arial"/>
          <w:b/>
          <w:sz w:val="32"/>
          <w:szCs w:val="32"/>
        </w:rPr>
        <w:t>ОБ УТВЕРЖДЕНИИ ПРОЕКТА РЕШЕНИЯ ДУМЫ ЮБИЛЕЙНИНСКОГО МУНИЦИПАЛЬНОГО ОБРАЗОВАНИЯ «О ВНЕСЕНИИ ИЗМЕНЕНИЙ И ДОПОЛНЕНИЙ В УСТАВ ЮБИЛЕЙНИНСКОГО МУНИЦИПАЛЬНОГО ОБРАЗОВАНИЯ»</w:t>
      </w:r>
    </w:p>
    <w:p w:rsidR="002D3050" w:rsidRPr="009601B2" w:rsidRDefault="002D3050" w:rsidP="009601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 xml:space="preserve">В целях приведения Устава Юбилейнинского муниципального образования в соответствие с Федеральным законом от 6 октября 2003 года №131-ФЗ «Об общих принципах организации местного самоуправления в Российской Федерации», Устава Юбилейнинского муниципального образования, Дума Юбилейнинского муниципального образования </w:t>
      </w:r>
      <w:r w:rsidRPr="009601B2">
        <w:rPr>
          <w:rFonts w:ascii="Arial" w:hAnsi="Arial" w:cs="Arial"/>
          <w:b/>
          <w:sz w:val="24"/>
          <w:szCs w:val="24"/>
        </w:rPr>
        <w:t>РЕШИЛА:</w:t>
      </w:r>
    </w:p>
    <w:p w:rsidR="002D3050" w:rsidRPr="009601B2" w:rsidRDefault="002D3050" w:rsidP="009601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3050" w:rsidRPr="009601B2" w:rsidRDefault="002D3050" w:rsidP="009601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 xml:space="preserve">Утвердить Проект решения Думы Юбилейнинского муниципального образования о внесении изменений и дополнений в Устав Юбилейнинского муниципального образования (приложение). 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2. Администрации Юбил</w:t>
      </w:r>
      <w:r w:rsidR="003E5A11">
        <w:rPr>
          <w:rFonts w:ascii="Arial" w:hAnsi="Arial" w:cs="Arial"/>
          <w:sz w:val="24"/>
          <w:szCs w:val="24"/>
        </w:rPr>
        <w:t>ейнинского сельского поселения: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1) опубликовать настоящее решение о внесении дополнений и изменений в Устав Юбилейнинского муниципального образования с приложением в информационном журнале «Вестник Юбилейнинского сельского поселения».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2) провести публичные слушания для обсуждения проекта решения о внесении дополнений и изменений в Устав Юбилейнинского муниципального образования.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Глава Юбилейнинского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муниципального образования</w:t>
      </w: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О.П. Сенина</w:t>
      </w: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41D5" w:rsidRDefault="009841D5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lastRenderedPageBreak/>
        <w:t>от «___»______.2</w:t>
      </w:r>
      <w:r w:rsidR="003E5A11">
        <w:rPr>
          <w:rFonts w:ascii="Arial" w:hAnsi="Arial" w:cs="Arial"/>
          <w:b/>
          <w:sz w:val="24"/>
          <w:szCs w:val="24"/>
        </w:rPr>
        <w:t>0</w:t>
      </w:r>
      <w:r w:rsidRPr="009601B2">
        <w:rPr>
          <w:rFonts w:ascii="Arial" w:hAnsi="Arial" w:cs="Arial"/>
          <w:b/>
          <w:sz w:val="24"/>
          <w:szCs w:val="24"/>
        </w:rPr>
        <w:t>___ г. №______/4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ИРКУТСКАЯ ОБЛАСТЬ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КИРЕНСКИЙ РАЙОН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ЮБИЛЕЙНИНСКОЕ СЕЛЬСКОЕ ПОСЕЛЕНИЕ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ДУМА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РЕШЕНИЕ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01B2">
        <w:rPr>
          <w:rFonts w:ascii="Arial" w:hAnsi="Arial" w:cs="Arial"/>
          <w:b/>
          <w:sz w:val="24"/>
          <w:szCs w:val="24"/>
        </w:rPr>
        <w:t>О ВНЕСЕНИИ ИЗМЕНЕНИЙ В УСТАВ ЮБИЛЕЙНИНСКОГО МУНИЦИПАЛЬНОГО ОБРАЗОВАНИЯ</w:t>
      </w:r>
    </w:p>
    <w:p w:rsidR="002D3050" w:rsidRPr="009601B2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D3050" w:rsidRPr="009601B2" w:rsidRDefault="002D3050" w:rsidP="00960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 xml:space="preserve">В целях приведения Устава Юбилейнинского муниципального образования в соответствие с Федеральным законом от 06.10.2003 года №131-ФЗ «Об общих принципах организации местного самоуправления в Российской Федерации», Уставом Юбилейнинского муниципального образования, Дума Юбилейнинского муниципального образования РЕШИЛА </w:t>
      </w:r>
    </w:p>
    <w:p w:rsidR="002D3050" w:rsidRPr="009601B2" w:rsidRDefault="002D3050" w:rsidP="00467D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050" w:rsidRPr="009601B2" w:rsidRDefault="002D3050" w:rsidP="00467DE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Внести в Устав Юбилейнинского муниципального образования следующие изменения:</w:t>
      </w:r>
    </w:p>
    <w:p w:rsidR="002D3050" w:rsidRPr="00B12C46" w:rsidRDefault="002D3050" w:rsidP="00467DE6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12C46">
        <w:rPr>
          <w:rFonts w:ascii="Arial" w:hAnsi="Arial" w:cs="Arial"/>
          <w:b/>
          <w:sz w:val="24"/>
          <w:szCs w:val="24"/>
        </w:rPr>
        <w:t>Статья 6. Права органов местного самоуправления Поселения на решение вопросов, не отнесенных к вопросам местного значения</w:t>
      </w:r>
    </w:p>
    <w:p w:rsidR="002D3050" w:rsidRPr="009601B2" w:rsidRDefault="003E5A11" w:rsidP="00467DE6">
      <w:pPr>
        <w:pStyle w:val="aa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Часть 1 д</w:t>
      </w:r>
      <w:r w:rsidR="002D3050" w:rsidRPr="009601B2">
        <w:rPr>
          <w:rFonts w:ascii="Arial" w:hAnsi="Arial" w:cs="Arial"/>
          <w:sz w:val="24"/>
          <w:szCs w:val="24"/>
        </w:rPr>
        <w:t>ополнить статьей 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proofErr w:type="gramEnd"/>
    </w:p>
    <w:p w:rsidR="002D3050" w:rsidRPr="00B12C46" w:rsidRDefault="002D3050" w:rsidP="00467DE6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12C46">
        <w:rPr>
          <w:rFonts w:ascii="Arial" w:hAnsi="Arial" w:cs="Arial"/>
          <w:b/>
          <w:sz w:val="24"/>
          <w:szCs w:val="24"/>
        </w:rPr>
        <w:t>Статья 27. Депутат Думы Поселения, гарантии и права при осуществлении полномочий депутата</w:t>
      </w:r>
    </w:p>
    <w:p w:rsidR="00362C4C" w:rsidRPr="00467DE6" w:rsidRDefault="00362C4C" w:rsidP="00362C4C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</w:t>
      </w:r>
      <w:r w:rsidRPr="00467DE6">
        <w:rPr>
          <w:rFonts w:ascii="Arial" w:hAnsi="Arial" w:cs="Arial"/>
          <w:sz w:val="24"/>
          <w:szCs w:val="24"/>
        </w:rPr>
        <w:t xml:space="preserve"> 1 п</w:t>
      </w:r>
      <w:r>
        <w:rPr>
          <w:rFonts w:ascii="Arial" w:hAnsi="Arial" w:cs="Arial"/>
          <w:sz w:val="24"/>
          <w:szCs w:val="24"/>
        </w:rPr>
        <w:t>ункта</w:t>
      </w:r>
      <w:r w:rsidRPr="00467DE6">
        <w:rPr>
          <w:rFonts w:ascii="Arial" w:hAnsi="Arial" w:cs="Arial"/>
          <w:sz w:val="24"/>
          <w:szCs w:val="24"/>
        </w:rPr>
        <w:t xml:space="preserve"> 7 после слов «место работы (должности)» дополнить </w:t>
      </w:r>
      <w:r>
        <w:rPr>
          <w:rFonts w:ascii="Arial" w:hAnsi="Arial" w:cs="Arial"/>
          <w:sz w:val="24"/>
          <w:szCs w:val="24"/>
        </w:rPr>
        <w:t>текстом</w:t>
      </w:r>
      <w:r w:rsidRPr="00467DE6">
        <w:rPr>
          <w:rFonts w:ascii="Arial" w:hAnsi="Arial" w:cs="Arial"/>
          <w:sz w:val="24"/>
          <w:szCs w:val="24"/>
        </w:rPr>
        <w:t xml:space="preserve"> следующего содержания</w:t>
      </w:r>
      <w:r>
        <w:rPr>
          <w:rFonts w:ascii="Arial" w:hAnsi="Arial" w:cs="Arial"/>
          <w:sz w:val="24"/>
          <w:szCs w:val="24"/>
        </w:rPr>
        <w:t>:</w:t>
      </w:r>
      <w:r w:rsidRPr="00467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67DE6">
        <w:rPr>
          <w:rFonts w:ascii="Arial" w:hAnsi="Arial" w:cs="Arial"/>
          <w:sz w:val="24"/>
          <w:szCs w:val="24"/>
        </w:rPr>
        <w:t>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r>
        <w:rPr>
          <w:rFonts w:ascii="Arial" w:hAnsi="Arial" w:cs="Arial"/>
          <w:sz w:val="24"/>
          <w:szCs w:val="24"/>
        </w:rPr>
        <w:t>»</w:t>
      </w:r>
    </w:p>
    <w:p w:rsidR="002D3050" w:rsidRPr="00B12C46" w:rsidRDefault="002D3050" w:rsidP="00467DE6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bookmarkStart w:id="0" w:name="_GoBack"/>
      <w:bookmarkEnd w:id="0"/>
      <w:r w:rsidRPr="00B12C46">
        <w:rPr>
          <w:rFonts w:ascii="Arial" w:hAnsi="Arial" w:cs="Arial"/>
          <w:b/>
          <w:sz w:val="24"/>
          <w:szCs w:val="24"/>
        </w:rPr>
        <w:t xml:space="preserve">Статья 45. </w:t>
      </w:r>
      <w:r w:rsidRPr="00B12C46">
        <w:rPr>
          <w:rFonts w:ascii="Arial" w:eastAsia="Calibri" w:hAnsi="Arial" w:cs="Arial"/>
          <w:b/>
          <w:bCs/>
          <w:sz w:val="24"/>
          <w:szCs w:val="24"/>
          <w:lang w:eastAsia="en-US"/>
        </w:rPr>
        <w:t>Средства самообложения граждан</w:t>
      </w:r>
    </w:p>
    <w:p w:rsidR="002D3050" w:rsidRPr="009601B2" w:rsidRDefault="002D3050" w:rsidP="00467DE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601B2">
        <w:rPr>
          <w:rFonts w:ascii="Arial" w:hAnsi="Arial" w:cs="Arial"/>
          <w:sz w:val="24"/>
          <w:szCs w:val="24"/>
        </w:rPr>
        <w:t xml:space="preserve">Часть 1 после слов «для всех жителей поселения 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населенного пункта» дополнить </w:t>
      </w:r>
      <w:r w:rsidRPr="009601B2">
        <w:rPr>
          <w:rFonts w:ascii="Arial" w:eastAsia="Calibri" w:hAnsi="Arial" w:cs="Arial"/>
          <w:sz w:val="24"/>
          <w:szCs w:val="24"/>
        </w:rPr>
        <w:t>словами «</w:t>
      </w:r>
      <w:r w:rsidRPr="009601B2">
        <w:rPr>
          <w:rFonts w:ascii="Arial" w:hAnsi="Arial" w:cs="Arial"/>
          <w:sz w:val="24"/>
          <w:szCs w:val="24"/>
        </w:rPr>
        <w:t>либо части его территории)», п</w:t>
      </w:r>
      <w:r w:rsidRPr="009601B2">
        <w:rPr>
          <w:rStyle w:val="a8"/>
          <w:rFonts w:ascii="Arial" w:hAnsi="Arial" w:cs="Arial"/>
          <w:i w:val="0"/>
          <w:iCs w:val="0"/>
          <w:color w:val="22272F"/>
          <w:sz w:val="24"/>
          <w:szCs w:val="24"/>
        </w:rPr>
        <w:t>осле слов «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 w:rsidR="003E5A11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общего числа жителей поселения </w:t>
      </w:r>
      <w:r w:rsidRPr="009601B2">
        <w:rPr>
          <w:rFonts w:ascii="Arial" w:hAnsi="Arial" w:cs="Arial"/>
          <w:color w:val="22272F"/>
          <w:sz w:val="24"/>
          <w:szCs w:val="24"/>
          <w:shd w:val="clear" w:color="auto" w:fill="FFFFFF"/>
        </w:rPr>
        <w:t>населенного пункта</w:t>
      </w:r>
      <w:r w:rsidRPr="009601B2">
        <w:rPr>
          <w:rFonts w:ascii="Arial" w:hAnsi="Arial" w:cs="Arial"/>
          <w:sz w:val="24"/>
          <w:szCs w:val="24"/>
        </w:rPr>
        <w:t xml:space="preserve">» 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дополнить словами </w:t>
      </w:r>
      <w:r w:rsidRPr="009601B2">
        <w:rPr>
          <w:rFonts w:ascii="Arial" w:eastAsia="Calibri" w:hAnsi="Arial" w:cs="Arial"/>
          <w:sz w:val="24"/>
          <w:szCs w:val="24"/>
        </w:rPr>
        <w:t>«</w:t>
      </w:r>
      <w:r w:rsidRPr="009601B2">
        <w:rPr>
          <w:rFonts w:ascii="Arial" w:hAnsi="Arial" w:cs="Arial"/>
          <w:sz w:val="24"/>
          <w:szCs w:val="24"/>
        </w:rPr>
        <w:t>либо части его территории)»</w:t>
      </w:r>
      <w:proofErr w:type="gramEnd"/>
    </w:p>
    <w:p w:rsidR="002D3050" w:rsidRPr="009601B2" w:rsidRDefault="002D3050" w:rsidP="00467DE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Часть 2 слова</w:t>
      </w:r>
      <w:r w:rsidRPr="009601B2">
        <w:rPr>
          <w:rFonts w:ascii="Arial" w:hAnsi="Arial" w:cs="Arial"/>
          <w:b/>
          <w:sz w:val="24"/>
          <w:szCs w:val="24"/>
        </w:rPr>
        <w:t xml:space="preserve"> «</w:t>
      </w:r>
      <w:r w:rsidRPr="009601B2">
        <w:rPr>
          <w:rFonts w:ascii="Arial" w:eastAsia="Calibri" w:hAnsi="Arial" w:cs="Arial"/>
          <w:bCs/>
          <w:sz w:val="24"/>
          <w:szCs w:val="24"/>
          <w:lang w:eastAsia="en-US"/>
        </w:rPr>
        <w:t xml:space="preserve">4.1 части 1 статьи 25.1 Федерального закона» заменить </w:t>
      </w:r>
      <w:r w:rsidRPr="00467DE6">
        <w:rPr>
          <w:rFonts w:ascii="Arial" w:eastAsia="Calibri" w:hAnsi="Arial" w:cs="Arial"/>
          <w:bCs/>
          <w:sz w:val="24"/>
          <w:szCs w:val="24"/>
          <w:lang w:eastAsia="en-US"/>
        </w:rPr>
        <w:t xml:space="preserve">словами </w:t>
      </w:r>
      <w:r w:rsidRPr="00467DE6">
        <w:rPr>
          <w:rFonts w:ascii="Arial" w:eastAsia="Calibri" w:hAnsi="Arial" w:cs="Arial"/>
          <w:sz w:val="24"/>
          <w:szCs w:val="24"/>
        </w:rPr>
        <w:t>«</w:t>
      </w:r>
      <w:hyperlink r:id="rId6" w:anchor="/document/186367/entry/25114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467DE6">
        <w:rPr>
          <w:rFonts w:ascii="Arial" w:hAnsi="Arial" w:cs="Arial"/>
          <w:sz w:val="24"/>
          <w:szCs w:val="24"/>
        </w:rPr>
        <w:t xml:space="preserve">, </w:t>
      </w:r>
      <w:hyperlink r:id="rId7" w:anchor="/document/186367/entry/251141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4.1</w:t>
        </w:r>
      </w:hyperlink>
      <w:r w:rsidRPr="00467DE6">
        <w:rPr>
          <w:rFonts w:ascii="Arial" w:hAnsi="Arial" w:cs="Arial"/>
          <w:sz w:val="24"/>
          <w:szCs w:val="24"/>
        </w:rPr>
        <w:t xml:space="preserve"> и </w:t>
      </w:r>
      <w:hyperlink r:id="rId8" w:anchor="/document/186367/entry/251143" w:history="1">
        <w:r w:rsidRPr="00467DE6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4.3 части 1 статьи 25.1</w:t>
        </w:r>
      </w:hyperlink>
      <w:r w:rsidRPr="009601B2">
        <w:rPr>
          <w:rFonts w:ascii="Arial" w:hAnsi="Arial" w:cs="Arial"/>
          <w:sz w:val="24"/>
          <w:szCs w:val="24"/>
        </w:rPr>
        <w:t xml:space="preserve"> Федерального закона»</w:t>
      </w:r>
    </w:p>
    <w:p w:rsidR="002D3050" w:rsidRPr="009601B2" w:rsidRDefault="002D3050" w:rsidP="00467DE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Юбилейнинского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D3050" w:rsidRPr="009601B2" w:rsidRDefault="002D3050" w:rsidP="00467D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601B2">
        <w:rPr>
          <w:rFonts w:ascii="Arial" w:hAnsi="Arial" w:cs="Arial"/>
          <w:color w:val="000000"/>
          <w:sz w:val="24"/>
          <w:szCs w:val="24"/>
        </w:rPr>
        <w:t xml:space="preserve">Главе Юбилейнинского муниципального образования опубликовать муниципальный правовой акт Юбилейнинского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Юбилейнинского муниципального образования </w:t>
      </w:r>
      <w:r w:rsidRPr="009601B2">
        <w:rPr>
          <w:rFonts w:ascii="Arial" w:hAnsi="Arial" w:cs="Arial"/>
          <w:color w:val="000000"/>
          <w:sz w:val="24"/>
          <w:szCs w:val="24"/>
        </w:rPr>
        <w:lastRenderedPageBreak/>
        <w:t>для включения указанных сведений в государственный реестр уставов муниципальных образований Иркутской области в 10</w:t>
      </w:r>
      <w:r w:rsidR="00B12C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01B2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9601B2">
        <w:rPr>
          <w:rFonts w:ascii="Arial" w:hAnsi="Arial" w:cs="Arial"/>
          <w:color w:val="000000"/>
          <w:sz w:val="24"/>
          <w:szCs w:val="24"/>
        </w:rPr>
        <w:t>дневный</w:t>
      </w:r>
      <w:proofErr w:type="spellEnd"/>
      <w:r w:rsidRPr="009601B2">
        <w:rPr>
          <w:rFonts w:ascii="Arial" w:hAnsi="Arial" w:cs="Arial"/>
          <w:color w:val="000000"/>
          <w:sz w:val="24"/>
          <w:szCs w:val="24"/>
        </w:rPr>
        <w:t xml:space="preserve"> срок.</w:t>
      </w:r>
      <w:proofErr w:type="gramEnd"/>
    </w:p>
    <w:p w:rsidR="002D3050" w:rsidRPr="009601B2" w:rsidRDefault="002D3050" w:rsidP="00467D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</w:p>
    <w:p w:rsidR="002D3050" w:rsidRPr="009601B2" w:rsidRDefault="002D3050" w:rsidP="009601B2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3050" w:rsidRPr="009601B2" w:rsidRDefault="002D3050" w:rsidP="009601B2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 xml:space="preserve">Глава Юбилейнинского </w:t>
      </w:r>
    </w:p>
    <w:p w:rsidR="002D3050" w:rsidRPr="009601B2" w:rsidRDefault="002D3050" w:rsidP="009601B2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2D3050" w:rsidRPr="009601B2" w:rsidRDefault="002D3050" w:rsidP="009601B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color w:val="000000"/>
          <w:sz w:val="24"/>
          <w:szCs w:val="24"/>
        </w:rPr>
        <w:t>О.П. Сенина</w:t>
      </w:r>
    </w:p>
    <w:p w:rsidR="00095150" w:rsidRPr="009601B2" w:rsidRDefault="002D3050" w:rsidP="00B12C46">
      <w:pPr>
        <w:pStyle w:val="aa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601B2">
        <w:rPr>
          <w:rFonts w:ascii="Arial" w:hAnsi="Arial" w:cs="Arial"/>
          <w:sz w:val="24"/>
          <w:szCs w:val="24"/>
        </w:rPr>
        <w:t>МП</w:t>
      </w:r>
    </w:p>
    <w:sectPr w:rsidR="00095150" w:rsidRPr="009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080"/>
    <w:multiLevelType w:val="multilevel"/>
    <w:tmpl w:val="1640D4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7B2306C"/>
    <w:multiLevelType w:val="hybridMultilevel"/>
    <w:tmpl w:val="96A85606"/>
    <w:lvl w:ilvl="0" w:tplc="B554E44A">
      <w:start w:val="1"/>
      <w:numFmt w:val="decimal"/>
      <w:lvlText w:val="%1."/>
      <w:lvlJc w:val="left"/>
      <w:pPr>
        <w:ind w:left="1789" w:hanging="10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0"/>
    <w:rsid w:val="001D2AAA"/>
    <w:rsid w:val="002A5DFA"/>
    <w:rsid w:val="002D3050"/>
    <w:rsid w:val="00362C4C"/>
    <w:rsid w:val="003E5A11"/>
    <w:rsid w:val="00467DE6"/>
    <w:rsid w:val="00717099"/>
    <w:rsid w:val="009601B2"/>
    <w:rsid w:val="009841D5"/>
    <w:rsid w:val="00A57CDD"/>
    <w:rsid w:val="00B12C46"/>
    <w:rsid w:val="00C35FC7"/>
    <w:rsid w:val="00C9459A"/>
    <w:rsid w:val="00D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0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2D305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0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2D30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2021-03-29T03:22:00Z</dcterms:created>
  <dcterms:modified xsi:type="dcterms:W3CDTF">2021-04-01T08:43:00Z</dcterms:modified>
</cp:coreProperties>
</file>