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FB" w:rsidRDefault="00367F56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42 от 28.10</w:t>
      </w:r>
      <w:r w:rsidR="00D64BD9">
        <w:rPr>
          <w:rFonts w:ascii="Arial" w:hAnsi="Arial" w:cs="Arial"/>
          <w:b/>
          <w:sz w:val="32"/>
          <w:szCs w:val="32"/>
        </w:rPr>
        <w:t>.2020</w:t>
      </w:r>
      <w:r w:rsidR="00280EFB">
        <w:rPr>
          <w:rFonts w:ascii="Arial" w:hAnsi="Arial" w:cs="Arial"/>
          <w:b/>
          <w:sz w:val="32"/>
          <w:szCs w:val="32"/>
        </w:rPr>
        <w:t>г.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ИРКУТСКАЯ ОБЛАСТЬ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КИРЕНСКИЙ РАЙОН</w:t>
      </w:r>
    </w:p>
    <w:p w:rsid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0EFB" w:rsidRPr="00280EFB" w:rsidRDefault="00280EFB" w:rsidP="00280E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80EFB" w:rsidRPr="00280EFB" w:rsidRDefault="00280EFB" w:rsidP="00280EFB">
      <w:pPr>
        <w:spacing w:after="0"/>
        <w:rPr>
          <w:rFonts w:ascii="Arial" w:hAnsi="Arial" w:cs="Arial"/>
          <w:b/>
          <w:sz w:val="32"/>
          <w:szCs w:val="32"/>
        </w:rPr>
      </w:pPr>
    </w:p>
    <w:p w:rsidR="00280EFB" w:rsidRDefault="00280EFB" w:rsidP="00280EFB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0EFB">
        <w:rPr>
          <w:rFonts w:ascii="Arial" w:hAnsi="Arial" w:cs="Arial"/>
          <w:b/>
          <w:sz w:val="32"/>
          <w:szCs w:val="32"/>
        </w:rPr>
        <w:t xml:space="preserve">ОБ ОДОБРЕНИИ ПРОГНОЗА </w:t>
      </w:r>
      <w:r w:rsidRPr="00280EFB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ПЕТРОПАВЛОВСКОГО МУНИЦИПАЛЬНОГО ОБРАЗОВАНИЯ НА 202</w:t>
      </w:r>
      <w:r w:rsidR="00367F56">
        <w:rPr>
          <w:rFonts w:ascii="Arial" w:hAnsi="Arial" w:cs="Arial"/>
          <w:b/>
          <w:color w:val="000000"/>
          <w:sz w:val="32"/>
          <w:szCs w:val="32"/>
        </w:rPr>
        <w:t>1</w:t>
      </w:r>
      <w:r w:rsidRPr="00280EF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</w:t>
      </w:r>
      <w:r w:rsidR="00367F56">
        <w:rPr>
          <w:rFonts w:ascii="Arial" w:hAnsi="Arial" w:cs="Arial"/>
          <w:b/>
          <w:color w:val="000000"/>
          <w:sz w:val="32"/>
          <w:szCs w:val="32"/>
        </w:rPr>
        <w:t xml:space="preserve"> И ПЛАНОВЫЙ ПЕРИОД 2022-2023</w:t>
      </w:r>
      <w:r w:rsidRPr="00280EF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</w:p>
    <w:p w:rsidR="00280EFB" w:rsidRPr="004D47A8" w:rsidRDefault="00280EFB" w:rsidP="00280EFB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280EFB" w:rsidRPr="004D47A8" w:rsidRDefault="00280EFB" w:rsidP="00280EFB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4D47A8">
        <w:rPr>
          <w:rFonts w:ascii="Arial" w:hAnsi="Arial" w:cs="Arial"/>
          <w:color w:val="000000"/>
          <w:sz w:val="24"/>
          <w:szCs w:val="28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Петропавловском муниципальном  образовании, Уставом Петропавловского муниципального образования, администрация; </w:t>
      </w:r>
    </w:p>
    <w:p w:rsidR="00280EFB" w:rsidRPr="004D47A8" w:rsidRDefault="00280EFB" w:rsidP="00280EFB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szCs w:val="28"/>
        </w:rPr>
      </w:pPr>
    </w:p>
    <w:p w:rsidR="00280EFB" w:rsidRDefault="00280EFB" w:rsidP="00280EFB">
      <w:pPr>
        <w:shd w:val="clear" w:color="auto" w:fill="FFFFFF"/>
        <w:autoSpaceDE w:val="0"/>
        <w:spacing w:after="0"/>
        <w:ind w:firstLine="709"/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ПОСТАНОВЛЯЕТ</w:t>
      </w:r>
      <w:r w:rsidRPr="00280EFB">
        <w:rPr>
          <w:rFonts w:ascii="Arial" w:hAnsi="Arial" w:cs="Arial"/>
          <w:b/>
          <w:color w:val="000000"/>
          <w:sz w:val="32"/>
          <w:szCs w:val="28"/>
        </w:rPr>
        <w:t>:</w:t>
      </w:r>
    </w:p>
    <w:p w:rsidR="00280EFB" w:rsidRPr="00280EFB" w:rsidRDefault="00280EFB" w:rsidP="00280EFB">
      <w:pPr>
        <w:shd w:val="clear" w:color="auto" w:fill="FFFFFF"/>
        <w:autoSpaceDE w:val="0"/>
        <w:spacing w:after="0"/>
        <w:ind w:firstLine="709"/>
        <w:jc w:val="center"/>
        <w:rPr>
          <w:rFonts w:ascii="Arial" w:hAnsi="Arial" w:cs="Arial"/>
          <w:color w:val="000000"/>
          <w:sz w:val="24"/>
          <w:szCs w:val="28"/>
        </w:rPr>
      </w:pPr>
    </w:p>
    <w:p w:rsidR="00280EFB" w:rsidRPr="004D47A8" w:rsidRDefault="00280EFB" w:rsidP="00280EFB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D47A8">
        <w:rPr>
          <w:rFonts w:ascii="Arial" w:hAnsi="Arial" w:cs="Arial"/>
          <w:color w:val="000000"/>
          <w:sz w:val="24"/>
          <w:szCs w:val="28"/>
        </w:rPr>
        <w:t>1. Одобрить прогноз социально-экономического развития Петропавловского муниципального образования на 20</w:t>
      </w:r>
      <w:r w:rsidR="00367F56">
        <w:rPr>
          <w:rFonts w:ascii="Arial" w:hAnsi="Arial" w:cs="Arial"/>
          <w:color w:val="000000"/>
          <w:sz w:val="24"/>
          <w:szCs w:val="28"/>
        </w:rPr>
        <w:t>21 год и плановый период 2022-2023</w:t>
      </w:r>
      <w:r w:rsidRPr="004D47A8">
        <w:rPr>
          <w:rFonts w:ascii="Arial" w:hAnsi="Arial" w:cs="Arial"/>
          <w:color w:val="000000"/>
          <w:sz w:val="24"/>
          <w:szCs w:val="28"/>
        </w:rPr>
        <w:t xml:space="preserve"> годы </w:t>
      </w:r>
      <w:r w:rsidRPr="004D47A8">
        <w:rPr>
          <w:rFonts w:ascii="Arial" w:hAnsi="Arial" w:cs="Arial"/>
          <w:sz w:val="24"/>
          <w:szCs w:val="28"/>
        </w:rPr>
        <w:t>(Приложение).</w:t>
      </w:r>
    </w:p>
    <w:p w:rsidR="00280EFB" w:rsidRPr="004D47A8" w:rsidRDefault="00280EFB" w:rsidP="00280EFB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D47A8">
        <w:rPr>
          <w:rFonts w:ascii="Arial" w:hAnsi="Arial" w:cs="Arial"/>
          <w:color w:val="000000"/>
          <w:sz w:val="24"/>
          <w:szCs w:val="28"/>
        </w:rPr>
        <w:t>2. Настоящее  постановление  вступает  в  силу  со  дня  его официального  опубликования (обнародования) в журнале «Информационный Вестник Петропавловского МО» и в телекоммуникационной сети Интернет на сайте Киренского муниципального района в разделе «Поселения района».</w:t>
      </w:r>
    </w:p>
    <w:p w:rsidR="00280EFB" w:rsidRPr="004D47A8" w:rsidRDefault="00280EFB" w:rsidP="00280EFB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4D47A8">
        <w:rPr>
          <w:rFonts w:ascii="Arial" w:hAnsi="Arial" w:cs="Arial"/>
          <w:color w:val="000000"/>
          <w:sz w:val="24"/>
          <w:szCs w:val="28"/>
        </w:rPr>
        <w:t>3.  Контроль  исполнения  настоящего  постановления  оставляю  за  собой.</w:t>
      </w:r>
    </w:p>
    <w:p w:rsidR="00280EFB" w:rsidRPr="004D47A8" w:rsidRDefault="00280EFB" w:rsidP="00280EFB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80EFB" w:rsidRPr="004D47A8" w:rsidRDefault="00280EFB" w:rsidP="00280EFB">
      <w:pPr>
        <w:shd w:val="clear" w:color="auto" w:fill="FFFFFF"/>
        <w:autoSpaceDE w:val="0"/>
        <w:spacing w:after="0"/>
        <w:jc w:val="both"/>
        <w:rPr>
          <w:rFonts w:ascii="Arial" w:hAnsi="Arial" w:cs="Arial"/>
          <w:color w:val="000000"/>
          <w:sz w:val="24"/>
          <w:szCs w:val="26"/>
        </w:rPr>
      </w:pPr>
    </w:p>
    <w:p w:rsidR="00280EFB" w:rsidRPr="004D47A8" w:rsidRDefault="00280EFB" w:rsidP="00280EFB">
      <w:pPr>
        <w:spacing w:after="0"/>
        <w:rPr>
          <w:rFonts w:ascii="Arial" w:hAnsi="Arial" w:cs="Arial"/>
          <w:sz w:val="24"/>
          <w:szCs w:val="24"/>
        </w:rPr>
      </w:pPr>
      <w:r w:rsidRPr="004D47A8">
        <w:rPr>
          <w:rFonts w:ascii="Arial" w:hAnsi="Arial" w:cs="Arial"/>
          <w:sz w:val="24"/>
        </w:rPr>
        <w:t xml:space="preserve">Глава </w:t>
      </w:r>
      <w:proofErr w:type="gramStart"/>
      <w:r w:rsidRPr="004D47A8">
        <w:rPr>
          <w:rFonts w:ascii="Arial" w:hAnsi="Arial" w:cs="Arial"/>
          <w:sz w:val="24"/>
        </w:rPr>
        <w:t>Петропавловского</w:t>
      </w:r>
      <w:proofErr w:type="gramEnd"/>
    </w:p>
    <w:p w:rsidR="00280EFB" w:rsidRPr="004D47A8" w:rsidRDefault="00280EFB" w:rsidP="00280EFB">
      <w:pPr>
        <w:spacing w:after="0"/>
        <w:rPr>
          <w:rFonts w:ascii="Arial" w:hAnsi="Arial" w:cs="Arial"/>
          <w:sz w:val="24"/>
        </w:rPr>
      </w:pPr>
      <w:r w:rsidRPr="004D47A8">
        <w:rPr>
          <w:rFonts w:ascii="Arial" w:hAnsi="Arial" w:cs="Arial"/>
          <w:sz w:val="24"/>
        </w:rPr>
        <w:t>муниципального образования                                            Шерер П.Л.</w:t>
      </w:r>
    </w:p>
    <w:p w:rsidR="00280EFB" w:rsidRPr="004D47A8" w:rsidRDefault="00280EFB" w:rsidP="00280EFB">
      <w:pPr>
        <w:tabs>
          <w:tab w:val="left" w:pos="6240"/>
        </w:tabs>
        <w:spacing w:after="0"/>
        <w:ind w:firstLine="709"/>
        <w:jc w:val="both"/>
        <w:rPr>
          <w:rFonts w:ascii="Arial" w:hAnsi="Arial" w:cs="Arial"/>
          <w:b/>
          <w:sz w:val="24"/>
          <w:szCs w:val="26"/>
        </w:rPr>
      </w:pPr>
    </w:p>
    <w:p w:rsidR="00280EFB" w:rsidRPr="00280EFB" w:rsidRDefault="00280EFB" w:rsidP="00280EFB">
      <w:pPr>
        <w:tabs>
          <w:tab w:val="left" w:pos="6240"/>
        </w:tabs>
        <w:spacing w:after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280EFB" w:rsidRPr="00280EFB" w:rsidRDefault="00280EFB" w:rsidP="00280EFB">
      <w:pPr>
        <w:tabs>
          <w:tab w:val="left" w:pos="6240"/>
        </w:tabs>
        <w:spacing w:after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21532C" w:rsidRDefault="0021532C"/>
    <w:p w:rsidR="0021532C" w:rsidRPr="0021532C" w:rsidRDefault="0021532C" w:rsidP="0021532C"/>
    <w:p w:rsidR="0021532C" w:rsidRPr="0021532C" w:rsidRDefault="0021532C" w:rsidP="0021532C"/>
    <w:p w:rsidR="006837B2" w:rsidRDefault="006837B2" w:rsidP="0021532C"/>
    <w:p w:rsidR="0021532C" w:rsidRDefault="0021532C" w:rsidP="0021532C"/>
    <w:p w:rsidR="00367F56" w:rsidRDefault="00367F56" w:rsidP="0021532C"/>
    <w:sectPr w:rsidR="00367F56" w:rsidSect="002153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EFB"/>
    <w:rsid w:val="00192660"/>
    <w:rsid w:val="0021532C"/>
    <w:rsid w:val="00280EFB"/>
    <w:rsid w:val="00367F56"/>
    <w:rsid w:val="003801A7"/>
    <w:rsid w:val="003C768F"/>
    <w:rsid w:val="004D47A8"/>
    <w:rsid w:val="006837B2"/>
    <w:rsid w:val="00D6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2020-11-09T03:59:00Z</cp:lastPrinted>
  <dcterms:created xsi:type="dcterms:W3CDTF">2019-11-27T04:23:00Z</dcterms:created>
  <dcterms:modified xsi:type="dcterms:W3CDTF">2020-11-09T03:59:00Z</dcterms:modified>
</cp:coreProperties>
</file>