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6E" w:rsidRPr="0055076E" w:rsidRDefault="0055076E" w:rsidP="0055076E">
      <w:pPr>
        <w:spacing w:after="0"/>
        <w:jc w:val="right"/>
        <w:rPr>
          <w:rFonts w:ascii="Times New Roman" w:hAnsi="Times New Roman" w:cs="Times New Roman"/>
          <w:b/>
        </w:rPr>
      </w:pPr>
      <w:r w:rsidRPr="0055076E">
        <w:rPr>
          <w:rFonts w:ascii="Times New Roman" w:hAnsi="Times New Roman" w:cs="Times New Roman"/>
          <w:b/>
        </w:rPr>
        <w:t>ПРОЕКТ</w:t>
      </w:r>
    </w:p>
    <w:p w:rsidR="0055076E" w:rsidRPr="0055076E" w:rsidRDefault="0055076E" w:rsidP="0055076E">
      <w:pPr>
        <w:spacing w:after="0"/>
        <w:jc w:val="center"/>
        <w:rPr>
          <w:rFonts w:ascii="Times New Roman" w:hAnsi="Times New Roman" w:cs="Times New Roman"/>
          <w:b/>
        </w:rPr>
      </w:pPr>
      <w:r w:rsidRPr="0055076E">
        <w:rPr>
          <w:rFonts w:ascii="Times New Roman" w:hAnsi="Times New Roman" w:cs="Times New Roman"/>
          <w:b/>
        </w:rPr>
        <w:t>Р О С С И Й С К А Я   Ф Е Д Е Р А Ц И Я</w:t>
      </w:r>
    </w:p>
    <w:p w:rsidR="0055076E" w:rsidRPr="0055076E" w:rsidRDefault="0055076E" w:rsidP="0055076E">
      <w:pPr>
        <w:spacing w:after="0"/>
        <w:jc w:val="center"/>
        <w:rPr>
          <w:rFonts w:ascii="Times New Roman" w:hAnsi="Times New Roman" w:cs="Times New Roman"/>
          <w:b/>
        </w:rPr>
      </w:pPr>
    </w:p>
    <w:p w:rsidR="0055076E" w:rsidRPr="0055076E" w:rsidRDefault="0055076E" w:rsidP="0055076E">
      <w:pPr>
        <w:spacing w:after="0"/>
        <w:jc w:val="center"/>
        <w:rPr>
          <w:rFonts w:ascii="Times New Roman" w:hAnsi="Times New Roman" w:cs="Times New Roman"/>
          <w:b/>
        </w:rPr>
      </w:pPr>
      <w:r w:rsidRPr="0055076E">
        <w:rPr>
          <w:rFonts w:ascii="Times New Roman" w:hAnsi="Times New Roman" w:cs="Times New Roman"/>
          <w:b/>
        </w:rPr>
        <w:t xml:space="preserve">И Р К У Т С К А Я   О Б Л А С Т Ь </w:t>
      </w:r>
    </w:p>
    <w:p w:rsidR="0055076E" w:rsidRPr="0055076E" w:rsidRDefault="0055076E" w:rsidP="0055076E">
      <w:pPr>
        <w:spacing w:after="0"/>
        <w:jc w:val="center"/>
        <w:rPr>
          <w:rFonts w:ascii="Times New Roman" w:hAnsi="Times New Roman" w:cs="Times New Roman"/>
          <w:b/>
        </w:rPr>
      </w:pPr>
    </w:p>
    <w:p w:rsidR="0055076E" w:rsidRPr="0055076E" w:rsidRDefault="0055076E" w:rsidP="0055076E">
      <w:pPr>
        <w:spacing w:after="0"/>
        <w:jc w:val="center"/>
        <w:rPr>
          <w:rFonts w:ascii="Times New Roman" w:hAnsi="Times New Roman" w:cs="Times New Roman"/>
          <w:b/>
        </w:rPr>
      </w:pPr>
      <w:r w:rsidRPr="0055076E">
        <w:rPr>
          <w:rFonts w:ascii="Times New Roman" w:hAnsi="Times New Roman" w:cs="Times New Roman"/>
          <w:b/>
        </w:rPr>
        <w:t>К И Р Е Н С К И Й  М У Н И Ц И П А Л Ь Н Ы Й  Р А Й О Н</w:t>
      </w:r>
    </w:p>
    <w:p w:rsidR="0055076E" w:rsidRPr="0055076E" w:rsidRDefault="0055076E" w:rsidP="0055076E">
      <w:pPr>
        <w:spacing w:after="0"/>
        <w:jc w:val="center"/>
        <w:rPr>
          <w:rFonts w:ascii="Times New Roman" w:hAnsi="Times New Roman" w:cs="Times New Roman"/>
          <w:b/>
        </w:rPr>
      </w:pPr>
    </w:p>
    <w:p w:rsidR="0055076E" w:rsidRPr="0055076E" w:rsidRDefault="0055076E" w:rsidP="0055076E">
      <w:pPr>
        <w:spacing w:after="0"/>
        <w:jc w:val="center"/>
        <w:rPr>
          <w:rFonts w:ascii="Times New Roman" w:hAnsi="Times New Roman" w:cs="Times New Roman"/>
          <w:b/>
        </w:rPr>
      </w:pPr>
      <w:r w:rsidRPr="0055076E">
        <w:rPr>
          <w:rFonts w:ascii="Times New Roman" w:hAnsi="Times New Roman" w:cs="Times New Roman"/>
          <w:b/>
        </w:rPr>
        <w:t>А Д М И Н И С Т Р А Ц И Я</w:t>
      </w:r>
    </w:p>
    <w:p w:rsidR="0055076E" w:rsidRPr="0055076E" w:rsidRDefault="0055076E" w:rsidP="0055076E">
      <w:pPr>
        <w:spacing w:after="0"/>
        <w:jc w:val="center"/>
        <w:rPr>
          <w:rFonts w:ascii="Times New Roman" w:hAnsi="Times New Roman" w:cs="Times New Roman"/>
          <w:b/>
        </w:rPr>
      </w:pPr>
    </w:p>
    <w:p w:rsidR="0055076E" w:rsidRPr="0055076E" w:rsidRDefault="0055076E" w:rsidP="0055076E">
      <w:pPr>
        <w:spacing w:after="0"/>
        <w:jc w:val="center"/>
        <w:rPr>
          <w:rFonts w:ascii="Times New Roman" w:hAnsi="Times New Roman" w:cs="Times New Roman"/>
          <w:b/>
        </w:rPr>
      </w:pPr>
      <w:r w:rsidRPr="0055076E">
        <w:rPr>
          <w:rFonts w:ascii="Times New Roman" w:hAnsi="Times New Roman" w:cs="Times New Roman"/>
          <w:b/>
        </w:rPr>
        <w:t xml:space="preserve">П О С Т А Н О В Л Е Н И Е  № </w:t>
      </w:r>
    </w:p>
    <w:p w:rsidR="0055076E" w:rsidRPr="0055076E" w:rsidRDefault="0055076E" w:rsidP="0055076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5076E" w:rsidRPr="0055076E" w:rsidTr="0040346F">
        <w:tc>
          <w:tcPr>
            <w:tcW w:w="4785" w:type="dxa"/>
          </w:tcPr>
          <w:p w:rsidR="0055076E" w:rsidRPr="0055076E" w:rsidRDefault="0055076E" w:rsidP="005507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76E">
              <w:rPr>
                <w:rFonts w:ascii="Times New Roman" w:hAnsi="Times New Roman" w:cs="Times New Roman"/>
              </w:rPr>
              <w:t>______ 2012г</w:t>
            </w:r>
          </w:p>
        </w:tc>
        <w:tc>
          <w:tcPr>
            <w:tcW w:w="4786" w:type="dxa"/>
          </w:tcPr>
          <w:p w:rsidR="0055076E" w:rsidRPr="0055076E" w:rsidRDefault="0055076E" w:rsidP="0055076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5076E">
              <w:rPr>
                <w:rFonts w:ascii="Times New Roman" w:hAnsi="Times New Roman" w:cs="Times New Roman"/>
              </w:rPr>
              <w:t>г. Киренск</w:t>
            </w:r>
          </w:p>
        </w:tc>
      </w:tr>
    </w:tbl>
    <w:p w:rsidR="0055076E" w:rsidRPr="0055076E" w:rsidRDefault="0055076E" w:rsidP="0055076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55076E" w:rsidRPr="0055076E" w:rsidTr="0040346F">
        <w:trPr>
          <w:trHeight w:val="1713"/>
        </w:trPr>
        <w:tc>
          <w:tcPr>
            <w:tcW w:w="5353" w:type="dxa"/>
          </w:tcPr>
          <w:p w:rsidR="0055076E" w:rsidRPr="0055076E" w:rsidRDefault="0055076E" w:rsidP="0040346F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076E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«Об утверждении</w:t>
            </w:r>
            <w:r w:rsidRPr="0055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административного </w:t>
            </w:r>
            <w:r w:rsidRPr="0055076E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регламента предоставления муниципальной услуги</w:t>
            </w:r>
            <w:r w:rsidRPr="0055076E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/>
              </w:rPr>
              <w:t xml:space="preserve"> «</w:t>
            </w:r>
            <w:r w:rsidRPr="00550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Выдача разрешений на ввод в эксплуатацию объектов, находящихся на территории двух и более муниципальных образования и межпоселенческой территории Киренского муниципального района </w:t>
            </w:r>
            <w:r w:rsidRPr="0055076E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ar-SA"/>
              </w:rPr>
              <w:t>»</w:t>
            </w:r>
          </w:p>
          <w:p w:rsidR="0055076E" w:rsidRPr="0055076E" w:rsidRDefault="0055076E" w:rsidP="0040346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6E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5076E" w:rsidRPr="0055076E" w:rsidRDefault="0055076E" w:rsidP="0055076E">
      <w:pPr>
        <w:pStyle w:val="a7"/>
        <w:tabs>
          <w:tab w:val="left" w:pos="54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50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5076E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5076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5076E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руководствуясь статьей</w:t>
      </w:r>
      <w:r w:rsidRPr="005507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5076E">
        <w:rPr>
          <w:rFonts w:ascii="Times New Roman" w:hAnsi="Times New Roman" w:cs="Times New Roman"/>
          <w:sz w:val="24"/>
          <w:szCs w:val="24"/>
        </w:rPr>
        <w:t>43 Устава муниципального образования Киренский район, постановлением администрации Киренского муниципального района от 31.08.2011 № 517 «О порядке разработки и утверждения административных регламентов предоставления муниципальных услуг Киренского района»</w:t>
      </w:r>
    </w:p>
    <w:p w:rsidR="0055076E" w:rsidRPr="0055076E" w:rsidRDefault="0055076E" w:rsidP="0055076E">
      <w:pPr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55076E">
        <w:rPr>
          <w:rFonts w:ascii="Times New Roman" w:hAnsi="Times New Roman" w:cs="Times New Roman"/>
          <w:b/>
        </w:rPr>
        <w:t xml:space="preserve"> ПОСТАНОВЛЯЮ:</w:t>
      </w:r>
    </w:p>
    <w:p w:rsidR="0055076E" w:rsidRPr="0055076E" w:rsidRDefault="0055076E" w:rsidP="0055076E">
      <w:pPr>
        <w:tabs>
          <w:tab w:val="left" w:pos="11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55076E">
        <w:rPr>
          <w:rFonts w:ascii="Times New Roman" w:hAnsi="Times New Roman" w:cs="Times New Roman"/>
          <w:sz w:val="24"/>
          <w:szCs w:val="24"/>
        </w:rPr>
        <w:t>1. Утвердить прилагаемый административный регламент предоставления муниципальной услуги «</w:t>
      </w:r>
      <w:r w:rsidRPr="0055076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55076E">
        <w:rPr>
          <w:rFonts w:ascii="Times New Roman" w:hAnsi="Times New Roman" w:cs="Times New Roman"/>
          <w:bCs/>
          <w:sz w:val="24"/>
          <w:szCs w:val="24"/>
        </w:rPr>
        <w:t>ыдача разрешений на ввод в эксплуатацию объектов, находящихся на территории двух и более муниципальных образования и межпоселенческой территории Киренского муниципального района</w:t>
      </w:r>
      <w:r w:rsidRPr="0055076E">
        <w:rPr>
          <w:rFonts w:ascii="Times New Roman" w:hAnsi="Times New Roman" w:cs="Times New Roman"/>
          <w:sz w:val="24"/>
          <w:szCs w:val="24"/>
          <w:shd w:val="clear" w:color="auto" w:fill="FFFFFF"/>
        </w:rPr>
        <w:t>» (далее - административный регламент)</w:t>
      </w:r>
      <w:r w:rsidRPr="0055076E">
        <w:rPr>
          <w:rFonts w:ascii="Times New Roman" w:hAnsi="Times New Roman" w:cs="Times New Roman"/>
          <w:sz w:val="24"/>
          <w:szCs w:val="24"/>
        </w:rPr>
        <w:t>.</w:t>
      </w:r>
    </w:p>
    <w:p w:rsidR="0055076E" w:rsidRPr="0055076E" w:rsidRDefault="0055076E" w:rsidP="0055076E">
      <w:pPr>
        <w:tabs>
          <w:tab w:val="left" w:pos="11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76E">
        <w:rPr>
          <w:rFonts w:ascii="Times New Roman" w:hAnsi="Times New Roman" w:cs="Times New Roman"/>
          <w:sz w:val="24"/>
          <w:szCs w:val="24"/>
        </w:rPr>
        <w:t xml:space="preserve">2. Настоящее постановление подлежит официальному опубликованию в Бюллетене нормативно – правовых актов Киренского муниципального района "Киренский районный вестник" </w:t>
      </w:r>
      <w:bookmarkEnd w:id="0"/>
      <w:r w:rsidRPr="0055076E">
        <w:rPr>
          <w:rFonts w:ascii="Times New Roman" w:hAnsi="Times New Roman" w:cs="Times New Roman"/>
          <w:sz w:val="24"/>
          <w:szCs w:val="24"/>
        </w:rPr>
        <w:t>и р</w:t>
      </w:r>
      <w:r w:rsidRPr="0055076E">
        <w:rPr>
          <w:rFonts w:ascii="Times New Roman" w:eastAsia="MS Mincho" w:hAnsi="Times New Roman" w:cs="Times New Roman"/>
          <w:sz w:val="24"/>
          <w:szCs w:val="24"/>
        </w:rPr>
        <w:t xml:space="preserve">азмещению на официальном сайте Администрации </w:t>
      </w:r>
      <w:r w:rsidRPr="0055076E">
        <w:rPr>
          <w:rFonts w:ascii="Times New Roman" w:hAnsi="Times New Roman" w:cs="Times New Roman"/>
          <w:sz w:val="24"/>
          <w:szCs w:val="24"/>
        </w:rPr>
        <w:t>Киренского муниципального района kirenskrn.irkobl.ru;</w:t>
      </w:r>
    </w:p>
    <w:p w:rsidR="0055076E" w:rsidRPr="0055076E" w:rsidRDefault="0055076E" w:rsidP="00550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76E">
        <w:rPr>
          <w:rFonts w:ascii="Times New Roman" w:hAnsi="Times New Roman" w:cs="Times New Roman"/>
          <w:sz w:val="24"/>
          <w:szCs w:val="24"/>
        </w:rPr>
        <w:t>3.Постановление вступает в силу со дня подписания</w:t>
      </w:r>
    </w:p>
    <w:p w:rsidR="0055076E" w:rsidRPr="0055076E" w:rsidRDefault="0055076E" w:rsidP="00550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76E">
        <w:rPr>
          <w:rFonts w:ascii="Times New Roman" w:hAnsi="Times New Roman" w:cs="Times New Roman"/>
          <w:sz w:val="24"/>
          <w:szCs w:val="24"/>
        </w:rPr>
        <w:t>4.Контроль за выполнением настоящего постановления возложить на  заведующего отделом по градостроительству, строительству, реконструкции и капитальному ремонту объектов администрации Киренского муниципального района В.Г. Некрасова.</w:t>
      </w:r>
    </w:p>
    <w:tbl>
      <w:tblPr>
        <w:tblW w:w="0" w:type="auto"/>
        <w:tblInd w:w="108" w:type="dxa"/>
        <w:tblLook w:val="04A0"/>
      </w:tblPr>
      <w:tblGrid>
        <w:gridCol w:w="6290"/>
        <w:gridCol w:w="3173"/>
      </w:tblGrid>
      <w:tr w:rsidR="0055076E" w:rsidRPr="0055076E" w:rsidTr="0040346F">
        <w:trPr>
          <w:trHeight w:val="377"/>
        </w:trPr>
        <w:tc>
          <w:tcPr>
            <w:tcW w:w="6290" w:type="dxa"/>
            <w:vAlign w:val="bottom"/>
            <w:hideMark/>
          </w:tcPr>
          <w:p w:rsidR="0055076E" w:rsidRPr="0055076E" w:rsidRDefault="0055076E" w:rsidP="0055076E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5076E" w:rsidRPr="0055076E" w:rsidRDefault="0055076E" w:rsidP="0055076E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076E">
              <w:rPr>
                <w:rFonts w:ascii="Times New Roman" w:hAnsi="Times New Roman" w:cs="Times New Roman"/>
              </w:rPr>
              <w:t xml:space="preserve">Мэр Киренского </w:t>
            </w:r>
            <w:r w:rsidRPr="0055076E">
              <w:rPr>
                <w:rFonts w:ascii="Times New Roman" w:hAnsi="Times New Roman" w:cs="Times New Roman"/>
              </w:rPr>
              <w:br/>
              <w:t>муниципального района</w:t>
            </w:r>
          </w:p>
        </w:tc>
        <w:tc>
          <w:tcPr>
            <w:tcW w:w="3173" w:type="dxa"/>
            <w:vAlign w:val="bottom"/>
            <w:hideMark/>
          </w:tcPr>
          <w:p w:rsidR="0055076E" w:rsidRPr="0055076E" w:rsidRDefault="0055076E" w:rsidP="0055076E">
            <w:pPr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5076E">
              <w:rPr>
                <w:rFonts w:ascii="Times New Roman" w:hAnsi="Times New Roman" w:cs="Times New Roman"/>
              </w:rPr>
              <w:t>П. Н. Неупокоев</w:t>
            </w:r>
          </w:p>
        </w:tc>
      </w:tr>
    </w:tbl>
    <w:p w:rsidR="0055076E" w:rsidRPr="0055076E" w:rsidRDefault="0055076E" w:rsidP="0055076E">
      <w:pPr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5076E" w:rsidRPr="0055076E" w:rsidRDefault="0055076E" w:rsidP="0055076E">
      <w:pPr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5076E">
        <w:rPr>
          <w:rFonts w:ascii="Times New Roman" w:hAnsi="Times New Roman" w:cs="Times New Roman"/>
          <w:bCs/>
          <w:sz w:val="20"/>
          <w:szCs w:val="20"/>
        </w:rPr>
        <w:t xml:space="preserve">Исп. </w:t>
      </w:r>
    </w:p>
    <w:p w:rsidR="0055076E" w:rsidRPr="0055076E" w:rsidRDefault="0055076E" w:rsidP="0055076E">
      <w:pPr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5076E">
        <w:rPr>
          <w:rFonts w:ascii="Times New Roman" w:hAnsi="Times New Roman" w:cs="Times New Roman"/>
          <w:bCs/>
          <w:sz w:val="20"/>
          <w:szCs w:val="20"/>
        </w:rPr>
        <w:t xml:space="preserve">Заведующий отделом </w:t>
      </w:r>
      <w:r w:rsidRPr="0055076E">
        <w:rPr>
          <w:rFonts w:ascii="Times New Roman" w:hAnsi="Times New Roman" w:cs="Times New Roman"/>
          <w:sz w:val="20"/>
          <w:szCs w:val="20"/>
        </w:rPr>
        <w:t xml:space="preserve">по градостроительству, </w:t>
      </w:r>
    </w:p>
    <w:p w:rsidR="0055076E" w:rsidRPr="0055076E" w:rsidRDefault="0055076E" w:rsidP="0055076E">
      <w:pPr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5076E">
        <w:rPr>
          <w:rFonts w:ascii="Times New Roman" w:hAnsi="Times New Roman" w:cs="Times New Roman"/>
          <w:sz w:val="20"/>
          <w:szCs w:val="20"/>
        </w:rPr>
        <w:t xml:space="preserve">строительству, реконструкции и </w:t>
      </w:r>
    </w:p>
    <w:p w:rsidR="0055076E" w:rsidRPr="0055076E" w:rsidRDefault="0055076E" w:rsidP="0055076E">
      <w:pPr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5076E">
        <w:rPr>
          <w:rFonts w:ascii="Times New Roman" w:hAnsi="Times New Roman" w:cs="Times New Roman"/>
          <w:sz w:val="20"/>
          <w:szCs w:val="20"/>
        </w:rPr>
        <w:t>капитальному ремонту объектов</w:t>
      </w:r>
      <w:r w:rsidRPr="0055076E">
        <w:rPr>
          <w:rFonts w:ascii="Times New Roman" w:hAnsi="Times New Roman" w:cs="Times New Roman"/>
          <w:sz w:val="20"/>
          <w:szCs w:val="20"/>
        </w:rPr>
        <w:tab/>
      </w:r>
      <w:r w:rsidRPr="0055076E">
        <w:rPr>
          <w:rFonts w:ascii="Times New Roman" w:hAnsi="Times New Roman" w:cs="Times New Roman"/>
          <w:sz w:val="20"/>
          <w:szCs w:val="20"/>
        </w:rPr>
        <w:tab/>
      </w:r>
      <w:r w:rsidRPr="0055076E">
        <w:rPr>
          <w:rFonts w:ascii="Times New Roman" w:hAnsi="Times New Roman" w:cs="Times New Roman"/>
          <w:sz w:val="20"/>
          <w:szCs w:val="20"/>
        </w:rPr>
        <w:tab/>
      </w:r>
      <w:r w:rsidRPr="0055076E">
        <w:rPr>
          <w:rFonts w:ascii="Times New Roman" w:hAnsi="Times New Roman" w:cs="Times New Roman"/>
          <w:sz w:val="20"/>
          <w:szCs w:val="20"/>
        </w:rPr>
        <w:tab/>
      </w:r>
      <w:r w:rsidRPr="0055076E">
        <w:rPr>
          <w:rFonts w:ascii="Times New Roman" w:hAnsi="Times New Roman" w:cs="Times New Roman"/>
          <w:sz w:val="20"/>
          <w:szCs w:val="20"/>
        </w:rPr>
        <w:tab/>
        <w:t>В.Г. Некрасов</w:t>
      </w:r>
    </w:p>
    <w:p w:rsidR="0055076E" w:rsidRPr="0055076E" w:rsidRDefault="0055076E" w:rsidP="0055076E">
      <w:pPr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5076E">
        <w:rPr>
          <w:rFonts w:ascii="Times New Roman" w:hAnsi="Times New Roman" w:cs="Times New Roman"/>
          <w:bCs/>
          <w:sz w:val="20"/>
          <w:szCs w:val="20"/>
        </w:rPr>
        <w:t>Согласовано</w:t>
      </w:r>
    </w:p>
    <w:p w:rsidR="0055076E" w:rsidRPr="0055076E" w:rsidRDefault="0055076E" w:rsidP="0055076E">
      <w:pPr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5076E">
        <w:rPr>
          <w:rFonts w:ascii="Times New Roman" w:hAnsi="Times New Roman" w:cs="Times New Roman"/>
          <w:bCs/>
          <w:sz w:val="20"/>
          <w:szCs w:val="20"/>
        </w:rPr>
        <w:t xml:space="preserve">Сектор по правовым вопросам и </w:t>
      </w:r>
    </w:p>
    <w:p w:rsidR="0055076E" w:rsidRPr="0055076E" w:rsidRDefault="0055076E" w:rsidP="0055076E">
      <w:pPr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5076E">
        <w:rPr>
          <w:rFonts w:ascii="Times New Roman" w:hAnsi="Times New Roman" w:cs="Times New Roman"/>
          <w:bCs/>
          <w:sz w:val="20"/>
          <w:szCs w:val="20"/>
        </w:rPr>
        <w:t>муниципальным услугам</w:t>
      </w:r>
    </w:p>
    <w:p w:rsidR="0055076E" w:rsidRPr="0055076E" w:rsidRDefault="0055076E" w:rsidP="0055076E">
      <w:pPr>
        <w:pStyle w:val="ConsPlusNormal"/>
        <w:ind w:firstLine="4395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55076E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Утвержден </w:t>
      </w:r>
    </w:p>
    <w:p w:rsidR="0055076E" w:rsidRDefault="0055076E" w:rsidP="0055076E">
      <w:pPr>
        <w:pStyle w:val="ConsPlusNormal"/>
        <w:ind w:firstLine="439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76E">
        <w:rPr>
          <w:rFonts w:ascii="Times New Roman" w:hAnsi="Times New Roman" w:cs="Times New Roman"/>
          <w:b/>
          <w:sz w:val="24"/>
          <w:szCs w:val="24"/>
        </w:rPr>
        <w:t xml:space="preserve">постановлением Мэр Киренского </w:t>
      </w:r>
    </w:p>
    <w:p w:rsidR="0055076E" w:rsidRPr="0055076E" w:rsidRDefault="0055076E" w:rsidP="0055076E">
      <w:pPr>
        <w:pStyle w:val="ConsPlusNormal"/>
        <w:ind w:firstLine="439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55076E" w:rsidRPr="0055076E" w:rsidRDefault="0055076E" w:rsidP="0055076E">
      <w:pPr>
        <w:autoSpaceDN w:val="0"/>
        <w:adjustRightInd w:val="0"/>
        <w:spacing w:after="0"/>
        <w:ind w:firstLine="4395"/>
        <w:jc w:val="right"/>
        <w:rPr>
          <w:rFonts w:ascii="Times New Roman" w:hAnsi="Times New Roman" w:cs="Times New Roman"/>
          <w:b/>
        </w:rPr>
      </w:pPr>
      <w:r w:rsidRPr="0055076E">
        <w:rPr>
          <w:rFonts w:ascii="Times New Roman" w:hAnsi="Times New Roman" w:cs="Times New Roman"/>
          <w:b/>
          <w:spacing w:val="-5"/>
        </w:rPr>
        <w:t xml:space="preserve">от </w:t>
      </w:r>
      <w:r w:rsidRPr="0055076E">
        <w:rPr>
          <w:rFonts w:ascii="Times New Roman" w:hAnsi="Times New Roman" w:cs="Times New Roman"/>
          <w:b/>
        </w:rPr>
        <w:t xml:space="preserve"> «____» _____2012г. г. № _____</w:t>
      </w:r>
    </w:p>
    <w:p w:rsidR="0055076E" w:rsidRDefault="0055076E" w:rsidP="0055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A0211" w:rsidRPr="00DA0210" w:rsidRDefault="007A0211" w:rsidP="007A0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2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  <w:r w:rsidR="00490396" w:rsidRPr="00DA0210">
        <w:rPr>
          <w:rFonts w:ascii="Times New Roman" w:eastAsia="Times New Roman" w:hAnsi="Times New Roman" w:cs="Times New Roman"/>
          <w:b/>
          <w:bCs/>
          <w:sz w:val="24"/>
          <w:szCs w:val="24"/>
        </w:rPr>
        <w:t>КИРЕНСКОГО</w:t>
      </w:r>
      <w:r w:rsidRPr="00DA02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490396" w:rsidRPr="00DA0210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ИРКУТСКОЙ</w:t>
      </w:r>
      <w:r w:rsidRPr="00DA02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</w:t>
      </w:r>
    </w:p>
    <w:p w:rsidR="007A0211" w:rsidRPr="00DA0210" w:rsidRDefault="007A0211" w:rsidP="007A0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210">
        <w:rPr>
          <w:rFonts w:ascii="Times New Roman" w:eastAsia="Times New Roman" w:hAnsi="Times New Roman" w:cs="Times New Roman"/>
          <w:b/>
          <w:bCs/>
          <w:sz w:val="24"/>
          <w:szCs w:val="24"/>
        </w:rPr>
        <w:t>"ВЫДАЧА РАЗРЕШЕНИЙ НА ВВОД В ЭКСПЛУАТАЦИЮ</w:t>
      </w:r>
      <w:r w:rsidR="00490396" w:rsidRPr="00DA02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ОБЪЕКТОВ, НАХОДЯЩИХСЯ НА ТЕРРИТОРИИ ДВУХ И БОЛЕЕ МУНИЦИПАЛЬНЫХ ОБРАЗОВАНИЙ И МЕЖПОСЕЛЕНЧЕСКОЙ ТЕРРИТОРИИ КИРЕНСКОГО МУНИЦИПАЛЬНОГО РАЙОНА</w:t>
      </w:r>
      <w:r w:rsidRPr="00DA0210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021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3A0DB3" w:rsidRDefault="00671EC3" w:rsidP="007A0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3A0DB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7A0211" w:rsidRPr="003A0DB3" w:rsidRDefault="007A0211" w:rsidP="007A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71EC3" w:rsidRPr="003A0DB3" w:rsidRDefault="00671EC3" w:rsidP="0067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DB3">
        <w:rPr>
          <w:rFonts w:ascii="Times New Roman" w:hAnsi="Times New Roman" w:cs="Times New Roman"/>
          <w:sz w:val="28"/>
          <w:szCs w:val="28"/>
        </w:rPr>
        <w:t>Глава 1. ПРЕДМЕТ РЕГУЛИРОВАНИЯ АДМИНИСТРАТИВНОГО РЕГЛАМЕНТА</w:t>
      </w:r>
    </w:p>
    <w:p w:rsidR="00671EC3" w:rsidRPr="003A0DB3" w:rsidRDefault="00671EC3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211" w:rsidRPr="003A0DB3" w:rsidRDefault="0055076E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(далее - Регламент) по предоставлению муниципальной услуги "Выдача разрешений на ввод в эксплуатацию</w:t>
      </w:r>
      <w:r w:rsidR="00490396" w:rsidRPr="003A0DB3">
        <w:rPr>
          <w:rFonts w:ascii="Times New Roman" w:eastAsia="Times New Roman" w:hAnsi="Times New Roman" w:cs="Times New Roman"/>
          <w:sz w:val="28"/>
          <w:szCs w:val="28"/>
        </w:rPr>
        <w:t xml:space="preserve"> объектов, находящихся на территории двух и более муниципальных образований и межпоселенческой территории Киренского муниципального района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 xml:space="preserve">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структурных подразделений Администрации </w:t>
      </w:r>
      <w:r w:rsidR="00490396" w:rsidRPr="003A0DB3">
        <w:rPr>
          <w:rFonts w:ascii="Times New Roman" w:eastAsia="Times New Roman" w:hAnsi="Times New Roman" w:cs="Times New Roman"/>
          <w:sz w:val="28"/>
          <w:szCs w:val="28"/>
        </w:rPr>
        <w:t>Киренского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юридическими и физическими лицами.</w:t>
      </w: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5076E" w:rsidRPr="003A0DB3" w:rsidRDefault="0055076E" w:rsidP="0055076E">
      <w:pPr>
        <w:pStyle w:val="a6"/>
        <w:spacing w:before="0" w:after="0"/>
        <w:ind w:firstLine="720"/>
        <w:jc w:val="center"/>
        <w:rPr>
          <w:sz w:val="28"/>
          <w:szCs w:val="28"/>
        </w:rPr>
      </w:pPr>
      <w:r w:rsidRPr="003A0DB3">
        <w:rPr>
          <w:sz w:val="28"/>
          <w:szCs w:val="28"/>
        </w:rPr>
        <w:t xml:space="preserve">Раздел </w:t>
      </w:r>
      <w:r w:rsidRPr="003A0DB3">
        <w:rPr>
          <w:sz w:val="28"/>
          <w:szCs w:val="28"/>
          <w:lang w:val="en-US"/>
        </w:rPr>
        <w:t>II</w:t>
      </w:r>
      <w:r w:rsidRPr="003A0DB3">
        <w:rPr>
          <w:sz w:val="28"/>
          <w:szCs w:val="28"/>
        </w:rPr>
        <w:t>. С</w:t>
      </w:r>
      <w:r w:rsidR="008C1E19" w:rsidRPr="003A0DB3">
        <w:rPr>
          <w:sz w:val="28"/>
          <w:szCs w:val="28"/>
        </w:rPr>
        <w:t>ТАНДАРТ ПРЕДОСТАВЛЕНИЯ МУНИЦИПАЛЬНОЙ УСЛУГИ</w:t>
      </w:r>
    </w:p>
    <w:p w:rsidR="0055076E" w:rsidRPr="003A0DB3" w:rsidRDefault="0055076E" w:rsidP="0055076E">
      <w:pPr>
        <w:pStyle w:val="a6"/>
        <w:spacing w:before="0" w:after="0"/>
        <w:jc w:val="center"/>
        <w:rPr>
          <w:sz w:val="28"/>
          <w:szCs w:val="28"/>
        </w:rPr>
      </w:pPr>
    </w:p>
    <w:p w:rsidR="00671EC3" w:rsidRPr="003A0DB3" w:rsidRDefault="00671EC3" w:rsidP="00671EC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0D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3CBB" w:rsidRPr="003A0DB3">
        <w:rPr>
          <w:rFonts w:ascii="Times New Roman" w:hAnsi="Times New Roman" w:cs="Times New Roman"/>
          <w:sz w:val="28"/>
          <w:szCs w:val="28"/>
        </w:rPr>
        <w:t>2</w:t>
      </w:r>
      <w:r w:rsidRPr="003A0DB3">
        <w:rPr>
          <w:rFonts w:ascii="Times New Roman" w:hAnsi="Times New Roman" w:cs="Times New Roman"/>
          <w:sz w:val="28"/>
          <w:szCs w:val="28"/>
        </w:rPr>
        <w:t>. НАИМЕНОВАНИЕ МУНИЦИПАЛЬНОЙ УСЛУГИ И ПОЛУЧАТЕЛЕЙ МУНИЦИПАЛЬНОЙ УСЛУГИ</w:t>
      </w:r>
    </w:p>
    <w:p w:rsidR="00671EC3" w:rsidRPr="003A0DB3" w:rsidRDefault="00671EC3" w:rsidP="007A02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076E" w:rsidRPr="003A0DB3" w:rsidRDefault="0055076E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2.. </w:t>
      </w:r>
      <w:r w:rsidRPr="003A0DB3">
        <w:rPr>
          <w:rFonts w:ascii="Times New Roman" w:hAnsi="Times New Roman" w:cs="Times New Roman"/>
          <w:sz w:val="28"/>
          <w:szCs w:val="28"/>
        </w:rPr>
        <w:t>Наименование Услуги</w:t>
      </w:r>
      <w:r w:rsidRPr="003A0DB3">
        <w:rPr>
          <w:rFonts w:ascii="Times New Roman" w:hAnsi="Times New Roman" w:cs="Times New Roman"/>
          <w:b/>
          <w:sz w:val="28"/>
          <w:szCs w:val="28"/>
        </w:rPr>
        <w:t>: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 "Выдача разрешений на ввод в эксплуатацию объектов, находящихся на территории двух и более муниципальных образований и межпоселенческой территории Киренского муниципального района"</w:t>
      </w:r>
    </w:p>
    <w:p w:rsidR="0055076E" w:rsidRPr="003A0DB3" w:rsidRDefault="0055076E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C3" w:rsidRPr="003A0DB3" w:rsidRDefault="00671EC3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211" w:rsidRPr="003A0DB3" w:rsidRDefault="00671EC3" w:rsidP="00671E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03CBB" w:rsidRPr="003A0D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. НАИМЕНОВАНИЕ ОРГАНА МЕСТНОГО САМОУПРАВЛЕНИЯ, ПРЕДОСТАВЛЯЮЩЕГО МУНИЦИПАЛЬНУЮ УСЛУГУ</w:t>
      </w:r>
    </w:p>
    <w:p w:rsidR="00671EC3" w:rsidRPr="003A0DB3" w:rsidRDefault="00671EC3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0211" w:rsidRPr="003A0DB3" w:rsidRDefault="00671EC3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предоставляет Администрация </w:t>
      </w:r>
      <w:r w:rsidR="00490396" w:rsidRPr="003A0DB3">
        <w:rPr>
          <w:rFonts w:ascii="Times New Roman" w:eastAsia="Times New Roman" w:hAnsi="Times New Roman" w:cs="Times New Roman"/>
          <w:sz w:val="28"/>
          <w:szCs w:val="28"/>
        </w:rPr>
        <w:t>Киренского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Администрация района). Предоставление муниципальной услуги осуществляют специалисты </w:t>
      </w:r>
      <w:r w:rsidR="00490396" w:rsidRPr="003A0DB3">
        <w:rPr>
          <w:rFonts w:ascii="Times New Roman" w:eastAsia="Times New Roman" w:hAnsi="Times New Roman" w:cs="Times New Roman"/>
          <w:sz w:val="28"/>
          <w:szCs w:val="28"/>
        </w:rPr>
        <w:t>отдела по градостроительству, строительству, реконструкции и капитальному ремонту объектов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90396" w:rsidRPr="003A0DB3">
        <w:rPr>
          <w:rFonts w:ascii="Times New Roman" w:eastAsia="Times New Roman" w:hAnsi="Times New Roman" w:cs="Times New Roman"/>
          <w:sz w:val="28"/>
          <w:szCs w:val="28"/>
        </w:rPr>
        <w:t xml:space="preserve">Киренского муниципального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района (далее - отдел).</w:t>
      </w:r>
    </w:p>
    <w:p w:rsidR="0055076E" w:rsidRPr="003A0DB3" w:rsidRDefault="0055076E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C3" w:rsidRPr="003A0DB3" w:rsidRDefault="00671EC3" w:rsidP="00671EC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0DB3">
        <w:rPr>
          <w:rFonts w:ascii="Times New Roman" w:hAnsi="Times New Roman" w:cs="Times New Roman"/>
          <w:sz w:val="28"/>
          <w:szCs w:val="28"/>
        </w:rPr>
        <w:lastRenderedPageBreak/>
        <w:t>Глава 4. ПЕРЕЧЕНЬ НОРМАТИВНЫХ ПРАВОВЫХ АКТОВ, РЕГУЛИРУЮЩИХ ОТНОШЕНИЯ, ВОЗНИКАЮЩИЕ В СВЯЗИ С ПРЕДОСТАВЛЕНИЕМ МУНИЦИПАЛЬНОЙ УСЛУГИ</w:t>
      </w: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3A0DB3" w:rsidRDefault="00671EC3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076E" w:rsidRPr="003A0D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7A0211" w:rsidRPr="003A0DB3" w:rsidRDefault="00CD496C" w:rsidP="0055076E">
      <w:pPr>
        <w:pStyle w:val="a9"/>
        <w:ind w:lef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от 12 декабря 1993 года</w:t>
      </w:r>
      <w:r w:rsidR="0055076E" w:rsidRPr="003A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76E" w:rsidRPr="003A0DB3">
        <w:rPr>
          <w:rFonts w:ascii="Times New Roman" w:hAnsi="Times New Roman" w:cs="Times New Roman"/>
          <w:sz w:val="28"/>
          <w:szCs w:val="28"/>
        </w:rPr>
        <w:t>опубликован в "Российской газете" от 25 декабря 1993 г. N 237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211" w:rsidRPr="003A0DB3" w:rsidRDefault="00CD496C" w:rsidP="0055076E">
      <w:pPr>
        <w:pStyle w:val="a9"/>
        <w:ind w:lef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 декабря 2004 года № 190-ФЗ</w:t>
      </w:r>
      <w:r w:rsidR="0055076E" w:rsidRPr="003A0DB3">
        <w:rPr>
          <w:rFonts w:ascii="Times New Roman" w:hAnsi="Times New Roman" w:cs="Times New Roman"/>
          <w:sz w:val="28"/>
          <w:szCs w:val="28"/>
        </w:rPr>
        <w:t>опубликован в "Российской газете" от 30 декабря 2004 г. N 290, в "Парламентской газете" от 14 января 2005 г. N 5-6, в Собрании законодательства Российской Федерации от 3 января 2005 г. N 1 (часть I) ст. 16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211" w:rsidRPr="003A0DB3" w:rsidRDefault="00CD496C" w:rsidP="00DC39BD">
      <w:pPr>
        <w:pStyle w:val="a9"/>
        <w:ind w:lef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Земельный кодекс Российской Федерации от 25 октября 2001 года № 136-ФЗ</w:t>
      </w:r>
      <w:r w:rsidR="0032766F" w:rsidRPr="003A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66F" w:rsidRPr="003A0DB3">
        <w:rPr>
          <w:rFonts w:ascii="Times New Roman" w:hAnsi="Times New Roman" w:cs="Times New Roman"/>
          <w:sz w:val="28"/>
          <w:szCs w:val="28"/>
        </w:rPr>
        <w:t>опубликован в "Российской газете" от 30 октября 2001 г. N 211-212, в "Парламентской газете" от 30 октября 2001 г. N 204-205, в Собрании законодательства Российской Федерации от 29 октября 2001 г. N 44 ст. 4147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211" w:rsidRPr="003A0DB3" w:rsidRDefault="00CD496C" w:rsidP="0036733D">
      <w:pPr>
        <w:pStyle w:val="a9"/>
        <w:ind w:lef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24 ноября 2005 года № 698 "О форме разрешения на строительство и форме разрешения на ввод объекта в эксплуатацию</w:t>
      </w:r>
      <w:r w:rsidR="0036733D" w:rsidRPr="003A0DB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6733D" w:rsidRPr="003A0DB3">
        <w:rPr>
          <w:rFonts w:ascii="Times New Roman" w:hAnsi="Times New Roman" w:cs="Times New Roman"/>
          <w:sz w:val="28"/>
          <w:szCs w:val="28"/>
        </w:rPr>
        <w:t>опубликован в Собрании законодательства Российской Федерации от 28 ноября 2005 г. N 48 ст. 5047, в "Российской газете" от 7 декабря 2005 г. N 275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211" w:rsidRPr="003A0DB3" w:rsidRDefault="00CD496C" w:rsidP="00CD496C">
      <w:pPr>
        <w:pStyle w:val="a9"/>
        <w:ind w:lef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Инструкция о порядке заполнения формы разрешения на ввод объекта в эксплуатацию, утвержденная приказом Министерства регионального развития Российской Федерации от 19 октября 2006 г. № 121</w:t>
      </w:r>
      <w:r w:rsidRPr="003A0DB3">
        <w:rPr>
          <w:rFonts w:ascii="Times New Roman" w:hAnsi="Times New Roman" w:cs="Times New Roman"/>
          <w:sz w:val="28"/>
          <w:szCs w:val="28"/>
        </w:rPr>
        <w:t xml:space="preserve"> опубликован в Бюллетене нормативных актов федеральных органов исполнительной власти от 27 ноября 2006 г. N 48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211" w:rsidRPr="003A0DB3" w:rsidRDefault="00CD496C" w:rsidP="00CD496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hAnsi="Times New Roman" w:cs="Times New Roman"/>
          <w:sz w:val="28"/>
          <w:szCs w:val="28"/>
          <w:lang w:eastAsia="ar-SA"/>
        </w:rPr>
        <w:t xml:space="preserve">е)Устав Киренского муниципального района, утвержден решением Думы Киренского района иркутской области от 25 мая 2005 года № 90/4 </w:t>
      </w:r>
      <w:r w:rsidRPr="003A0DB3">
        <w:rPr>
          <w:rFonts w:ascii="Times New Roman" w:hAnsi="Times New Roman" w:cs="Times New Roman"/>
          <w:sz w:val="28"/>
          <w:szCs w:val="28"/>
        </w:rPr>
        <w:t>(«Ленские зори» газета Киренского района 15 июля 2005 года № 58)</w:t>
      </w:r>
      <w:r w:rsidRPr="003A0DB3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7A0211" w:rsidRPr="003A0DB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71EC3" w:rsidRPr="003A0DB3" w:rsidRDefault="00671EC3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C3" w:rsidRPr="003A0DB3" w:rsidRDefault="00671EC3" w:rsidP="00671EC3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DB3">
        <w:rPr>
          <w:rFonts w:ascii="Times New Roman" w:hAnsi="Times New Roman" w:cs="Times New Roman"/>
          <w:sz w:val="28"/>
          <w:szCs w:val="28"/>
        </w:rPr>
        <w:t>Глава 5. ОПИСАНИЕ РЕЗУЛЬТАТА ПРЕДОСТАВЛЕНИЯ МУНИЦИПАЛЬНОЙ УСЛУГИ</w:t>
      </w: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3A0DB3" w:rsidRDefault="00671EC3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 выдача разрешения на ввод объекта в эксплуатацию, которое является документом, удостоверяющим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документации, или отказ в выдаче такого разрешения с указанием мотивированных причин.</w:t>
      </w: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71EC3" w:rsidRPr="003A0DB3" w:rsidRDefault="00671EC3" w:rsidP="00671EC3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0DB3">
        <w:rPr>
          <w:rFonts w:ascii="Times New Roman" w:hAnsi="Times New Roman" w:cs="Times New Roman"/>
          <w:sz w:val="28"/>
          <w:szCs w:val="28"/>
        </w:rPr>
        <w:t>Глава 6. КРУГ ЗАЯВИТЕЛЕЙ</w:t>
      </w: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7A0211" w:rsidRPr="003A0DB3" w:rsidRDefault="00671EC3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Заявителем муниципальной услуги (далее - заявитель) выступает 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строительства.</w:t>
      </w:r>
    </w:p>
    <w:p w:rsidR="00852062" w:rsidRPr="003A0DB3" w:rsidRDefault="00852062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0211" w:rsidRPr="003A0DB3" w:rsidRDefault="00CD496C" w:rsidP="007A0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Раздел  </w:t>
      </w:r>
      <w:r w:rsidRPr="003A0DB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ТРЕБОВАНИЯ К ПОРЯДКУ ПРЕДОСТАВЛЕНИЯ МУНИЦИПАЛЬНОЙ УСЛУГИ</w:t>
      </w: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3A0DB3" w:rsidRDefault="00671EC3" w:rsidP="00671E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Глава 7. ПОРЯДОК ИНФОРМИРОВАНИЯ О ПРАВИЛАХ ПРЕДОСТАЛВЕНИЯ МУНИЦИПАЛЬНОЙ УСЛУГИ</w:t>
      </w: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3A0DB3" w:rsidRDefault="00671EC3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7</w:t>
      </w:r>
      <w:r w:rsidR="00CD496C" w:rsidRPr="003A0D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Информация о месте нахождения и графике работы исполнителя муниципальной услуги</w:t>
      </w: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2149DF" w:rsidRPr="003A0DB3">
        <w:rPr>
          <w:rFonts w:ascii="Times New Roman" w:eastAsia="Times New Roman" w:hAnsi="Times New Roman" w:cs="Times New Roman"/>
          <w:sz w:val="28"/>
          <w:szCs w:val="28"/>
        </w:rPr>
        <w:t xml:space="preserve">отдела по градостроительству, строительству, реконструкции и капитальному ремонту объектов администрации Киренского 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района: </w:t>
      </w:r>
      <w:r w:rsidR="002149DF" w:rsidRPr="003A0DB3">
        <w:rPr>
          <w:rFonts w:ascii="Times New Roman" w:eastAsia="Times New Roman" w:hAnsi="Times New Roman" w:cs="Times New Roman"/>
          <w:sz w:val="28"/>
          <w:szCs w:val="28"/>
        </w:rPr>
        <w:t>666703, г. Киренск, ул. Красноармейская, 5, 2 этаж.</w:t>
      </w: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>отдела по градостроительству, строительству, реконструкции и капитальному ремонту объектов администрации Киренского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</w:t>
      </w: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3A0DB3" w:rsidRDefault="007A0211" w:rsidP="007A0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Часы работы и приема посетителей:</w:t>
      </w:r>
    </w:p>
    <w:p w:rsidR="00E955AA" w:rsidRPr="003A0DB3" w:rsidRDefault="007A0211" w:rsidP="00E9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3A0DB3" w:rsidRDefault="007A0211" w:rsidP="00E95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8.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0 - 17.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7A0211" w:rsidRPr="003A0DB3" w:rsidRDefault="007A0211" w:rsidP="007A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Вторник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8.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0 - 1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7A0211" w:rsidRPr="003A0DB3" w:rsidRDefault="007A0211" w:rsidP="007A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8.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0 - 1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7A0211" w:rsidRPr="003A0DB3" w:rsidRDefault="007A0211" w:rsidP="007A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8.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0 - 1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7A0211" w:rsidRPr="003A0DB3" w:rsidRDefault="007A0211" w:rsidP="007A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Пятница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8.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7A0211" w:rsidRPr="003A0DB3" w:rsidRDefault="007A0211" w:rsidP="007A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Суббота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Выходной день</w:t>
      </w:r>
    </w:p>
    <w:p w:rsidR="007A0211" w:rsidRPr="003A0DB3" w:rsidRDefault="007A0211" w:rsidP="007A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Воскресенье</w:t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="00E955AA" w:rsidRPr="003A0DB3">
        <w:rPr>
          <w:rFonts w:ascii="Times New Roman" w:eastAsia="Times New Roman" w:hAnsi="Times New Roman" w:cs="Times New Roman"/>
          <w:sz w:val="28"/>
          <w:szCs w:val="28"/>
        </w:rPr>
        <w:tab/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Выходной день</w:t>
      </w: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3A0DB3" w:rsidRDefault="00671EC3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8</w:t>
      </w:r>
      <w:r w:rsidR="00CD496C" w:rsidRPr="003A0D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3A0DB3" w:rsidRDefault="00671EC3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9</w:t>
      </w:r>
      <w:r w:rsidR="00CD496C" w:rsidRPr="003A0D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1EC3" w:rsidRPr="003A0DB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Информация о порядке получения муниципальной услуги предоставляется: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путем индивидуального и публичного информирования, в устной и письменной форме;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телефонной связи</w:t>
      </w:r>
      <w:r w:rsidR="003A1F96" w:rsidRPr="003A0D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1EC3" w:rsidRPr="003A0D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должна предоставляться заявителям оперативно, быть четкой, достоверной, полной.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1EC3" w:rsidRPr="003A0D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для получения муниципальной услуги исполнитель должен представиться, назвать наименование структурного подразделения и занимаемую должность.</w:t>
      </w:r>
    </w:p>
    <w:p w:rsidR="007A0211" w:rsidRPr="003A0DB3" w:rsidRDefault="00411AC7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671EC3" w:rsidRPr="003A0DB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496C" w:rsidRPr="003A0D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отдела, предоставляющего услугу, при личном контакте с заявителем, с использованием средств почтовой и телефонной связи.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1EC3" w:rsidRPr="003A0D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о приостановлении исполнения муниципальной услуги;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муниципальной услуги;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о сроке предоставления муниципальной услуги.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1EC3" w:rsidRPr="003A0DB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Информация об отказе в предоставлении муниципальной услуги выдается заявителю при его личном обращении или направляется заказным письмом.</w:t>
      </w:r>
    </w:p>
    <w:p w:rsidR="007A0211" w:rsidRPr="003A0DB3" w:rsidRDefault="00411AC7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1EC3" w:rsidRPr="003A0DB3">
        <w:rPr>
          <w:rFonts w:ascii="Times New Roman" w:eastAsia="Times New Roman" w:hAnsi="Times New Roman" w:cs="Times New Roman"/>
          <w:sz w:val="28"/>
          <w:szCs w:val="28"/>
        </w:rPr>
        <w:t>6</w:t>
      </w:r>
      <w:r w:rsidR="00CD496C" w:rsidRPr="003A0D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о времени приема документов;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о сроках исполнения муниципальной услуги;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1EC3" w:rsidRPr="003A0DB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давать полный, точный и понятный ответ на поставленные вопросы;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7A0211" w:rsidRPr="003A0DB3" w:rsidRDefault="00CD496C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соблюдать права и законные интересы заявителя.</w:t>
      </w:r>
    </w:p>
    <w:p w:rsidR="003A1F96" w:rsidRPr="003A0DB3" w:rsidRDefault="003A1F96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C3" w:rsidRPr="003A0DB3" w:rsidRDefault="00671EC3" w:rsidP="00671EC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Глава 8 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DB3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</w:t>
      </w:r>
    </w:p>
    <w:p w:rsidR="007A0211" w:rsidRPr="003A0DB3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3A0DB3" w:rsidRDefault="00671EC3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18.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не должен превышать 10 дней со дня подачи заявления о предоставлении услуги.</w:t>
      </w:r>
    </w:p>
    <w:p w:rsidR="007A0211" w:rsidRPr="003A0DB3" w:rsidRDefault="00671EC3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30 минут.</w:t>
      </w:r>
    </w:p>
    <w:p w:rsidR="007A0211" w:rsidRPr="003A0DB3" w:rsidRDefault="00671EC3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Время ожидания приема по предварительной записи заявителем для сдачи и получения документов, получения консультаций о процедуре предоставления муниципальной услуги не должно превышать 15 минут.</w:t>
      </w:r>
    </w:p>
    <w:p w:rsidR="007A0211" w:rsidRPr="003A0DB3" w:rsidRDefault="00671EC3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DB3">
        <w:rPr>
          <w:rFonts w:ascii="Times New Roman" w:eastAsia="Times New Roman" w:hAnsi="Times New Roman" w:cs="Times New Roman"/>
          <w:sz w:val="28"/>
          <w:szCs w:val="28"/>
        </w:rPr>
        <w:t>21.</w:t>
      </w:r>
      <w:r w:rsidR="007A0211" w:rsidRPr="003A0DB3">
        <w:rPr>
          <w:rFonts w:ascii="Times New Roman" w:eastAsia="Times New Roman" w:hAnsi="Times New Roman" w:cs="Times New Roman"/>
          <w:sz w:val="28"/>
          <w:szCs w:val="28"/>
        </w:rPr>
        <w:t>Продолжительность приема у исполнителя муниципальной услуги, осуществляющего выдачу и прием документов, не должна превышать 30 минут.</w:t>
      </w:r>
    </w:p>
    <w:p w:rsidR="00852062" w:rsidRPr="003A0DB3" w:rsidRDefault="00411AC7" w:rsidP="00852062">
      <w:pPr>
        <w:pStyle w:val="a6"/>
        <w:tabs>
          <w:tab w:val="left" w:pos="0"/>
          <w:tab w:val="left" w:pos="1276"/>
        </w:tabs>
        <w:spacing w:before="0" w:after="0"/>
        <w:ind w:firstLine="703"/>
        <w:jc w:val="both"/>
        <w:rPr>
          <w:sz w:val="28"/>
          <w:szCs w:val="28"/>
          <w:shd w:val="clear" w:color="auto" w:fill="FFFFFF"/>
        </w:rPr>
      </w:pPr>
      <w:r w:rsidRPr="003A0DB3">
        <w:rPr>
          <w:sz w:val="28"/>
          <w:szCs w:val="28"/>
          <w:shd w:val="clear" w:color="auto" w:fill="FFFFFF"/>
        </w:rPr>
        <w:t>2</w:t>
      </w:r>
      <w:r w:rsidR="00671EC3" w:rsidRPr="003A0DB3">
        <w:rPr>
          <w:sz w:val="28"/>
          <w:szCs w:val="28"/>
          <w:shd w:val="clear" w:color="auto" w:fill="FFFFFF"/>
        </w:rPr>
        <w:t>2</w:t>
      </w:r>
      <w:r w:rsidRPr="003A0DB3">
        <w:rPr>
          <w:sz w:val="28"/>
          <w:szCs w:val="28"/>
          <w:shd w:val="clear" w:color="auto" w:fill="FFFFFF"/>
        </w:rPr>
        <w:t>.</w:t>
      </w:r>
      <w:r w:rsidR="00852062" w:rsidRPr="003A0DB3">
        <w:rPr>
          <w:sz w:val="28"/>
          <w:szCs w:val="28"/>
          <w:shd w:val="clear" w:color="auto" w:fill="FFFFFF"/>
        </w:rPr>
        <w:t xml:space="preserve"> Срок и порядок регистрации документов, необходимых для  предоставления  муниципальной услуги, подлежат  регистрации:</w:t>
      </w:r>
    </w:p>
    <w:p w:rsidR="00852062" w:rsidRPr="003A0DB3" w:rsidRDefault="00852062" w:rsidP="00852062">
      <w:pPr>
        <w:pStyle w:val="a6"/>
        <w:tabs>
          <w:tab w:val="left" w:pos="0"/>
          <w:tab w:val="left" w:pos="1276"/>
        </w:tabs>
        <w:spacing w:before="0" w:after="0"/>
        <w:ind w:firstLine="703"/>
        <w:jc w:val="both"/>
        <w:rPr>
          <w:sz w:val="28"/>
          <w:szCs w:val="28"/>
          <w:shd w:val="clear" w:color="auto" w:fill="FFFFFF"/>
        </w:rPr>
      </w:pPr>
      <w:r w:rsidRPr="003A0DB3">
        <w:rPr>
          <w:sz w:val="28"/>
          <w:szCs w:val="28"/>
          <w:shd w:val="clear" w:color="auto" w:fill="FFFFFF"/>
        </w:rPr>
        <w:t>1) в течение 15 минут с момента личного обращ</w:t>
      </w:r>
      <w:r w:rsidR="00411AC7" w:rsidRPr="003A0DB3">
        <w:rPr>
          <w:sz w:val="28"/>
          <w:szCs w:val="28"/>
          <w:shd w:val="clear" w:color="auto" w:fill="FFFFFF"/>
        </w:rPr>
        <w:t>ения заявителя в администрацию К</w:t>
      </w:r>
      <w:r w:rsidRPr="003A0DB3">
        <w:rPr>
          <w:sz w:val="28"/>
          <w:szCs w:val="28"/>
          <w:shd w:val="clear" w:color="auto" w:fill="FFFFFF"/>
        </w:rPr>
        <w:t>иренского муниципального района;</w:t>
      </w:r>
    </w:p>
    <w:p w:rsidR="00852062" w:rsidRPr="003A0DB3" w:rsidRDefault="00852062" w:rsidP="00852062">
      <w:pPr>
        <w:pStyle w:val="a6"/>
        <w:tabs>
          <w:tab w:val="left" w:pos="0"/>
          <w:tab w:val="left" w:pos="1276"/>
        </w:tabs>
        <w:spacing w:before="0" w:after="0"/>
        <w:ind w:firstLine="703"/>
        <w:jc w:val="both"/>
        <w:rPr>
          <w:sz w:val="28"/>
          <w:szCs w:val="28"/>
          <w:shd w:val="clear" w:color="auto" w:fill="FFFFFF"/>
        </w:rPr>
      </w:pPr>
      <w:r w:rsidRPr="003A0DB3">
        <w:rPr>
          <w:sz w:val="28"/>
          <w:szCs w:val="28"/>
          <w:shd w:val="clear" w:color="auto" w:fill="FFFFFF"/>
        </w:rPr>
        <w:t xml:space="preserve">2) в течение рабочего дня с момента поступления их в администрацию </w:t>
      </w:r>
      <w:r w:rsidR="00411AC7" w:rsidRPr="003A0DB3">
        <w:rPr>
          <w:sz w:val="28"/>
          <w:szCs w:val="28"/>
          <w:shd w:val="clear" w:color="auto" w:fill="FFFFFF"/>
        </w:rPr>
        <w:t>К</w:t>
      </w:r>
      <w:r w:rsidRPr="003A0DB3">
        <w:rPr>
          <w:sz w:val="28"/>
          <w:szCs w:val="28"/>
          <w:shd w:val="clear" w:color="auto" w:fill="FFFFFF"/>
        </w:rPr>
        <w:t>иренского муниципального района с использованием почтовой связи.</w:t>
      </w:r>
    </w:p>
    <w:p w:rsidR="00852062" w:rsidRPr="003A0DB3" w:rsidRDefault="00852062" w:rsidP="00852062">
      <w:pPr>
        <w:pStyle w:val="a6"/>
        <w:tabs>
          <w:tab w:val="left" w:pos="0"/>
          <w:tab w:val="left" w:pos="1276"/>
        </w:tabs>
        <w:spacing w:before="0" w:after="0"/>
        <w:ind w:firstLine="703"/>
        <w:jc w:val="both"/>
        <w:rPr>
          <w:sz w:val="28"/>
          <w:szCs w:val="28"/>
          <w:shd w:val="clear" w:color="auto" w:fill="FFFFFF"/>
        </w:rPr>
      </w:pPr>
      <w:r w:rsidRPr="003A0DB3">
        <w:rPr>
          <w:sz w:val="28"/>
          <w:szCs w:val="28"/>
          <w:shd w:val="clear" w:color="auto" w:fill="FFFFFF"/>
        </w:rPr>
        <w:lastRenderedPageBreak/>
        <w:t>Документы, поданные заявителем  в целях предоставления муниципальной услуги, регистрируется  с использованием информационно-коммуникационых  технологий  специалистами ответственными за регистрацию входящей корреспонденции. В процессе регистрации данных документам присваивается номер и  проставляется  дата их регистрации</w:t>
      </w:r>
    </w:p>
    <w:p w:rsidR="00852062" w:rsidRPr="003A0DB3" w:rsidRDefault="00852062" w:rsidP="00852062">
      <w:pPr>
        <w:pStyle w:val="a6"/>
        <w:tabs>
          <w:tab w:val="left" w:pos="0"/>
          <w:tab w:val="left" w:pos="1276"/>
        </w:tabs>
        <w:spacing w:before="0" w:after="0"/>
        <w:ind w:firstLine="703"/>
        <w:jc w:val="both"/>
        <w:rPr>
          <w:sz w:val="20"/>
          <w:szCs w:val="20"/>
        </w:rPr>
      </w:pPr>
    </w:p>
    <w:p w:rsidR="00671EC3" w:rsidRPr="003A0DB3" w:rsidRDefault="00671EC3" w:rsidP="00671EC3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A0DB3">
        <w:rPr>
          <w:rFonts w:ascii="Times New Roman" w:hAnsi="Times New Roman" w:cs="Times New Roman"/>
          <w:sz w:val="28"/>
          <w:szCs w:val="28"/>
        </w:rPr>
        <w:t>Глава 9. ПЕРЕЧЕНЬ ОСНОВАНИЙ ДЛЯ ОТКАЗА В ПРИЕМЕ ДОКУМЕНТОВ, НЕОБХОДИМЫХ ДЛЯ ПРЕДОСТАВЛЕНИЯ</w:t>
      </w:r>
    </w:p>
    <w:p w:rsidR="00671EC3" w:rsidRPr="003A0DB3" w:rsidRDefault="00671EC3" w:rsidP="00671EC3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A0DB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71EC3" w:rsidRPr="003A0DB3" w:rsidRDefault="00671EC3" w:rsidP="00852062">
      <w:pPr>
        <w:pStyle w:val="a6"/>
        <w:tabs>
          <w:tab w:val="left" w:pos="0"/>
          <w:tab w:val="left" w:pos="1276"/>
        </w:tabs>
        <w:spacing w:before="0" w:after="0"/>
        <w:ind w:firstLine="703"/>
        <w:jc w:val="both"/>
        <w:rPr>
          <w:sz w:val="28"/>
          <w:szCs w:val="28"/>
          <w:shd w:val="clear" w:color="auto" w:fill="FFFFFF"/>
        </w:rPr>
      </w:pPr>
    </w:p>
    <w:p w:rsidR="00852062" w:rsidRPr="003A0DB3" w:rsidRDefault="00671EC3" w:rsidP="00DA0210">
      <w:pPr>
        <w:pStyle w:val="a6"/>
        <w:tabs>
          <w:tab w:val="left" w:pos="0"/>
          <w:tab w:val="left" w:pos="1276"/>
        </w:tabs>
        <w:spacing w:before="0" w:after="0"/>
        <w:ind w:firstLine="703"/>
        <w:jc w:val="both"/>
        <w:rPr>
          <w:sz w:val="28"/>
          <w:szCs w:val="28"/>
          <w:shd w:val="clear" w:color="auto" w:fill="FFFFFF"/>
        </w:rPr>
      </w:pPr>
      <w:r w:rsidRPr="003A0DB3">
        <w:rPr>
          <w:sz w:val="28"/>
          <w:szCs w:val="28"/>
          <w:shd w:val="clear" w:color="auto" w:fill="FFFFFF"/>
        </w:rPr>
        <w:t>23.</w:t>
      </w:r>
      <w:r w:rsidR="00852062" w:rsidRPr="003A0DB3">
        <w:rPr>
          <w:sz w:val="28"/>
          <w:szCs w:val="28"/>
          <w:shd w:val="clear" w:color="auto" w:fill="FFFFFF"/>
        </w:rPr>
        <w:t>Основания для отказа в приеме документов, необходимых для предоставления муниципальной услуги.</w:t>
      </w:r>
    </w:p>
    <w:p w:rsidR="00411AC7" w:rsidRPr="003A0DB3" w:rsidRDefault="00411AC7" w:rsidP="00DA0210">
      <w:pPr>
        <w:shd w:val="clear" w:color="auto" w:fill="FFFFFF"/>
        <w:spacing w:after="0" w:line="240" w:lineRule="auto"/>
        <w:ind w:firstLine="703"/>
        <w:jc w:val="both"/>
        <w:rPr>
          <w:rFonts w:ascii="Helvetica" w:eastAsia="Times New Roman" w:hAnsi="Helvetica" w:cs="Times New Roman"/>
          <w:sz w:val="20"/>
          <w:szCs w:val="20"/>
        </w:rPr>
      </w:pPr>
      <w:bookmarkStart w:id="1" w:name="sub_27011"/>
      <w:bookmarkEnd w:id="1"/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1) непредставление документов, определенных </w:t>
      </w:r>
      <w:r w:rsidR="003A0DB3">
        <w:rPr>
          <w:rFonts w:ascii="Times New Roman" w:eastAsia="Times New Roman" w:hAnsi="Times New Roman" w:cs="Times New Roman"/>
          <w:sz w:val="28"/>
          <w:szCs w:val="28"/>
        </w:rPr>
        <w:t>Главой 11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 xml:space="preserve"> Регламента;</w:t>
      </w:r>
    </w:p>
    <w:p w:rsidR="00411AC7" w:rsidRPr="003A0DB3" w:rsidRDefault="00411AC7" w:rsidP="00DA0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B3">
        <w:rPr>
          <w:rFonts w:ascii="Helvetica" w:eastAsia="Times New Roman" w:hAnsi="Helvetica" w:cs="Times New Roman"/>
          <w:sz w:val="20"/>
          <w:szCs w:val="20"/>
        </w:rPr>
        <w:t> </w:t>
      </w:r>
      <w:bookmarkStart w:id="2" w:name="sub_27012"/>
      <w:bookmarkEnd w:id="2"/>
      <w:r w:rsidR="00DA0210" w:rsidRPr="003A0DB3">
        <w:rPr>
          <w:rFonts w:eastAsia="Times New Roman" w:cs="Times New Roman"/>
          <w:sz w:val="20"/>
          <w:szCs w:val="20"/>
        </w:rPr>
        <w:tab/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участка;</w:t>
      </w:r>
    </w:p>
    <w:p w:rsidR="00411AC7" w:rsidRPr="003A0DB3" w:rsidRDefault="00411AC7" w:rsidP="00DA0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DB3">
        <w:rPr>
          <w:rFonts w:ascii="Helvetica" w:eastAsia="Times New Roman" w:hAnsi="Helvetica" w:cs="Times New Roman"/>
          <w:sz w:val="20"/>
          <w:szCs w:val="20"/>
        </w:rPr>
        <w:t> </w:t>
      </w:r>
      <w:r w:rsidRPr="003A0DB3">
        <w:rPr>
          <w:rFonts w:eastAsia="Times New Roman" w:cs="Times New Roman"/>
          <w:sz w:val="20"/>
          <w:szCs w:val="20"/>
        </w:rPr>
        <w:tab/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411AC7" w:rsidRPr="003A0DB3" w:rsidRDefault="00411AC7" w:rsidP="00DA0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0DB3">
        <w:rPr>
          <w:rFonts w:ascii="Helvetica" w:eastAsia="Times New Roman" w:hAnsi="Helvetica" w:cs="Times New Roman"/>
          <w:sz w:val="20"/>
          <w:szCs w:val="20"/>
        </w:rPr>
        <w:t> </w:t>
      </w:r>
      <w:r w:rsidRPr="003A0DB3">
        <w:rPr>
          <w:rFonts w:ascii="Times New Roman" w:eastAsia="Times New Roman" w:hAnsi="Times New Roman" w:cs="Times New Roman"/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</w:t>
      </w:r>
    </w:p>
    <w:p w:rsidR="007A0211" w:rsidRPr="00411AC7" w:rsidRDefault="007A0211" w:rsidP="00411A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29BF" w:rsidRDefault="007329BF" w:rsidP="007329B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10. ОСНОВАНИЯ ДЛЯ ОТКАЗА В ПРЕДОСТАВЛЕНИИ МУНИЦИПАЛЬНОЙ УСЛУГИ. </w:t>
      </w:r>
    </w:p>
    <w:p w:rsidR="007329BF" w:rsidRDefault="007329BF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211" w:rsidRPr="00411AC7" w:rsidRDefault="00411AC7" w:rsidP="00DA0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329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30D9" w:rsidRPr="00411A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0211" w:rsidRPr="00411AC7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411AC7" w:rsidRDefault="007230D9" w:rsidP="00DA0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7A0211" w:rsidRPr="00411AC7">
        <w:rPr>
          <w:rFonts w:ascii="Times New Roman" w:eastAsia="Times New Roman" w:hAnsi="Times New Roman" w:cs="Times New Roman"/>
          <w:sz w:val="28"/>
          <w:szCs w:val="28"/>
        </w:rPr>
        <w:t>отсутствие требуемых действующим законодательством документов для исполнения муниципальной услуги;</w:t>
      </w:r>
    </w:p>
    <w:p w:rsidR="007A0211" w:rsidRPr="00411AC7" w:rsidRDefault="007230D9" w:rsidP="00DA0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A0211" w:rsidRPr="00411AC7">
        <w:rPr>
          <w:rFonts w:ascii="Times New Roman" w:eastAsia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участка;</w:t>
      </w:r>
    </w:p>
    <w:p w:rsidR="007A0211" w:rsidRPr="00411AC7" w:rsidRDefault="007230D9" w:rsidP="00DA0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7A0211" w:rsidRPr="00411AC7">
        <w:rPr>
          <w:rFonts w:ascii="Times New Roman" w:eastAsia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7A0211" w:rsidRPr="00411AC7" w:rsidRDefault="007230D9" w:rsidP="00DA0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7A0211" w:rsidRPr="00411AC7">
        <w:rPr>
          <w:rFonts w:ascii="Times New Roman" w:eastAsia="Times New Roman" w:hAnsi="Times New Roman" w:cs="Times New Roman"/>
          <w:sz w:val="28"/>
          <w:szCs w:val="28"/>
        </w:rP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7A0211" w:rsidRPr="00411AC7" w:rsidRDefault="007A0211" w:rsidP="00DA0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t>Отказ в исполнении муниципальной услуги может быть обжалован заявителем в судебном порядке.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329BF" w:rsidRDefault="007329BF" w:rsidP="007329B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11. ПЕРЕЧЕНЬ ДОКУМЕНТОВ, НЕОБХОДИМЫХ ДЛЯ ПРЕДОСТАВЛЕНИЯ МУНИЦИПАЛЬНОЙ УСЛУГИ 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411AC7" w:rsidRDefault="007230D9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1AC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1A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0211" w:rsidRPr="00411AC7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t>1. Заявление о предоставлении муниципальной услуги по установленной форме</w:t>
      </w:r>
      <w:r w:rsidR="003A1F96" w:rsidRPr="00411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t>2. Правоустанавливающие документы на земельный участок.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t>3. Градостроительный план земельного участка.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lastRenderedPageBreak/>
        <w:t>4. Разрешение на строительство.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t>5. Акт приемки объекта капитального строительства в случае осуществления строительства, реконструкции, капитального ремонта на основании договора</w:t>
      </w:r>
      <w:r w:rsidR="003A1F96" w:rsidRPr="00411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211" w:rsidRPr="00411AC7" w:rsidRDefault="00F10EB2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7A0211" w:rsidRPr="00411AC7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3A1F96" w:rsidRPr="00411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t>7.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</w:t>
      </w:r>
      <w:r w:rsidR="0092100E" w:rsidRPr="00411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t>8.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t>9.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договора).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t>10.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РФ.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t xml:space="preserve">Указанные в пунктах 7 и 10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реконструированного, отремонтированного объекта капитального строительства в результате проведенных исследований, замеров, экспертиз, </w:t>
      </w:r>
      <w:r w:rsidRPr="00411AC7">
        <w:rPr>
          <w:rFonts w:ascii="Times New Roman" w:eastAsia="Times New Roman" w:hAnsi="Times New Roman" w:cs="Times New Roman"/>
          <w:sz w:val="28"/>
          <w:szCs w:val="28"/>
        </w:rPr>
        <w:lastRenderedPageBreak/>
        <w:t>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реконструкции,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8"/>
          <w:szCs w:val="28"/>
        </w:rPr>
        <w:t>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411AC7" w:rsidRDefault="007329BF" w:rsidP="007329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12. </w:t>
      </w:r>
      <w:r w:rsidR="007A0211" w:rsidRPr="00411AC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РЕБОВАНИЯ К ПРЕДОСТАЛВЕНИЮ МУНИЦ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ИПАЛЬНОЙ УСЛУГИ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411AC7" w:rsidRDefault="007329BF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</w:t>
      </w:r>
      <w:r w:rsidR="007A0211" w:rsidRPr="00411AC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AC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329BF" w:rsidRDefault="007A0211" w:rsidP="007329BF">
      <w:pPr>
        <w:widowControl w:val="0"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1AC7">
        <w:rPr>
          <w:rFonts w:ascii="Times New Roman" w:eastAsia="Times New Roman" w:hAnsi="Times New Roman" w:cs="Times New Roman"/>
          <w:sz w:val="20"/>
          <w:szCs w:val="20"/>
        </w:rPr>
        <w:t> </w:t>
      </w:r>
      <w:r w:rsidR="007329BF">
        <w:rPr>
          <w:rFonts w:ascii="Times New Roman" w:hAnsi="Times New Roman" w:cs="Times New Roman"/>
          <w:sz w:val="28"/>
          <w:szCs w:val="28"/>
        </w:rPr>
        <w:t>Глава 13. ТРЕБОВАНИЯ К ПОМЕЩЕНИЯМ, В КОТОРЫХ ПРЕДОСТАВЛЯЕТСЯ МУНИЦИПАЛЬНАЯ УСЛУГА</w:t>
      </w:r>
    </w:p>
    <w:p w:rsidR="007A0211" w:rsidRPr="00411AC7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2062" w:rsidRPr="00411AC7" w:rsidRDefault="007A0211" w:rsidP="007329BF">
      <w:pPr>
        <w:pStyle w:val="a6"/>
        <w:tabs>
          <w:tab w:val="left" w:pos="900"/>
        </w:tabs>
        <w:spacing w:before="0" w:after="0"/>
        <w:ind w:firstLine="540"/>
        <w:rPr>
          <w:sz w:val="28"/>
          <w:szCs w:val="28"/>
        </w:rPr>
      </w:pPr>
      <w:r w:rsidRPr="00411AC7">
        <w:rPr>
          <w:sz w:val="20"/>
          <w:szCs w:val="20"/>
        </w:rPr>
        <w:t> </w:t>
      </w:r>
      <w:r w:rsidR="007329BF">
        <w:rPr>
          <w:sz w:val="28"/>
          <w:szCs w:val="28"/>
        </w:rPr>
        <w:t>27</w:t>
      </w:r>
      <w:r w:rsidR="00852062" w:rsidRPr="00411AC7">
        <w:rPr>
          <w:sz w:val="28"/>
          <w:szCs w:val="28"/>
        </w:rPr>
        <w:t>На территории, прилегающей к зданию, в котором сотрудники осуществляют прием заявителей,</w:t>
      </w:r>
      <w:r w:rsidR="00852062" w:rsidRPr="00411AC7">
        <w:rPr>
          <w:rStyle w:val="aa"/>
          <w:b/>
          <w:i w:val="0"/>
          <w:sz w:val="28"/>
          <w:szCs w:val="28"/>
        </w:rPr>
        <w:t xml:space="preserve"> </w:t>
      </w:r>
      <w:r w:rsidR="00852062" w:rsidRPr="00411AC7">
        <w:rPr>
          <w:sz w:val="28"/>
          <w:szCs w:val="28"/>
        </w:rPr>
        <w:t>оборудуются места для парковки автотранспортных средств. Доступ заявителей к парковочным местам является бесплатным.</w:t>
      </w:r>
    </w:p>
    <w:p w:rsidR="00852062" w:rsidRPr="00411AC7" w:rsidRDefault="00852062" w:rsidP="00852062">
      <w:pPr>
        <w:pStyle w:val="a6"/>
        <w:tabs>
          <w:tab w:val="left" w:pos="900"/>
        </w:tabs>
        <w:spacing w:before="0" w:after="0"/>
        <w:ind w:firstLine="540"/>
        <w:jc w:val="both"/>
        <w:rPr>
          <w:sz w:val="28"/>
          <w:szCs w:val="28"/>
        </w:rPr>
      </w:pPr>
      <w:r w:rsidRPr="00411AC7">
        <w:rPr>
          <w:sz w:val="28"/>
          <w:szCs w:val="28"/>
        </w:rPr>
        <w:t>Здание, в котором располагаются сотрудники, осуществляющие прием заявителей, должно быть оборудовано входом, обеспечивающим свободный доступ посетителей в помещение и располагается с учетом пешеходной доступности не более 10 минут от остановок общественного транспорта. Здание, в котором предоставляется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852062" w:rsidRPr="00411AC7" w:rsidRDefault="00852062" w:rsidP="00411AC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AC7">
        <w:rPr>
          <w:rFonts w:ascii="Times New Roman" w:hAnsi="Times New Roman" w:cs="Times New Roman"/>
          <w:sz w:val="28"/>
          <w:szCs w:val="28"/>
        </w:rPr>
        <w:t xml:space="preserve"> Прием заявителей осуществляется в кабинетах специалистов, имеющих оптимальные условия для работы.</w:t>
      </w:r>
    </w:p>
    <w:p w:rsidR="00852062" w:rsidRPr="00411AC7" w:rsidRDefault="00852062" w:rsidP="00411AC7">
      <w:pPr>
        <w:pStyle w:val="a6"/>
        <w:spacing w:before="0" w:after="0"/>
        <w:ind w:firstLine="540"/>
        <w:jc w:val="both"/>
        <w:rPr>
          <w:sz w:val="28"/>
          <w:szCs w:val="28"/>
        </w:rPr>
      </w:pPr>
      <w:r w:rsidRPr="00411AC7">
        <w:rPr>
          <w:sz w:val="28"/>
          <w:szCs w:val="28"/>
        </w:rPr>
        <w:t>Места ожидания должны соответствовать комфортным условиям для заявителей, оборудованы стульями. Количество мест ожидания  определяется исходя из фактической нагрузки и возможностей для их размещения в здании.</w:t>
      </w:r>
    </w:p>
    <w:p w:rsidR="00852062" w:rsidRPr="00411AC7" w:rsidRDefault="00852062" w:rsidP="00852062">
      <w:pPr>
        <w:pStyle w:val="a6"/>
        <w:spacing w:before="0" w:after="0"/>
        <w:ind w:firstLine="540"/>
        <w:jc w:val="both"/>
        <w:rPr>
          <w:sz w:val="28"/>
          <w:szCs w:val="28"/>
        </w:rPr>
      </w:pPr>
      <w:r w:rsidRPr="00411AC7">
        <w:rPr>
          <w:sz w:val="28"/>
          <w:szCs w:val="28"/>
        </w:rPr>
        <w:t>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852062" w:rsidRPr="00411AC7" w:rsidRDefault="00852062" w:rsidP="00852062">
      <w:pPr>
        <w:pStyle w:val="a6"/>
        <w:spacing w:before="0" w:after="0"/>
        <w:ind w:firstLine="540"/>
        <w:jc w:val="both"/>
        <w:rPr>
          <w:sz w:val="28"/>
          <w:szCs w:val="28"/>
        </w:rPr>
      </w:pPr>
      <w:r w:rsidRPr="00411AC7">
        <w:rPr>
          <w:sz w:val="28"/>
          <w:szCs w:val="28"/>
        </w:rPr>
        <w:t>Прием заявителей ведется в порядке живой очереди.</w:t>
      </w:r>
    </w:p>
    <w:p w:rsidR="00852062" w:rsidRPr="00411AC7" w:rsidRDefault="00852062" w:rsidP="0085206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AC7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базам данных, оргтехникой.</w:t>
      </w:r>
    </w:p>
    <w:p w:rsidR="00852062" w:rsidRPr="00411AC7" w:rsidRDefault="00852062" w:rsidP="00852062">
      <w:pPr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329BF" w:rsidRDefault="007329BF" w:rsidP="007329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14. ПОКАЗАТЕЛИ ДОСТУПНОСТИ И КАЧЕСТВА МУНИЦИПАЛЬНОЙ УСЛУГИ</w:t>
      </w:r>
    </w:p>
    <w:p w:rsidR="00852062" w:rsidRPr="00411AC7" w:rsidRDefault="007329BF" w:rsidP="00DA021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52062" w:rsidRPr="00411AC7">
        <w:rPr>
          <w:rFonts w:ascii="Times New Roman" w:hAnsi="Times New Roman" w:cs="Times New Roman"/>
          <w:sz w:val="28"/>
          <w:szCs w:val="28"/>
        </w:rPr>
        <w:t>. Показатели доступности:</w:t>
      </w:r>
    </w:p>
    <w:p w:rsidR="00852062" w:rsidRPr="00411AC7" w:rsidRDefault="00852062" w:rsidP="00852062">
      <w:pPr>
        <w:pStyle w:val="14"/>
        <w:rPr>
          <w:spacing w:val="0"/>
          <w:kern w:val="0"/>
        </w:rPr>
      </w:pPr>
      <w:r w:rsidRPr="00411AC7">
        <w:rPr>
          <w:spacing w:val="0"/>
          <w:kern w:val="0"/>
        </w:rPr>
        <w:t xml:space="preserve">1) </w:t>
      </w:r>
      <w:r w:rsidRPr="00411AC7">
        <w:t>доступность информации о порядке и правилах предоставления Услуги;</w:t>
      </w:r>
    </w:p>
    <w:p w:rsidR="00852062" w:rsidRPr="00411AC7" w:rsidRDefault="00852062" w:rsidP="00852062">
      <w:pPr>
        <w:pStyle w:val="14"/>
        <w:rPr>
          <w:spacing w:val="0"/>
          <w:kern w:val="0"/>
        </w:rPr>
      </w:pPr>
      <w:r w:rsidRPr="00411AC7">
        <w:rPr>
          <w:spacing w:val="0"/>
          <w:kern w:val="0"/>
        </w:rPr>
        <w:t>2) территориальная, транспортная доступность органа, предоставляющего Услугу;</w:t>
      </w:r>
    </w:p>
    <w:p w:rsidR="00852062" w:rsidRPr="00411AC7" w:rsidRDefault="00852062" w:rsidP="00852062">
      <w:pPr>
        <w:pStyle w:val="14"/>
        <w:rPr>
          <w:spacing w:val="0"/>
          <w:kern w:val="0"/>
        </w:rPr>
      </w:pPr>
      <w:r w:rsidRPr="00411AC7">
        <w:rPr>
          <w:spacing w:val="0"/>
          <w:kern w:val="0"/>
        </w:rPr>
        <w:t>3) возможность получения информации по вопросам предоставления Услуги при личном приеме заявителей, а также с использованием почтовой, электронной  связи;</w:t>
      </w:r>
    </w:p>
    <w:p w:rsidR="00852062" w:rsidRPr="00411AC7" w:rsidRDefault="00852062" w:rsidP="00DA0210">
      <w:pPr>
        <w:pStyle w:val="14"/>
      </w:pPr>
      <w:r w:rsidRPr="00411AC7">
        <w:rPr>
          <w:spacing w:val="0"/>
          <w:kern w:val="0"/>
        </w:rPr>
        <w:t xml:space="preserve">4) </w:t>
      </w:r>
      <w:r w:rsidRPr="00411AC7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52062" w:rsidRPr="00411AC7" w:rsidRDefault="007329BF" w:rsidP="00DA0210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852062" w:rsidRPr="00411AC7">
        <w:rPr>
          <w:rFonts w:ascii="Times New Roman" w:hAnsi="Times New Roman" w:cs="Times New Roman"/>
          <w:sz w:val="28"/>
          <w:szCs w:val="28"/>
        </w:rPr>
        <w:t xml:space="preserve"> Показатели качества:</w:t>
      </w:r>
    </w:p>
    <w:p w:rsidR="00852062" w:rsidRPr="00411AC7" w:rsidRDefault="00852062" w:rsidP="00DA0210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AC7">
        <w:rPr>
          <w:rFonts w:ascii="Times New Roman" w:hAnsi="Times New Roman" w:cs="Times New Roman"/>
          <w:sz w:val="28"/>
          <w:szCs w:val="28"/>
        </w:rPr>
        <w:t>1) соблюдение срока предоставления Услуги;</w:t>
      </w:r>
    </w:p>
    <w:p w:rsidR="00852062" w:rsidRPr="00411AC7" w:rsidRDefault="00852062" w:rsidP="00DA0210">
      <w:pPr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AC7">
        <w:rPr>
          <w:rFonts w:ascii="Times New Roman" w:hAnsi="Times New Roman" w:cs="Times New Roman"/>
          <w:sz w:val="28"/>
          <w:szCs w:val="28"/>
        </w:rPr>
        <w:t>2) предоставление Услуги в соответствии со стандартом предоставления Услуги;</w:t>
      </w:r>
    </w:p>
    <w:p w:rsidR="00852062" w:rsidRPr="00411AC7" w:rsidRDefault="00852062" w:rsidP="00DA0210">
      <w:pPr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AC7">
        <w:rPr>
          <w:rFonts w:ascii="Times New Roman" w:hAnsi="Times New Roman" w:cs="Times New Roman"/>
          <w:sz w:val="28"/>
          <w:szCs w:val="28"/>
        </w:rPr>
        <w:t>3) количество обоснованных письменных жалоб на некачественное предоставление услуги.</w:t>
      </w:r>
    </w:p>
    <w:p w:rsidR="00852062" w:rsidRPr="00411AC7" w:rsidRDefault="00852062" w:rsidP="00852062">
      <w:pPr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0D4C" w:rsidRDefault="00B80D4C" w:rsidP="00B80D4C">
      <w:pPr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15. ОСОБЕННОСТИ ПРЕДОСТАВЛЕНИЯ МУНИЦПАЛЬНОЙ УСЛУГИ В МНОГОФУНКЦИОНАЛЬНЫХ ЦЕНТРАХ.</w:t>
      </w:r>
    </w:p>
    <w:p w:rsidR="00852062" w:rsidRPr="00411AC7" w:rsidRDefault="00B80D4C" w:rsidP="00852062">
      <w:pPr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852062" w:rsidRPr="00411AC7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не предоставляется</w:t>
      </w:r>
    </w:p>
    <w:p w:rsidR="00B80D4C" w:rsidRDefault="00B80D4C" w:rsidP="00B80D4C">
      <w:pPr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16..ОСОБЕННОСТИ ПРЕДОСТАВЛЕНИЯ МУНИЦИПАЛЬНОЙ УСЛУГИ  В ЭЛЕКТРОННОЙ ФОРМЕ.</w:t>
      </w:r>
    </w:p>
    <w:p w:rsidR="00852062" w:rsidRPr="00B80D4C" w:rsidRDefault="00B80D4C" w:rsidP="00852062">
      <w:pPr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852062" w:rsidRPr="00B80D4C">
        <w:rPr>
          <w:rFonts w:ascii="Times New Roman" w:hAnsi="Times New Roman" w:cs="Times New Roman"/>
          <w:sz w:val="28"/>
          <w:szCs w:val="28"/>
        </w:rPr>
        <w:t>Услуга в электронном виде не предоставляется.</w:t>
      </w:r>
    </w:p>
    <w:p w:rsidR="007A0211" w:rsidRPr="00CC732C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A0211" w:rsidRPr="00CC732C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732C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743C8B" w:rsidRDefault="00743C8B" w:rsidP="00743C8B">
      <w:pPr>
        <w:widowControl w:val="0"/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743C8B" w:rsidRDefault="00743C8B" w:rsidP="00743C8B">
      <w:pPr>
        <w:widowControl w:val="0"/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Глава 20. СОСТАВ И ПОСЛЕДОВАТЕЛЬНОСТЬ АДМИНИСТРАТИВНЫХ ПРОЦЕДУР</w:t>
      </w:r>
    </w:p>
    <w:p w:rsidR="007A0211" w:rsidRPr="00CC732C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C732C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7A0211" w:rsidRPr="00743C8B" w:rsidRDefault="00743C8B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32.</w:t>
      </w:r>
      <w:r w:rsidR="007A0211" w:rsidRPr="00743C8B">
        <w:rPr>
          <w:rFonts w:ascii="Times New Roman" w:eastAsia="Times New Roman" w:hAnsi="Times New Roman" w:cs="Times New Roman"/>
          <w:sz w:val="28"/>
          <w:szCs w:val="28"/>
        </w:rPr>
        <w:t>. Последовательность административных процедур при предоставлении муниципальной услуги</w:t>
      </w:r>
      <w:r w:rsidR="00B50C24" w:rsidRPr="00743C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lastRenderedPageBreak/>
        <w:t>- прием заявления и требуемых документов;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и представленных документов;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- осмотр объекта капитального строительства;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- подготовка и выдача разрешения на ввод объекта в эксплуатацию либо отказ в выдаче разрешения на ввод объекта в эксплуатацию с указанием причин.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743C8B" w:rsidRDefault="00743C8B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</w:t>
      </w:r>
      <w:r w:rsidR="007A0211" w:rsidRPr="00743C8B">
        <w:rPr>
          <w:rFonts w:ascii="Times New Roman" w:eastAsia="Times New Roman" w:hAnsi="Times New Roman" w:cs="Times New Roman"/>
          <w:sz w:val="28"/>
          <w:szCs w:val="28"/>
        </w:rPr>
        <w:t xml:space="preserve"> Прием заявления и требуемых документов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1. Процедура предоставления муниципальной услуги начинается с приема заявления о предоставлении услуги с необходимым пакетом документов и описью прилагаемых к заявлению документов.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2. Специалист, уполномоченный принимать документы, устанавливает предмет обращения, личность заявителя и проверяет его полномочия, наличие всех необходимых документов согласно п. 2.</w:t>
      </w:r>
      <w:r w:rsidR="00B50C24" w:rsidRPr="00743C8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3C8B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3. При 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- при согласии заявителя устранить препятствия специалист возвращает представленные документы;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4. Специалист, уполномоченный на прием документов, проверяет заявление о предоставлении муниципальной услуги.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5. Сотрудник, уполномоченный на прием заявлений и документов, формирует результат административной процедуры по приему документов (пакета принятых документов) и направляет заявителя на регистрацию заявления о предоставлении муниципальной услуги к специалисту, в компетенцию которого входит прием, обработка, регистрация и распределение поступающей корреспонденции.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30 минут на каждого заявителя.</w:t>
      </w:r>
    </w:p>
    <w:p w:rsidR="00E04948" w:rsidRPr="00743C8B" w:rsidRDefault="00E04948" w:rsidP="00E04948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743C8B">
        <w:rPr>
          <w:sz w:val="28"/>
          <w:szCs w:val="28"/>
        </w:rPr>
        <w:t>6.Критерии принятия решения: рассмотрению подлежат все поступившие заявления</w:t>
      </w:r>
    </w:p>
    <w:p w:rsidR="00E04948" w:rsidRPr="00743C8B" w:rsidRDefault="00E04948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0211" w:rsidRPr="00743C8B" w:rsidRDefault="00E04948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0211" w:rsidRPr="00743C8B">
        <w:rPr>
          <w:rFonts w:ascii="Times New Roman" w:eastAsia="Times New Roman" w:hAnsi="Times New Roman" w:cs="Times New Roman"/>
          <w:sz w:val="28"/>
          <w:szCs w:val="28"/>
        </w:rPr>
        <w:t>. Специалист, в компетенцию которого входит прием, обработка, регистрация и распределение поступающей корреспонденции, осуществляет регистрацию заявления и с пакетом принятых документов направляет его для рассмотрения Главе Администрации района.</w:t>
      </w:r>
    </w:p>
    <w:p w:rsidR="00E04948" w:rsidRPr="00743C8B" w:rsidRDefault="007A0211" w:rsidP="00E04948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C8B">
        <w:rPr>
          <w:rFonts w:ascii="Times New Roman" w:eastAsia="Times New Roman" w:hAnsi="Times New Roman" w:cs="Times New Roman"/>
          <w:sz w:val="20"/>
          <w:szCs w:val="20"/>
        </w:rPr>
        <w:t> </w:t>
      </w:r>
      <w:r w:rsidR="00E04948" w:rsidRPr="00743C8B">
        <w:rPr>
          <w:rFonts w:ascii="Times New Roman" w:hAnsi="Times New Roman" w:cs="Times New Roman"/>
          <w:sz w:val="28"/>
          <w:szCs w:val="28"/>
        </w:rPr>
        <w:t>8. Способ фиксации результата выполнения административного действия:</w:t>
      </w:r>
    </w:p>
    <w:p w:rsidR="00E04948" w:rsidRPr="00743C8B" w:rsidRDefault="00E04948" w:rsidP="00E04948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C8B">
        <w:rPr>
          <w:rFonts w:ascii="Times New Roman" w:hAnsi="Times New Roman" w:cs="Times New Roman"/>
          <w:i/>
          <w:sz w:val="28"/>
          <w:szCs w:val="28"/>
        </w:rPr>
        <w:t>-</w:t>
      </w:r>
      <w:r w:rsidRPr="00743C8B">
        <w:rPr>
          <w:rFonts w:ascii="Times New Roman" w:hAnsi="Times New Roman" w:cs="Times New Roman"/>
          <w:sz w:val="28"/>
          <w:szCs w:val="28"/>
        </w:rPr>
        <w:t xml:space="preserve"> занесение реквизитов входящего заявления в систему автоматизированного документооборота  с последующим переносом данных на бумажный носитель. 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0211" w:rsidRPr="00743C8B" w:rsidRDefault="00743C8B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34.</w:t>
      </w:r>
      <w:r w:rsidR="007A0211" w:rsidRPr="00743C8B">
        <w:rPr>
          <w:rFonts w:ascii="Times New Roman" w:eastAsia="Times New Roman" w:hAnsi="Times New Roman" w:cs="Times New Roman"/>
          <w:sz w:val="28"/>
          <w:szCs w:val="28"/>
        </w:rPr>
        <w:t>. Рассмотрение заявления и представленных документов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 xml:space="preserve">1. Основанием для начала процедуры рассмотрения заявления о предоставлении муниципальной услуги является получение </w:t>
      </w:r>
      <w:r w:rsidR="00CC732C" w:rsidRPr="00743C8B">
        <w:rPr>
          <w:rFonts w:ascii="Times New Roman" w:eastAsia="Times New Roman" w:hAnsi="Times New Roman" w:cs="Times New Roman"/>
          <w:sz w:val="28"/>
          <w:szCs w:val="28"/>
        </w:rPr>
        <w:t>заведующим отделом</w:t>
      </w:r>
      <w:r w:rsidRPr="00743C8B">
        <w:rPr>
          <w:rFonts w:ascii="Times New Roman" w:eastAsia="Times New Roman" w:hAnsi="Times New Roman" w:cs="Times New Roman"/>
          <w:sz w:val="28"/>
          <w:szCs w:val="28"/>
        </w:rPr>
        <w:t xml:space="preserve"> (далее - руководитель) пакета принятых документов.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C732C" w:rsidRPr="00743C8B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743C8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поступившие документы, принимает решение о назначении ответственного сотрудника, уполномоченного на предоставление муниципальной услуги, и передает его в порядке делопроизводства этому сотруднику.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3. Ответственный сотрудник, уполномоченный на предоставление муниципальной услуги, получает документы для рассмотрения.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1 рабочий день.</w:t>
      </w:r>
    </w:p>
    <w:p w:rsidR="00E04948" w:rsidRPr="00743C8B" w:rsidRDefault="00E04948" w:rsidP="00E04948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743C8B">
        <w:rPr>
          <w:sz w:val="28"/>
          <w:szCs w:val="28"/>
        </w:rPr>
        <w:t>4 Критерии принятия решения:</w:t>
      </w:r>
    </w:p>
    <w:p w:rsidR="00E04948" w:rsidRPr="00743C8B" w:rsidRDefault="00E04948" w:rsidP="00E04948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743C8B">
        <w:rPr>
          <w:sz w:val="28"/>
          <w:szCs w:val="28"/>
        </w:rPr>
        <w:t>-передаче подлежат все поступившие заявления</w:t>
      </w:r>
    </w:p>
    <w:p w:rsidR="00E04948" w:rsidRPr="00743C8B" w:rsidRDefault="00E04948" w:rsidP="00E04948">
      <w:pPr>
        <w:pStyle w:val="a6"/>
        <w:tabs>
          <w:tab w:val="left" w:pos="360"/>
          <w:tab w:val="left" w:pos="900"/>
        </w:tabs>
        <w:spacing w:before="0" w:after="0"/>
        <w:ind w:firstLine="540"/>
        <w:jc w:val="both"/>
        <w:rPr>
          <w:sz w:val="28"/>
          <w:szCs w:val="28"/>
        </w:rPr>
      </w:pPr>
      <w:r w:rsidRPr="00743C8B">
        <w:rPr>
          <w:sz w:val="28"/>
          <w:szCs w:val="28"/>
        </w:rPr>
        <w:t xml:space="preserve">5. Результат административной процедуры: </w:t>
      </w:r>
    </w:p>
    <w:p w:rsidR="00E04948" w:rsidRPr="00743C8B" w:rsidRDefault="00E04948" w:rsidP="00E04948">
      <w:pPr>
        <w:pStyle w:val="a6"/>
        <w:tabs>
          <w:tab w:val="left" w:pos="360"/>
          <w:tab w:val="left" w:pos="900"/>
        </w:tabs>
        <w:spacing w:before="0" w:after="0"/>
        <w:ind w:firstLine="540"/>
        <w:jc w:val="both"/>
        <w:rPr>
          <w:sz w:val="28"/>
          <w:szCs w:val="28"/>
        </w:rPr>
      </w:pPr>
      <w:r w:rsidRPr="00743C8B">
        <w:rPr>
          <w:sz w:val="28"/>
          <w:szCs w:val="28"/>
        </w:rPr>
        <w:t>- назначение лица, ответственного за оказание услуги</w:t>
      </w:r>
    </w:p>
    <w:p w:rsidR="00E04948" w:rsidRPr="00743C8B" w:rsidRDefault="00E04948" w:rsidP="00E04948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C8B">
        <w:rPr>
          <w:rFonts w:ascii="Times New Roman" w:hAnsi="Times New Roman" w:cs="Times New Roman"/>
          <w:sz w:val="28"/>
          <w:szCs w:val="28"/>
        </w:rPr>
        <w:t>6 Способ фиксации результата выполнения административного действия:</w:t>
      </w:r>
    </w:p>
    <w:p w:rsidR="00E04948" w:rsidRPr="00743C8B" w:rsidRDefault="00E04948" w:rsidP="00E04948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C8B">
        <w:rPr>
          <w:rFonts w:ascii="Times New Roman" w:hAnsi="Times New Roman" w:cs="Times New Roman"/>
          <w:sz w:val="28"/>
          <w:szCs w:val="28"/>
        </w:rPr>
        <w:t>Нанесение резолюции Главы администрации Киренского муниципального района на заявлении.</w:t>
      </w:r>
    </w:p>
    <w:p w:rsidR="007A0211" w:rsidRPr="00743C8B" w:rsidRDefault="00743C8B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</w:t>
      </w:r>
      <w:r w:rsidR="007A0211" w:rsidRPr="00743C8B">
        <w:rPr>
          <w:rFonts w:ascii="Times New Roman" w:eastAsia="Times New Roman" w:hAnsi="Times New Roman" w:cs="Times New Roman"/>
          <w:sz w:val="28"/>
          <w:szCs w:val="28"/>
        </w:rPr>
        <w:t xml:space="preserve"> Осмотр объекта капитального строительства</w:t>
      </w:r>
    </w:p>
    <w:p w:rsidR="00E04948" w:rsidRPr="00743C8B" w:rsidRDefault="007A0211" w:rsidP="00E04948">
      <w:pPr>
        <w:pStyle w:val="a6"/>
        <w:tabs>
          <w:tab w:val="left" w:pos="360"/>
          <w:tab w:val="left" w:pos="900"/>
        </w:tabs>
        <w:spacing w:before="0" w:after="0"/>
        <w:ind w:firstLine="540"/>
        <w:jc w:val="both"/>
        <w:rPr>
          <w:sz w:val="28"/>
          <w:szCs w:val="28"/>
        </w:rPr>
      </w:pPr>
      <w:r w:rsidRPr="00743C8B">
        <w:rPr>
          <w:sz w:val="20"/>
          <w:szCs w:val="20"/>
        </w:rPr>
        <w:t> </w:t>
      </w:r>
      <w:r w:rsidR="00E04948" w:rsidRPr="00743C8B">
        <w:rPr>
          <w:sz w:val="28"/>
          <w:szCs w:val="28"/>
        </w:rPr>
        <w:t>1. Основания для начала процедуры:</w:t>
      </w:r>
    </w:p>
    <w:p w:rsidR="00E04948" w:rsidRPr="00743C8B" w:rsidRDefault="00E04948" w:rsidP="00E04948">
      <w:pPr>
        <w:pStyle w:val="a6"/>
        <w:tabs>
          <w:tab w:val="left" w:pos="360"/>
          <w:tab w:val="left" w:pos="900"/>
        </w:tabs>
        <w:spacing w:before="0" w:after="0"/>
        <w:ind w:firstLine="540"/>
        <w:jc w:val="both"/>
        <w:rPr>
          <w:rStyle w:val="a3"/>
          <w:b w:val="0"/>
          <w:sz w:val="28"/>
          <w:szCs w:val="28"/>
        </w:rPr>
      </w:pPr>
      <w:r w:rsidRPr="00743C8B">
        <w:rPr>
          <w:b/>
          <w:sz w:val="28"/>
          <w:szCs w:val="28"/>
        </w:rPr>
        <w:t xml:space="preserve">- </w:t>
      </w:r>
      <w:r w:rsidRPr="00743C8B">
        <w:rPr>
          <w:rStyle w:val="a3"/>
          <w:b w:val="0"/>
          <w:sz w:val="28"/>
          <w:szCs w:val="28"/>
        </w:rPr>
        <w:t>получение лицом, ответственным за оказание услуги заявления с отметкой о принятии к исполнению.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Ответственный сотрудник, уполномоченный на предоставление муниципальной услуги,</w:t>
      </w:r>
      <w:r w:rsidRPr="00743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3C8B">
        <w:rPr>
          <w:rFonts w:ascii="Times New Roman" w:eastAsia="Times New Roman" w:hAnsi="Times New Roman" w:cs="Times New Roman"/>
          <w:sz w:val="28"/>
          <w:szCs w:val="28"/>
        </w:rPr>
        <w:t>обязан осуществить осмотр объекта капитального строительства для проверки его соответствия: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- требованиям градостроительного плана земельного участка;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- требованиям, установленным в разрешении на строительство;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-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строительства.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В случае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7A0211" w:rsidRPr="00743C8B" w:rsidRDefault="00743C8B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</w:t>
      </w:r>
      <w:r w:rsidR="007A0211" w:rsidRPr="00743C8B">
        <w:rPr>
          <w:rFonts w:ascii="Times New Roman" w:eastAsia="Times New Roman" w:hAnsi="Times New Roman" w:cs="Times New Roman"/>
          <w:sz w:val="28"/>
          <w:szCs w:val="28"/>
        </w:rPr>
        <w:t>. Подготовка и выдача итогового документа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43C8B">
        <w:rPr>
          <w:rFonts w:ascii="Times New Roman" w:eastAsia="Times New Roman" w:hAnsi="Times New Roman" w:cs="Times New Roman"/>
          <w:sz w:val="28"/>
          <w:szCs w:val="28"/>
        </w:rPr>
        <w:t>Подготовка разрешения на ввод объекта в эксплуатацию осуществляется в соответствии с Инструкцией о порядке заполнения формы разрешения на ввод объекта в эксплуатацию, утвержденной приказом Министерства регионального развития Российской Федерации от 19 октября 2006 г. № 121.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подготовку разрешения на ввод в эксплуатацию: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lastRenderedPageBreak/>
        <w:t>1. Заполняет разрешение на ввод по форме либо готовит мотивированный отказ в выдаче разрешения на ввод объекта в эксплуатацию.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2. Подписывает подготовленное разрешение на ввод объекта в эксплуатацию или мотивированный отказ и направляет его на подпись Главе Администрации района.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3. Заявителю лично выдается разрешение на ввод объекта в эксплуатацию либо отказ в выдаче разрешения на ввод объекта в эксплуатацию с указанием причин.</w:t>
      </w:r>
    </w:p>
    <w:p w:rsidR="007A0211" w:rsidRPr="00743C8B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8B">
        <w:rPr>
          <w:rFonts w:ascii="Times New Roman" w:eastAsia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10 календарных дней.</w:t>
      </w:r>
    </w:p>
    <w:p w:rsidR="0074577F" w:rsidRPr="00743C8B" w:rsidRDefault="007A0211" w:rsidP="0074577F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743C8B">
        <w:rPr>
          <w:sz w:val="20"/>
          <w:szCs w:val="20"/>
        </w:rPr>
        <w:t> </w:t>
      </w:r>
      <w:r w:rsidR="0074577F" w:rsidRPr="00743C8B">
        <w:rPr>
          <w:sz w:val="28"/>
          <w:szCs w:val="28"/>
        </w:rPr>
        <w:t>4 Критерии принятия решения:</w:t>
      </w:r>
    </w:p>
    <w:p w:rsidR="0074577F" w:rsidRPr="00743C8B" w:rsidRDefault="0074577F" w:rsidP="00743C8B">
      <w:pPr>
        <w:pStyle w:val="a6"/>
        <w:tabs>
          <w:tab w:val="left" w:pos="360"/>
          <w:tab w:val="left" w:pos="900"/>
        </w:tabs>
        <w:spacing w:before="0" w:after="0"/>
        <w:ind w:firstLine="540"/>
        <w:jc w:val="both"/>
        <w:rPr>
          <w:sz w:val="28"/>
          <w:szCs w:val="28"/>
        </w:rPr>
      </w:pPr>
      <w:r w:rsidRPr="00743C8B">
        <w:rPr>
          <w:sz w:val="28"/>
          <w:szCs w:val="28"/>
        </w:rPr>
        <w:t>Передачи подлежат все подготовленные документы</w:t>
      </w:r>
    </w:p>
    <w:p w:rsidR="0074577F" w:rsidRPr="00743C8B" w:rsidRDefault="0074577F" w:rsidP="00743C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8B">
        <w:rPr>
          <w:rFonts w:ascii="Times New Roman" w:hAnsi="Times New Roman" w:cs="Times New Roman"/>
          <w:sz w:val="28"/>
          <w:szCs w:val="28"/>
        </w:rPr>
        <w:t>5. Результат административной процедуры:</w:t>
      </w:r>
    </w:p>
    <w:p w:rsidR="0074577F" w:rsidRPr="00743C8B" w:rsidRDefault="0074577F" w:rsidP="00743C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8B">
        <w:rPr>
          <w:rFonts w:ascii="Times New Roman" w:hAnsi="Times New Roman" w:cs="Times New Roman"/>
          <w:sz w:val="28"/>
          <w:szCs w:val="28"/>
        </w:rPr>
        <w:t>- получение заявителем разрешения на ввод либо отказа в выдаче разрешения на ввод объекта в эксплуатацию.</w:t>
      </w:r>
    </w:p>
    <w:p w:rsidR="0074577F" w:rsidRPr="00743C8B" w:rsidRDefault="0074577F" w:rsidP="00743C8B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C8B">
        <w:rPr>
          <w:rFonts w:ascii="Times New Roman" w:hAnsi="Times New Roman" w:cs="Times New Roman"/>
          <w:sz w:val="28"/>
          <w:szCs w:val="28"/>
        </w:rPr>
        <w:t>6 Способ фиксации результата выполнения административного действия:</w:t>
      </w:r>
    </w:p>
    <w:p w:rsidR="0074577F" w:rsidRPr="00743C8B" w:rsidRDefault="0074577F" w:rsidP="00743C8B">
      <w:pPr>
        <w:pStyle w:val="a6"/>
        <w:tabs>
          <w:tab w:val="left" w:pos="360"/>
          <w:tab w:val="left" w:pos="900"/>
        </w:tabs>
        <w:spacing w:before="0" w:after="0"/>
        <w:ind w:firstLine="540"/>
        <w:jc w:val="both"/>
        <w:rPr>
          <w:sz w:val="28"/>
          <w:szCs w:val="28"/>
        </w:rPr>
      </w:pPr>
      <w:r w:rsidRPr="00743C8B">
        <w:rPr>
          <w:sz w:val="28"/>
          <w:szCs w:val="28"/>
        </w:rPr>
        <w:t>Роспись заявителя в получении документов.</w:t>
      </w:r>
    </w:p>
    <w:p w:rsidR="0074577F" w:rsidRPr="00743C8B" w:rsidRDefault="0074577F" w:rsidP="0074577F">
      <w:pPr>
        <w:rPr>
          <w:rFonts w:ascii="Times New Roman" w:hAnsi="Times New Roman" w:cs="Times New Roman"/>
        </w:rPr>
      </w:pPr>
    </w:p>
    <w:p w:rsidR="007A0211" w:rsidRPr="00CC732C" w:rsidRDefault="007A0211" w:rsidP="007A02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43C8B" w:rsidRDefault="00743C8B" w:rsidP="00743C8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IV ФОРМЫ КОНТРОЛЯ ЗА ИСПОЛНЕНИЕМ АДМИНИСТРАТИВНОГО РЕГЛАМЕНТА</w:t>
      </w:r>
    </w:p>
    <w:p w:rsidR="0074577F" w:rsidRPr="0074577F" w:rsidRDefault="0074577F" w:rsidP="0074577F">
      <w:pPr>
        <w:tabs>
          <w:tab w:val="left" w:pos="162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743C8B" w:rsidRDefault="00743C8B" w:rsidP="00743C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4577F" w:rsidRPr="0074577F" w:rsidRDefault="00743C8B" w:rsidP="0074577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37.</w:t>
      </w:r>
      <w:r w:rsidR="0074577F" w:rsidRPr="0074577F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</w:t>
      </w:r>
      <w:r w:rsidR="0074577F" w:rsidRPr="0074577F">
        <w:rPr>
          <w:rFonts w:ascii="Times New Roman" w:hAnsi="Times New Roman" w:cs="Times New Roman"/>
          <w:sz w:val="28"/>
          <w:szCs w:val="28"/>
        </w:rPr>
        <w:t>за соблюдением и исполнением требований настоящего Регламента и иных нормативных правовых актов, устанавливающих требования к предоставлению Услуги, а также принятием решений ответственными лицами,</w:t>
      </w:r>
      <w:r w:rsidR="0074577F" w:rsidRPr="0074577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заведующим Отделом.</w:t>
      </w:r>
    </w:p>
    <w:p w:rsidR="0074577F" w:rsidRPr="0074577F" w:rsidRDefault="00743C8B" w:rsidP="0074577F">
      <w:pPr>
        <w:tabs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38.</w:t>
      </w:r>
      <w:r w:rsidR="0074577F" w:rsidRPr="0074577F">
        <w:rPr>
          <w:rFonts w:ascii="Times New Roman" w:hAnsi="Times New Roman" w:cs="Times New Roman"/>
          <w:bCs/>
          <w:iCs/>
          <w:sz w:val="28"/>
          <w:szCs w:val="28"/>
        </w:rPr>
        <w:t>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сотрудников Отдела, принятие по ним решений и подготовку на них ответов.</w:t>
      </w:r>
    </w:p>
    <w:p w:rsidR="00743C8B" w:rsidRDefault="00743C8B" w:rsidP="00743C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43C8B" w:rsidRDefault="00743C8B" w:rsidP="00743C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22. ПОРЯДОК И ПЕРИОДИЧНОСТЬ ОСУЩЕСТВЛЕНИЯ ПЛАНОВЫХ И ВНЕПЛАНОВЫХ ПРОВЕРОК ПОЛНОТЫ И КАЧЕСТВА ПРЕДОСТАВЛЕНИЯ МУНИЦПАЛЬНОЙ УСЛУГИ</w:t>
      </w:r>
    </w:p>
    <w:p w:rsidR="0074577F" w:rsidRPr="0074577F" w:rsidRDefault="00C42BC2" w:rsidP="0074577F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39.</w:t>
      </w:r>
      <w:r w:rsidR="0074577F" w:rsidRPr="0074577F">
        <w:rPr>
          <w:rFonts w:ascii="Times New Roman" w:hAnsi="Times New Roman" w:cs="Times New Roman"/>
          <w:bCs/>
          <w:iCs/>
          <w:sz w:val="28"/>
          <w:szCs w:val="28"/>
        </w:rPr>
        <w:t xml:space="preserve">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Услуг стандарту предоставления Услуги. </w:t>
      </w:r>
    </w:p>
    <w:p w:rsidR="0074577F" w:rsidRPr="0074577F" w:rsidRDefault="00C42BC2" w:rsidP="0074577F">
      <w:pPr>
        <w:pStyle w:val="a6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74577F" w:rsidRPr="0074577F">
        <w:rPr>
          <w:sz w:val="28"/>
          <w:szCs w:val="28"/>
        </w:rPr>
        <w:t>Контроль полноты и качества предоставления услуги осуществляется заведующим отделом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74577F" w:rsidRPr="0074577F" w:rsidRDefault="00C42BC2" w:rsidP="0074577F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74577F" w:rsidRPr="0074577F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4577F" w:rsidRPr="0074577F" w:rsidRDefault="00C42BC2" w:rsidP="0074577F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74577F" w:rsidRPr="0074577F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74577F" w:rsidRPr="0074577F">
        <w:rPr>
          <w:rFonts w:ascii="Times New Roman" w:hAnsi="Times New Roman" w:cs="Times New Roman"/>
          <w:bCs/>
          <w:iCs/>
          <w:sz w:val="28"/>
          <w:szCs w:val="28"/>
        </w:rPr>
        <w:t>полноты и качества исполнения настоящего Регламента проводятся по конкретному обращению заявителя.</w:t>
      </w:r>
    </w:p>
    <w:p w:rsidR="0074577F" w:rsidRPr="0040346F" w:rsidRDefault="0040346F" w:rsidP="0074577F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46F">
        <w:rPr>
          <w:rFonts w:ascii="Times New Roman" w:hAnsi="Times New Roman" w:cs="Times New Roman"/>
          <w:color w:val="000000"/>
          <w:sz w:val="28"/>
          <w:szCs w:val="28"/>
        </w:rPr>
        <w:t>Глава 23.</w:t>
      </w:r>
      <w:r w:rsidR="0074577F" w:rsidRPr="0040346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ДОЛЖНОСТНЫХ ЛИЦ ЗА РЕШЕНИЯ И ДЕЙСТВИЯ (БЕЗДЕЙСТВИЯ), ПРИНИМАЕМЫЕ (ОСУЩЕСТВЛЯЕМЫЕ) ИМИ В ХОДЕ ПРЕДОСТАВЛЕНИЯ УСЛУГИ. </w:t>
      </w:r>
    </w:p>
    <w:p w:rsidR="0074577F" w:rsidRPr="0074577F" w:rsidRDefault="0040346F" w:rsidP="0074577F">
      <w:pPr>
        <w:tabs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43.</w:t>
      </w:r>
      <w:r w:rsidR="0074577F" w:rsidRPr="0074577F">
        <w:rPr>
          <w:rFonts w:ascii="Times New Roman" w:hAnsi="Times New Roman" w:cs="Times New Roman"/>
          <w:bCs/>
          <w:iCs/>
          <w:sz w:val="28"/>
          <w:szCs w:val="28"/>
        </w:rPr>
        <w:t>Должностное лицо, ответственное за предоставление Услуги, несет персональную ответственность за соблюдение сроков и порядка предоставления Услуги.</w:t>
      </w:r>
    </w:p>
    <w:p w:rsidR="0074577F" w:rsidRPr="0074577F" w:rsidRDefault="0040346F" w:rsidP="0074577F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44.</w:t>
      </w:r>
      <w:r w:rsidR="0074577F" w:rsidRPr="0074577F">
        <w:rPr>
          <w:rFonts w:ascii="Times New Roman" w:hAnsi="Times New Roman" w:cs="Times New Roman"/>
          <w:bCs/>
          <w:iCs/>
          <w:sz w:val="28"/>
          <w:szCs w:val="28"/>
        </w:rPr>
        <w:t>Персональная ответственность должностных лиц Отдела закрепляется в их должностных инструкциях в соответствии с требованиями законодательства Российской Федерации.</w:t>
      </w:r>
    </w:p>
    <w:p w:rsidR="0074577F" w:rsidRPr="0074577F" w:rsidRDefault="0040346F" w:rsidP="0074577F">
      <w:pPr>
        <w:tabs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45.</w:t>
      </w:r>
      <w:r w:rsidR="0074577F" w:rsidRPr="0074577F">
        <w:rPr>
          <w:rFonts w:ascii="Times New Roman" w:hAnsi="Times New Roman" w:cs="Times New Roman"/>
          <w:bCs/>
          <w:iCs/>
          <w:sz w:val="28"/>
          <w:szCs w:val="28"/>
        </w:rPr>
        <w:t>Должностные лица, по вине которых допущены нарушения положений настоящего Регламента, привлекаются к дисциплинарной ответственности в соответствии с действующим законодательством и нормативно-правовыми актами Администрации Киренского муниципального района.</w:t>
      </w:r>
    </w:p>
    <w:p w:rsidR="0040346F" w:rsidRDefault="0040346F" w:rsidP="0074577F">
      <w:pPr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346F">
        <w:rPr>
          <w:rFonts w:ascii="Times New Roman" w:hAnsi="Times New Roman" w:cs="Times New Roman"/>
          <w:sz w:val="28"/>
          <w:szCs w:val="28"/>
        </w:rPr>
        <w:t xml:space="preserve">Глава 24. </w:t>
      </w:r>
      <w:r w:rsidR="0074577F" w:rsidRPr="004034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РЕБОВАНИЯ К ПОРЯДКУ И ФОРМАМ КОНТРОЛЯ ЗА ПРДОСТАЛВЕНИМ УСЛУГИ, В ТОМ ЧИСЛЕ СО СТОРОНЫ ГРАЖДАН, ИХ ОБЪЕДИНЕНИЙ И ОРГАНИЗАЦИЙ </w:t>
      </w:r>
    </w:p>
    <w:p w:rsidR="0074577F" w:rsidRPr="0074577F" w:rsidRDefault="0040346F" w:rsidP="0074577F">
      <w:pPr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74577F" w:rsidRPr="0074577F">
        <w:rPr>
          <w:rFonts w:ascii="Times New Roman" w:hAnsi="Times New Roman" w:cs="Times New Roman"/>
          <w:sz w:val="28"/>
          <w:szCs w:val="28"/>
        </w:rPr>
        <w:t>Осуществлять контроль за порядком и сроками предоставления Услуги могут сами заявители путем получения информации о ней письменно, с использованием средств телефонной или факсимильной связи либо по электронной почте.</w:t>
      </w:r>
    </w:p>
    <w:p w:rsidR="0074577F" w:rsidRPr="00742E53" w:rsidRDefault="0040346F" w:rsidP="00742E53">
      <w:pPr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42E53">
        <w:rPr>
          <w:rFonts w:ascii="Times New Roman" w:hAnsi="Times New Roman" w:cs="Times New Roman"/>
          <w:sz w:val="28"/>
          <w:szCs w:val="28"/>
        </w:rPr>
        <w:t>Глава 25.</w:t>
      </w:r>
      <w:r w:rsidR="0074577F" w:rsidRPr="00742E53">
        <w:rPr>
          <w:rFonts w:ascii="Times New Roman" w:hAnsi="Times New Roman" w:cs="Times New Roman"/>
          <w:sz w:val="28"/>
          <w:szCs w:val="28"/>
        </w:rPr>
        <w:t xml:space="preserve"> Д</w:t>
      </w:r>
      <w:r w:rsidRPr="00742E53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 РЕ</w:t>
      </w:r>
      <w:r w:rsidR="00742E53" w:rsidRPr="00742E53">
        <w:rPr>
          <w:rFonts w:ascii="Times New Roman" w:hAnsi="Times New Roman" w:cs="Times New Roman"/>
          <w:sz w:val="28"/>
          <w:szCs w:val="28"/>
        </w:rPr>
        <w:t>ШЕНИЙ И ДЕЙСТВИЙ (БЕЗДЕЙСТВИЙ)  ОРГАНА, ПРЕДОСТАВЛЯЮЩЕГО МУНИЦИПАЛЬНУЮ УСЛУГИ, А  ТАКЖЕ ЕГО ДОЛЖНОСТНЫХ ЛИЦ.</w:t>
      </w:r>
    </w:p>
    <w:p w:rsidR="0074577F" w:rsidRPr="0074577F" w:rsidRDefault="00742E53" w:rsidP="007457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47.</w:t>
      </w:r>
      <w:r w:rsidR="0074577F" w:rsidRPr="0074577F">
        <w:rPr>
          <w:rFonts w:ascii="Times New Roman" w:hAnsi="Times New Roman" w:cs="Times New Roman"/>
          <w:sz w:val="28"/>
          <w:szCs w:val="28"/>
        </w:rPr>
        <w:t xml:space="preserve"> Заявитель имеет право на досудебное (внесудебное) обжалование решений и действий  (бездействия), принятых в ходе предоставления Услуги.</w:t>
      </w:r>
    </w:p>
    <w:p w:rsidR="0074577F" w:rsidRPr="0074577F" w:rsidRDefault="00742E53" w:rsidP="007457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4577F" w:rsidRPr="0074577F">
        <w:rPr>
          <w:rFonts w:ascii="Times New Roman" w:hAnsi="Times New Roman" w:cs="Times New Roman"/>
          <w:sz w:val="28"/>
          <w:szCs w:val="28"/>
        </w:rPr>
        <w:t>. Решения, действия (бездействие) должностных лиц могут быть обжалованы главе администрации Киренского муниципального района.</w:t>
      </w:r>
    </w:p>
    <w:p w:rsidR="0074577F" w:rsidRPr="0074577F" w:rsidRDefault="0074577F" w:rsidP="0074577F">
      <w:pPr>
        <w:pStyle w:val="ab"/>
        <w:tabs>
          <w:tab w:val="left" w:pos="0"/>
          <w:tab w:val="left" w:pos="567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42E53">
        <w:rPr>
          <w:rFonts w:ascii="Times New Roman" w:hAnsi="Times New Roman" w:cs="Times New Roman"/>
          <w:sz w:val="28"/>
          <w:szCs w:val="28"/>
        </w:rPr>
        <w:t>49.</w:t>
      </w:r>
      <w:r w:rsidRPr="0074577F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(передана) одним из следующих способов:</w:t>
      </w:r>
    </w:p>
    <w:p w:rsidR="0074577F" w:rsidRPr="0074577F" w:rsidRDefault="0074577F" w:rsidP="00745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1) путем ее направления с использованием почтовой связи на адрес: 666703, Иркутская область, г. Киренск, ул. Красноармейская,5</w:t>
      </w:r>
    </w:p>
    <w:p w:rsidR="0074577F" w:rsidRPr="0074577F" w:rsidRDefault="0074577F" w:rsidP="00745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2) при личном обращении заявителя в отдел по управлению муниципальным имуществом администрации Киренского муниципального района  по адресу: 666703, Иркутская область, г. Киренск, ул. Красноармейская,5</w:t>
      </w:r>
      <w:r w:rsidRPr="0074577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45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7F" w:rsidRPr="0074577F" w:rsidRDefault="0074577F" w:rsidP="0074577F">
      <w:pPr>
        <w:pStyle w:val="ab"/>
        <w:tabs>
          <w:tab w:val="left" w:pos="1155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3) при личном приеме заявителя Мэром Киренского муниципального района;</w:t>
      </w:r>
    </w:p>
    <w:p w:rsidR="0074577F" w:rsidRPr="0074577F" w:rsidRDefault="00742E53" w:rsidP="007457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74577F" w:rsidRPr="0074577F">
        <w:rPr>
          <w:rFonts w:ascii="Times New Roman" w:hAnsi="Times New Roman" w:cs="Times New Roman"/>
          <w:sz w:val="28"/>
          <w:szCs w:val="28"/>
        </w:rPr>
        <w:t xml:space="preserve"> </w:t>
      </w:r>
      <w:r w:rsidR="0074577F" w:rsidRPr="0074577F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досудебного (внесудебного) обжалования заявителем решения и действия (бездействия) органа, а также должностных лиц и муниципальных служащих ответственных за предоставление муниципальной услуги, является: </w:t>
      </w:r>
    </w:p>
    <w:p w:rsidR="0074577F" w:rsidRPr="0074577F" w:rsidRDefault="0074577F" w:rsidP="0074577F">
      <w:pPr>
        <w:pStyle w:val="ab"/>
        <w:tabs>
          <w:tab w:val="left" w:pos="709"/>
        </w:tabs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577F">
        <w:rPr>
          <w:rFonts w:ascii="Times New Roman" w:hAnsi="Times New Roman" w:cs="Times New Roman"/>
          <w:color w:val="000000"/>
          <w:sz w:val="28"/>
          <w:szCs w:val="28"/>
        </w:rPr>
        <w:tab/>
        <w:t>1) нарушение срока регистрации поданных заявителем документов, необходимых для предоставления муниципальной услуги;</w:t>
      </w:r>
    </w:p>
    <w:p w:rsidR="0074577F" w:rsidRPr="0074577F" w:rsidRDefault="0074577F" w:rsidP="0074577F">
      <w:pPr>
        <w:pStyle w:val="ab"/>
        <w:tabs>
          <w:tab w:val="left" w:pos="709"/>
        </w:tabs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577F">
        <w:rPr>
          <w:rFonts w:ascii="Times New Roman" w:hAnsi="Times New Roman" w:cs="Times New Roman"/>
          <w:color w:val="000000"/>
          <w:sz w:val="28"/>
          <w:szCs w:val="28"/>
        </w:rPr>
        <w:tab/>
        <w:t>2) нарушение срока предоставления муниципальной услуги;</w:t>
      </w:r>
    </w:p>
    <w:p w:rsidR="0074577F" w:rsidRPr="0074577F" w:rsidRDefault="0074577F" w:rsidP="0074577F">
      <w:pPr>
        <w:pStyle w:val="ab"/>
        <w:tabs>
          <w:tab w:val="left" w:pos="1200"/>
        </w:tabs>
        <w:spacing w:after="0" w:line="10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color w:val="000000"/>
          <w:sz w:val="28"/>
          <w:szCs w:val="28"/>
        </w:rPr>
        <w:t xml:space="preserve">3) требование у заявителя в </w:t>
      </w:r>
      <w:r w:rsidRPr="0074577F">
        <w:rPr>
          <w:rFonts w:ascii="Times New Roman" w:hAnsi="Times New Roman" w:cs="Times New Roman"/>
          <w:sz w:val="28"/>
          <w:szCs w:val="28"/>
        </w:rPr>
        <w:t xml:space="preserve">целях предоставления муниципальной услуги документов, не предусмотренных </w:t>
      </w:r>
      <w:r w:rsidR="00E25E31">
        <w:rPr>
          <w:rFonts w:ascii="Times New Roman" w:hAnsi="Times New Roman" w:cs="Times New Roman"/>
          <w:sz w:val="28"/>
          <w:szCs w:val="28"/>
        </w:rPr>
        <w:t>Главой 11</w:t>
      </w:r>
      <w:r w:rsidRPr="007457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4577F" w:rsidRPr="0074577F" w:rsidRDefault="0074577F" w:rsidP="0074577F">
      <w:pPr>
        <w:pStyle w:val="ab"/>
        <w:tabs>
          <w:tab w:val="left" w:pos="1200"/>
        </w:tabs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указанных в </w:t>
      </w:r>
      <w:r w:rsidR="00E25E31">
        <w:rPr>
          <w:rFonts w:ascii="Times New Roman" w:hAnsi="Times New Roman" w:cs="Times New Roman"/>
          <w:sz w:val="28"/>
          <w:szCs w:val="28"/>
        </w:rPr>
        <w:t>Главе 11</w:t>
      </w:r>
      <w:r w:rsidR="00E25E31" w:rsidRPr="0074577F">
        <w:rPr>
          <w:rFonts w:ascii="Times New Roman" w:hAnsi="Times New Roman" w:cs="Times New Roman"/>
          <w:sz w:val="28"/>
          <w:szCs w:val="28"/>
        </w:rPr>
        <w:t xml:space="preserve"> </w:t>
      </w:r>
      <w:r w:rsidRPr="007457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4577F" w:rsidRPr="0074577F" w:rsidRDefault="0074577F" w:rsidP="00401A35">
      <w:pPr>
        <w:pStyle w:val="ab"/>
        <w:tabs>
          <w:tab w:val="left" w:pos="120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5) отказ в</w:t>
      </w:r>
      <w:r w:rsidRPr="00745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предоставлении муниципальной услуги; </w:t>
      </w:r>
      <w:r w:rsidRPr="0074577F">
        <w:rPr>
          <w:rFonts w:ascii="Times New Roman" w:hAnsi="Times New Roman" w:cs="Times New Roman"/>
          <w:sz w:val="28"/>
          <w:szCs w:val="28"/>
        </w:rPr>
        <w:t>(за исключением наличия о</w:t>
      </w:r>
      <w:r w:rsidRPr="00745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отказа, указанных в </w:t>
      </w:r>
      <w:r w:rsidR="00401A35">
        <w:rPr>
          <w:rFonts w:ascii="Times New Roman" w:hAnsi="Times New Roman" w:cs="Times New Roman"/>
          <w:sz w:val="28"/>
          <w:szCs w:val="28"/>
          <w:shd w:val="clear" w:color="auto" w:fill="FFFFFF"/>
        </w:rPr>
        <w:t>Главе 10</w:t>
      </w:r>
      <w:r w:rsidRPr="00745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административного регламента)</w:t>
      </w:r>
      <w:r w:rsidRPr="007457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577F" w:rsidRPr="0074577F" w:rsidRDefault="0074577F" w:rsidP="0074577F">
      <w:pPr>
        <w:pStyle w:val="ab"/>
        <w:tabs>
          <w:tab w:val="left" w:pos="1200"/>
        </w:tabs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6) истребование с заявителя платы</w:t>
      </w:r>
      <w:r w:rsidRPr="0074577F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муниципальной услуги; </w:t>
      </w:r>
    </w:p>
    <w:p w:rsidR="0074577F" w:rsidRPr="0074577F" w:rsidRDefault="0074577F" w:rsidP="0074577F">
      <w:pPr>
        <w:pStyle w:val="ab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77F">
        <w:rPr>
          <w:rFonts w:ascii="Times New Roman" w:hAnsi="Times New Roman" w:cs="Times New Roman"/>
          <w:color w:val="000000"/>
          <w:sz w:val="28"/>
          <w:szCs w:val="28"/>
        </w:rPr>
        <w:t>отказ должностного лица и (или) муниципального служащего, ответственных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документах.</w:t>
      </w:r>
    </w:p>
    <w:p w:rsidR="0074577F" w:rsidRPr="0074577F" w:rsidRDefault="00742E53" w:rsidP="007457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74577F" w:rsidRPr="0074577F">
        <w:rPr>
          <w:rFonts w:ascii="Times New Roman" w:hAnsi="Times New Roman" w:cs="Times New Roman"/>
          <w:sz w:val="28"/>
          <w:szCs w:val="28"/>
        </w:rPr>
        <w:t xml:space="preserve"> В рассмотрении жалобы отказывается в случае:</w:t>
      </w:r>
    </w:p>
    <w:p w:rsidR="0074577F" w:rsidRPr="0074577F" w:rsidRDefault="0074577F" w:rsidP="007457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если в жалобе не указана фамилия заявителя, направившего жалобу и почтовый адрес по которому должен быть направлен ответ;</w:t>
      </w:r>
    </w:p>
    <w:p w:rsidR="0074577F" w:rsidRPr="0074577F" w:rsidRDefault="0074577F" w:rsidP="007457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74577F" w:rsidRPr="0074577F" w:rsidRDefault="0074577F" w:rsidP="007457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если в жалобе содержатся нецензурные,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злоупотреблением правом);</w:t>
      </w:r>
    </w:p>
    <w:p w:rsidR="0074577F" w:rsidRPr="0074577F" w:rsidRDefault="0074577F" w:rsidP="007457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lastRenderedPageBreak/>
        <w:t>- если текст жалобы не поддается прочтению;</w:t>
      </w:r>
    </w:p>
    <w:p w:rsidR="0074577F" w:rsidRPr="0074577F" w:rsidRDefault="0074577F" w:rsidP="007457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74577F" w:rsidRPr="0074577F" w:rsidRDefault="0074577F" w:rsidP="007457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74577F" w:rsidRPr="0074577F" w:rsidRDefault="0074577F" w:rsidP="007457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4577F" w:rsidRPr="0074577F" w:rsidRDefault="00742E53" w:rsidP="007457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4577F" w:rsidRPr="0074577F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зарегистрированное обращение заявителя на обжалование решений, действий (бездействия) органа, предоставляющего Услугу, его должностных лиц.</w:t>
      </w:r>
    </w:p>
    <w:p w:rsidR="0074577F" w:rsidRPr="0074577F" w:rsidRDefault="00742E53" w:rsidP="007457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4577F" w:rsidRPr="0074577F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74577F" w:rsidRPr="0074577F" w:rsidRDefault="0074577F" w:rsidP="0074577F">
      <w:pPr>
        <w:pStyle w:val="ab"/>
        <w:tabs>
          <w:tab w:val="left" w:pos="0"/>
          <w:tab w:val="left" w:pos="1440"/>
        </w:tabs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577F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74577F" w:rsidRPr="0074577F" w:rsidRDefault="0074577F" w:rsidP="0074577F">
      <w:pPr>
        <w:pStyle w:val="ConsPlusNormal"/>
        <w:tabs>
          <w:tab w:val="left" w:pos="1200"/>
        </w:tabs>
        <w:spacing w:line="100" w:lineRule="atLeast"/>
        <w:ind w:left="15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77F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должностного лица и (или) муниципального служащего, ответственных за предоставление муниципальной услуги, решения и (или) действия (бездействие) которых обжалуются;</w:t>
      </w:r>
    </w:p>
    <w:p w:rsidR="0074577F" w:rsidRPr="0074577F" w:rsidRDefault="0074577F" w:rsidP="0074577F">
      <w:pPr>
        <w:pStyle w:val="ConsPlusNormal"/>
        <w:tabs>
          <w:tab w:val="left" w:pos="1200"/>
        </w:tabs>
        <w:spacing w:line="100" w:lineRule="atLeast"/>
        <w:ind w:left="15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77F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577F" w:rsidRPr="0074577F" w:rsidRDefault="0074577F" w:rsidP="0074577F">
      <w:pPr>
        <w:pStyle w:val="ConsPlusNormal"/>
        <w:tabs>
          <w:tab w:val="left" w:pos="1200"/>
        </w:tabs>
        <w:spacing w:line="100" w:lineRule="atLeast"/>
        <w:ind w:left="15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77F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(или) действиях (бездействии)  органа, должностного лица и (или) муниципального служащего, ответственных за предоставление муниципальной услуги;</w:t>
      </w:r>
    </w:p>
    <w:p w:rsidR="0074577F" w:rsidRPr="0074577F" w:rsidRDefault="0074577F" w:rsidP="0074577F">
      <w:pPr>
        <w:pStyle w:val="ConsPlusNormal"/>
        <w:tabs>
          <w:tab w:val="left" w:pos="1200"/>
        </w:tabs>
        <w:spacing w:line="100" w:lineRule="atLeast"/>
        <w:ind w:left="15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77F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(или) действиями (бездействием) органа, должностного лица и (или) муниципального служащего, ответственных за предоставление муниципальной услуги. Заявителем могут быть представлены документы (при наличии), подтверждающие его доводы, либо их копии.</w:t>
      </w:r>
    </w:p>
    <w:p w:rsidR="0074577F" w:rsidRPr="0074577F" w:rsidRDefault="0074577F" w:rsidP="00745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 xml:space="preserve">        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74577F" w:rsidRPr="0074577F" w:rsidRDefault="00742E53" w:rsidP="0074577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74577F" w:rsidRPr="0074577F">
        <w:rPr>
          <w:rFonts w:ascii="Times New Roman" w:hAnsi="Times New Roman" w:cs="Times New Roman"/>
          <w:sz w:val="28"/>
          <w:szCs w:val="28"/>
        </w:rPr>
        <w:t xml:space="preserve">. </w:t>
      </w:r>
      <w:r w:rsidR="0074577F" w:rsidRPr="0074577F">
        <w:rPr>
          <w:rFonts w:ascii="Times New Roman" w:hAnsi="Times New Roman" w:cs="Times New Roman"/>
          <w:color w:val="000000"/>
          <w:sz w:val="28"/>
          <w:szCs w:val="28"/>
        </w:rPr>
        <w:t>Поступившая в администрацию Киренского муниципального района жалоба подлежит рассмотрению в течение 15 рабочих дней со дня ее регистрации, а в случае если предмет жалобы соответствует подпунктам 4 и 7 пункта 5</w:t>
      </w:r>
      <w:r w:rsidR="00DB18A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4577F" w:rsidRPr="0074577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- в течение пяти рабочих дней со дня ее регистрации. </w:t>
      </w:r>
    </w:p>
    <w:p w:rsidR="0074577F" w:rsidRPr="0074577F" w:rsidRDefault="0074577F" w:rsidP="0074577F">
      <w:pPr>
        <w:pStyle w:val="ab"/>
        <w:tabs>
          <w:tab w:val="left" w:pos="0"/>
          <w:tab w:val="left" w:pos="567"/>
        </w:tabs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ab/>
        <w:t>5</w:t>
      </w:r>
      <w:r w:rsidR="00742E53">
        <w:rPr>
          <w:rFonts w:ascii="Times New Roman" w:hAnsi="Times New Roman" w:cs="Times New Roman"/>
          <w:sz w:val="28"/>
          <w:szCs w:val="28"/>
        </w:rPr>
        <w:t>5</w:t>
      </w:r>
      <w:r w:rsidRPr="0074577F">
        <w:rPr>
          <w:rFonts w:ascii="Times New Roman" w:hAnsi="Times New Roman" w:cs="Times New Roman"/>
          <w:sz w:val="28"/>
          <w:szCs w:val="28"/>
        </w:rPr>
        <w:t xml:space="preserve">. </w:t>
      </w:r>
      <w:r w:rsidRPr="0074577F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 может быть принято одно из следующих решений:</w:t>
      </w:r>
    </w:p>
    <w:p w:rsidR="0074577F" w:rsidRPr="0074577F" w:rsidRDefault="0074577F" w:rsidP="0074577F">
      <w:pPr>
        <w:pStyle w:val="ab"/>
        <w:tabs>
          <w:tab w:val="left" w:pos="0"/>
          <w:tab w:val="left" w:pos="1440"/>
        </w:tabs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577F">
        <w:rPr>
          <w:rFonts w:ascii="Times New Roman" w:hAnsi="Times New Roman" w:cs="Times New Roman"/>
          <w:color w:val="000000"/>
          <w:sz w:val="28"/>
          <w:szCs w:val="28"/>
        </w:rPr>
        <w:t xml:space="preserve">1) о признании жалобы обоснованной и подлежащей удовлетворению, в том числе в форме отмены решения должностного лица или муниципального служащего, принятого в ходе предоставления муниципальной услуги, исправления допущенных опечаток и ошибок в выданных в результате предоставления муниципальной услуги документах, возврата заявителю платы, истребованной за предоставление муниципальной услуги, приема у заявителя документов, указанных в пункте 2.8 настоящего административного регламента; </w:t>
      </w:r>
    </w:p>
    <w:p w:rsidR="0074577F" w:rsidRPr="0074577F" w:rsidRDefault="0074577F" w:rsidP="0074577F">
      <w:pPr>
        <w:pStyle w:val="ab"/>
        <w:tabs>
          <w:tab w:val="left" w:pos="0"/>
          <w:tab w:val="left" w:pos="1440"/>
        </w:tabs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577F">
        <w:rPr>
          <w:rFonts w:ascii="Times New Roman" w:hAnsi="Times New Roman" w:cs="Times New Roman"/>
          <w:color w:val="000000"/>
          <w:sz w:val="28"/>
          <w:szCs w:val="28"/>
        </w:rPr>
        <w:t>2) об отказе в удовлетворении жалобы.</w:t>
      </w:r>
    </w:p>
    <w:p w:rsidR="0074577F" w:rsidRPr="0074577F" w:rsidRDefault="00742E53" w:rsidP="0074577F">
      <w:pPr>
        <w:pStyle w:val="WW-Normal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74577F" w:rsidRPr="0074577F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="00E25E31">
        <w:rPr>
          <w:sz w:val="28"/>
          <w:szCs w:val="28"/>
        </w:rPr>
        <w:t xml:space="preserve">55. </w:t>
      </w:r>
      <w:r w:rsidR="0074577F" w:rsidRPr="0074577F">
        <w:rPr>
          <w:sz w:val="28"/>
          <w:szCs w:val="28"/>
        </w:rPr>
        <w:t>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577F" w:rsidRPr="0074577F" w:rsidRDefault="0074577F" w:rsidP="00745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77F" w:rsidRPr="0074577F" w:rsidRDefault="0074577F" w:rsidP="00745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77F">
        <w:rPr>
          <w:rFonts w:ascii="Times New Roman" w:hAnsi="Times New Roman" w:cs="Times New Roman"/>
          <w:sz w:val="28"/>
          <w:szCs w:val="28"/>
        </w:rPr>
        <w:t>Мэр Киренского муниципального района                                     П.Н. Неупокоев</w:t>
      </w:r>
    </w:p>
    <w:p w:rsidR="0074577F" w:rsidRDefault="0074577F" w:rsidP="0074577F">
      <w:pPr>
        <w:pStyle w:val="WW-Normal"/>
        <w:tabs>
          <w:tab w:val="left" w:pos="1620"/>
        </w:tabs>
        <w:spacing w:line="100" w:lineRule="atLeast"/>
        <w:ind w:firstLine="15"/>
        <w:jc w:val="center"/>
      </w:pPr>
    </w:p>
    <w:p w:rsidR="0074577F" w:rsidRDefault="0074577F" w:rsidP="0074577F">
      <w:pPr>
        <w:pStyle w:val="WW-Normal"/>
        <w:tabs>
          <w:tab w:val="left" w:pos="1620"/>
        </w:tabs>
        <w:spacing w:line="100" w:lineRule="atLeast"/>
        <w:ind w:firstLine="15"/>
        <w:jc w:val="center"/>
      </w:pPr>
    </w:p>
    <w:p w:rsidR="0074577F" w:rsidRDefault="0074577F" w:rsidP="0074577F">
      <w:pPr>
        <w:pStyle w:val="WW-Normal"/>
        <w:tabs>
          <w:tab w:val="left" w:pos="1620"/>
        </w:tabs>
        <w:spacing w:line="100" w:lineRule="atLeast"/>
        <w:ind w:firstLine="15"/>
        <w:jc w:val="center"/>
      </w:pPr>
    </w:p>
    <w:p w:rsidR="0074577F" w:rsidRDefault="0074577F" w:rsidP="0074577F">
      <w:pPr>
        <w:pStyle w:val="WW-Normal"/>
        <w:tabs>
          <w:tab w:val="left" w:pos="1620"/>
        </w:tabs>
        <w:spacing w:line="100" w:lineRule="atLeast"/>
        <w:ind w:firstLine="15"/>
        <w:jc w:val="center"/>
      </w:pPr>
    </w:p>
    <w:p w:rsidR="0074577F" w:rsidRDefault="0074577F" w:rsidP="0074577F">
      <w:pPr>
        <w:pStyle w:val="WW-Normal"/>
        <w:tabs>
          <w:tab w:val="left" w:pos="1620"/>
        </w:tabs>
        <w:spacing w:line="100" w:lineRule="atLeast"/>
        <w:ind w:firstLine="15"/>
        <w:jc w:val="center"/>
      </w:pPr>
    </w:p>
    <w:p w:rsidR="0074577F" w:rsidRDefault="0074577F" w:rsidP="0074577F">
      <w:pPr>
        <w:pStyle w:val="WW-Normal"/>
        <w:tabs>
          <w:tab w:val="left" w:pos="1620"/>
        </w:tabs>
        <w:spacing w:line="100" w:lineRule="atLeast"/>
        <w:ind w:firstLine="15"/>
        <w:jc w:val="center"/>
      </w:pPr>
    </w:p>
    <w:p w:rsidR="0074577F" w:rsidRDefault="0074577F" w:rsidP="0074577F">
      <w:pPr>
        <w:pStyle w:val="WW-Normal"/>
        <w:tabs>
          <w:tab w:val="left" w:pos="1620"/>
        </w:tabs>
        <w:spacing w:line="100" w:lineRule="atLeast"/>
        <w:ind w:firstLine="15"/>
        <w:jc w:val="center"/>
      </w:pPr>
    </w:p>
    <w:p w:rsidR="0074577F" w:rsidRDefault="0074577F" w:rsidP="0074577F">
      <w:pPr>
        <w:pStyle w:val="WW-Normal"/>
        <w:tabs>
          <w:tab w:val="left" w:pos="1620"/>
        </w:tabs>
        <w:spacing w:line="100" w:lineRule="atLeast"/>
        <w:ind w:firstLine="15"/>
        <w:jc w:val="center"/>
      </w:pPr>
    </w:p>
    <w:p w:rsidR="0074577F" w:rsidRDefault="0074577F" w:rsidP="0074577F">
      <w:pPr>
        <w:pStyle w:val="WW-Normal"/>
        <w:tabs>
          <w:tab w:val="left" w:pos="1620"/>
        </w:tabs>
        <w:spacing w:line="100" w:lineRule="atLeast"/>
        <w:ind w:firstLine="15"/>
        <w:jc w:val="center"/>
      </w:pPr>
    </w:p>
    <w:p w:rsidR="00FF514E" w:rsidRDefault="00FF514E" w:rsidP="00FF514E">
      <w:pPr>
        <w:tabs>
          <w:tab w:val="left" w:pos="400"/>
        </w:tabs>
        <w:jc w:val="center"/>
        <w:rPr>
          <w:b/>
          <w:sz w:val="26"/>
          <w:szCs w:val="26"/>
        </w:rPr>
      </w:pPr>
    </w:p>
    <w:p w:rsidR="00FF514E" w:rsidRDefault="00FF514E" w:rsidP="00FF514E">
      <w:pPr>
        <w:tabs>
          <w:tab w:val="left" w:pos="400"/>
        </w:tabs>
        <w:jc w:val="center"/>
        <w:rPr>
          <w:b/>
          <w:sz w:val="26"/>
          <w:szCs w:val="26"/>
        </w:rPr>
      </w:pPr>
    </w:p>
    <w:p w:rsidR="004347AD" w:rsidRDefault="004347AD" w:rsidP="0074577F">
      <w:pPr>
        <w:tabs>
          <w:tab w:val="left" w:pos="40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347AD" w:rsidRDefault="004347AD" w:rsidP="0074577F">
      <w:pPr>
        <w:tabs>
          <w:tab w:val="left" w:pos="40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347AD" w:rsidRDefault="004347AD" w:rsidP="0074577F">
      <w:pPr>
        <w:tabs>
          <w:tab w:val="left" w:pos="40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347AD" w:rsidRDefault="004347AD" w:rsidP="0074577F">
      <w:pPr>
        <w:tabs>
          <w:tab w:val="left" w:pos="40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347AD" w:rsidRDefault="004347AD" w:rsidP="0074577F">
      <w:pPr>
        <w:tabs>
          <w:tab w:val="left" w:pos="40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347AD" w:rsidRDefault="004347AD" w:rsidP="0074577F">
      <w:pPr>
        <w:tabs>
          <w:tab w:val="left" w:pos="40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347AD" w:rsidRDefault="004347AD" w:rsidP="0074577F">
      <w:pPr>
        <w:tabs>
          <w:tab w:val="left" w:pos="40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F514E" w:rsidRPr="0074577F" w:rsidRDefault="0074577F" w:rsidP="0074577F">
      <w:pPr>
        <w:tabs>
          <w:tab w:val="left" w:pos="40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74577F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 к административному регламенту</w:t>
      </w:r>
    </w:p>
    <w:p w:rsidR="00FF514E" w:rsidRPr="0074577F" w:rsidRDefault="00FF514E" w:rsidP="00FF514E">
      <w:pPr>
        <w:tabs>
          <w:tab w:val="left" w:pos="4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77F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FF514E" w:rsidRPr="0074577F" w:rsidRDefault="00FF514E" w:rsidP="00FF514E">
      <w:pPr>
        <w:pStyle w:val="a4"/>
        <w:tabs>
          <w:tab w:val="left" w:pos="400"/>
        </w:tabs>
        <w:ind w:firstLine="600"/>
        <w:jc w:val="center"/>
        <w:rPr>
          <w:b/>
          <w:sz w:val="26"/>
          <w:szCs w:val="26"/>
        </w:rPr>
      </w:pPr>
      <w:r w:rsidRPr="0074577F">
        <w:rPr>
          <w:b/>
          <w:sz w:val="26"/>
          <w:szCs w:val="26"/>
        </w:rPr>
        <w:t>предоставления муниципальной услуги</w:t>
      </w:r>
    </w:p>
    <w:p w:rsidR="00FF514E" w:rsidRPr="0074577F" w:rsidRDefault="00FF514E" w:rsidP="00FF514E">
      <w:pPr>
        <w:pStyle w:val="a4"/>
        <w:tabs>
          <w:tab w:val="left" w:pos="400"/>
        </w:tabs>
        <w:ind w:firstLine="600"/>
        <w:jc w:val="center"/>
        <w:rPr>
          <w:b/>
          <w:sz w:val="26"/>
          <w:szCs w:val="26"/>
        </w:rPr>
      </w:pPr>
      <w:r w:rsidRPr="0074577F">
        <w:rPr>
          <w:b/>
          <w:sz w:val="26"/>
          <w:szCs w:val="26"/>
        </w:rPr>
        <w:t>«Выдача разрешений на ввод объекта в эксплуатацию»</w:t>
      </w:r>
    </w:p>
    <w:p w:rsidR="00FF514E" w:rsidRPr="0074577F" w:rsidRDefault="00FF514E" w:rsidP="00FF514E">
      <w:pPr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FF514E" w:rsidRPr="0074577F" w:rsidRDefault="00CF0B25" w:rsidP="00FF514E">
      <w:pPr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pt;margin-top:23.85pt;width:115.2pt;height:35.55pt;z-index:251661312">
            <v:textbox style="mso-next-textbox:#_x0000_s1027">
              <w:txbxContent>
                <w:p w:rsidR="0040346F" w:rsidRPr="00051B4B" w:rsidRDefault="0040346F" w:rsidP="00FF514E">
                  <w:pPr>
                    <w:jc w:val="center"/>
                  </w:pPr>
                  <w:r>
                    <w:t>ПОЧТОВЫЕ ОТПРАВЛЕНИЯ</w:t>
                  </w:r>
                </w:p>
              </w:txbxContent>
            </v:textbox>
          </v:shape>
        </w:pict>
      </w:r>
    </w:p>
    <w:p w:rsidR="00FF514E" w:rsidRPr="0074577F" w:rsidRDefault="00CF0B25" w:rsidP="00FF514E">
      <w:pPr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202" style="position:absolute;left:0;text-align:left;margin-left:108pt;margin-top:16.7pt;width:3in;height:52.7pt;z-index:251663360">
            <v:textbox style="mso-next-textbox:#_x0000_s1029">
              <w:txbxContent>
                <w:p w:rsidR="0040346F" w:rsidRPr="00461B0C" w:rsidRDefault="0040346F" w:rsidP="00FF51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1B0C">
                    <w:rPr>
                      <w:b/>
                      <w:sz w:val="24"/>
                      <w:szCs w:val="24"/>
                    </w:rPr>
                    <w:t>ЗАЯВЛЕНИЕ О ВЫДАЧЕ разрешений на ввод объекта в эксплуатацию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0" type="#_x0000_t202" style="position:absolute;left:0;text-align:left;margin-left:339pt;margin-top:.4pt;width:153pt;height:27pt;z-index:251664384">
            <v:textbox style="mso-next-textbox:#_x0000_s1030">
              <w:txbxContent>
                <w:p w:rsidR="0040346F" w:rsidRDefault="0040346F" w:rsidP="00FF514E">
                  <w:pPr>
                    <w:jc w:val="center"/>
                  </w:pPr>
                  <w:r>
                    <w:t>В ХОДЕ ПРИЕМА</w:t>
                  </w:r>
                </w:p>
              </w:txbxContent>
            </v:textbox>
          </v:shape>
        </w:pict>
      </w:r>
    </w:p>
    <w:p w:rsidR="00FF514E" w:rsidRPr="0074577F" w:rsidRDefault="00CF0B25" w:rsidP="00FF514E">
      <w:pPr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2" style="position:absolute;left:0;text-align:left;flip:y;z-index:251666432" from="324pt,2.9pt" to="333pt,20.9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1" style="position:absolute;left:0;text-align:left;flip:x y;z-index:251665408" from="81pt,2.9pt" to="108pt,20.9pt">
            <v:stroke endarrow="block"/>
          </v:line>
        </w:pict>
      </w:r>
    </w:p>
    <w:p w:rsidR="00FF514E" w:rsidRPr="0074577F" w:rsidRDefault="00CF0B25" w:rsidP="00FF514E">
      <w:pPr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3" style="position:absolute;left:0;text-align:left;z-index:251667456" from="220pt,17.5pt" to="220pt,43pt">
            <v:stroke endarrow="block"/>
          </v:line>
        </w:pict>
      </w:r>
    </w:p>
    <w:p w:rsidR="00FF514E" w:rsidRPr="0074577F" w:rsidRDefault="00FF514E" w:rsidP="00FF514E">
      <w:pPr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FF514E" w:rsidRPr="0074577F" w:rsidRDefault="00CF0B25" w:rsidP="00FF514E">
      <w:pPr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202" style="position:absolute;left:0;text-align:left;margin-left:106pt;margin-top:2.15pt;width:234pt;height:97.5pt;z-index:251660288">
            <v:textbox style="mso-next-textbox:#_x0000_s1026">
              <w:txbxContent>
                <w:p w:rsidR="0040346F" w:rsidRDefault="0040346F" w:rsidP="00FF514E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      </w:r>
                </w:p>
              </w:txbxContent>
            </v:textbox>
          </v:shape>
        </w:pict>
      </w:r>
    </w:p>
    <w:p w:rsidR="00FF514E" w:rsidRPr="0074577F" w:rsidRDefault="00CF0B25" w:rsidP="00FF514E">
      <w:pPr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45" style="position:absolute;left:0;text-align:left;z-index:251679744" from="56.7pt,24.15pt" to="56.7pt,113.3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5" style="position:absolute;left:0;text-align:left;z-index:251669504" from="56.7pt,24.15pt" to="106pt,24.15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56" style="position:absolute;left:0;text-align:left;z-index:251691008" from="420pt,24.15pt" to="420pt,66.9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55" style="position:absolute;left:0;text-align:left;flip:x;z-index:251689984" from="340pt,24.15pt" to="421pt,24.15pt">
            <v:stroke endarrow="block"/>
          </v:line>
        </w:pict>
      </w:r>
    </w:p>
    <w:p w:rsidR="00FF514E" w:rsidRPr="0074577F" w:rsidRDefault="00FF514E" w:rsidP="00FF514E">
      <w:pPr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FF514E" w:rsidRPr="0074577F" w:rsidRDefault="00CF0B25" w:rsidP="00FF514E">
      <w:pPr>
        <w:tabs>
          <w:tab w:val="left" w:pos="400"/>
        </w:tabs>
        <w:spacing w:line="228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41" style="position:absolute;left:0;text-align:left;z-index:251675648" from="333pt,14.9pt" to="333pt,68.9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7" style="position:absolute;left:0;text-align:left;flip:y;z-index:251671552" from="215.6pt,14.9pt" to="215.6pt,80.9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202" style="position:absolute;left:0;text-align:left;margin-left:363pt;margin-top:10.4pt;width:117pt;height:27pt;z-index:251668480">
            <v:textbox style="mso-next-textbox:#_x0000_s1034">
              <w:txbxContent>
                <w:p w:rsidR="0040346F" w:rsidRDefault="0040346F" w:rsidP="00FF514E">
                  <w:pPr>
                    <w:jc w:val="center"/>
                  </w:pPr>
                  <w:r>
                    <w:t>Регистрация отказа</w:t>
                  </w:r>
                </w:p>
              </w:txbxContent>
            </v:textbox>
          </v:shape>
        </w:pict>
      </w:r>
    </w:p>
    <w:p w:rsidR="00FF514E" w:rsidRPr="0074577F" w:rsidRDefault="00CF0B25" w:rsidP="00FF514E">
      <w:pPr>
        <w:tabs>
          <w:tab w:val="left" w:pos="400"/>
        </w:tabs>
        <w:spacing w:line="228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59" style="position:absolute;left:0;text-align:left;flip:x y;z-index:251694080" from="470.7pt,12.35pt" to="470.7pt,295.85pt">
            <v:stroke endarrow="block"/>
          </v:line>
        </w:pict>
      </w:r>
    </w:p>
    <w:p w:rsidR="00FF514E" w:rsidRPr="0074577F" w:rsidRDefault="00CF0B25" w:rsidP="00FF514E">
      <w:pPr>
        <w:tabs>
          <w:tab w:val="left" w:pos="400"/>
        </w:tabs>
        <w:spacing w:line="228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3" type="#_x0000_t202" style="position:absolute;left:0;text-align:left;margin-left:300pt;margin-top:18.75pt;width:155pt;height:52.2pt;z-index:251677696">
            <v:textbox style="mso-next-textbox:#_x0000_s1043">
              <w:txbxContent>
                <w:p w:rsidR="0040346F" w:rsidRPr="00103AF1" w:rsidRDefault="0040346F" w:rsidP="00FF514E">
                  <w:pPr>
                    <w:jc w:val="center"/>
                  </w:pPr>
                  <w:r w:rsidRPr="00103AF1">
                    <w:t>Проект отказа в выдаче разрешения на ввод объекта в эксплуатацию</w:t>
                  </w:r>
                </w:p>
                <w:p w:rsidR="0040346F" w:rsidRDefault="0040346F" w:rsidP="00FF514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2" type="#_x0000_t202" style="position:absolute;left:0;text-align:left;margin-left:-15pt;margin-top:6.65pt;width:145pt;height:41.4pt;z-index:251676672">
            <v:textbox style="mso-next-textbox:#_x0000_s1042">
              <w:txbxContent>
                <w:p w:rsidR="0040346F" w:rsidRPr="006C0DAF" w:rsidRDefault="0040346F" w:rsidP="00FF514E">
                  <w:pPr>
                    <w:jc w:val="center"/>
                  </w:pPr>
                  <w:r w:rsidRPr="006C0DAF">
                    <w:t>Проект ввода объекта в эксплуатацию</w:t>
                  </w:r>
                </w:p>
                <w:p w:rsidR="0040346F" w:rsidRDefault="0040346F" w:rsidP="00FF514E"/>
              </w:txbxContent>
            </v:textbox>
          </v:shape>
        </w:pict>
      </w:r>
    </w:p>
    <w:p w:rsidR="00FF514E" w:rsidRPr="0074577F" w:rsidRDefault="00CF0B25" w:rsidP="00FF514E">
      <w:pPr>
        <w:tabs>
          <w:tab w:val="left" w:pos="400"/>
        </w:tabs>
        <w:spacing w:line="228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2" type="#_x0000_t202" style="position:absolute;left:0;text-align:left;margin-left:164.05pt;margin-top:5.7pt;width:117pt;height:35.25pt;z-index:251697152">
            <v:textbox style="mso-next-textbox:#_x0000_s1062">
              <w:txbxContent>
                <w:p w:rsidR="0040346F" w:rsidRDefault="0040346F" w:rsidP="00FF514E">
                  <w:pPr>
                    <w:jc w:val="center"/>
                  </w:pPr>
                  <w:r>
                    <w:t>Регистрация разрешения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6" style="position:absolute;left:0;text-align:left;z-index:251670528" from="56.7pt,23pt" to="56.7pt,45.7pt">
            <v:stroke endarrow="block"/>
          </v:line>
        </w:pict>
      </w:r>
    </w:p>
    <w:p w:rsidR="00FF514E" w:rsidRPr="0074577F" w:rsidRDefault="00CF0B25" w:rsidP="00FF514E">
      <w:pPr>
        <w:tabs>
          <w:tab w:val="left" w:pos="400"/>
        </w:tabs>
        <w:spacing w:line="228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46" style="position:absolute;left:0;text-align:left;z-index:251680768" from="373.2pt,20.6pt" to="373.2pt,46.1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65" style="position:absolute;left:0;text-align:left;flip:y;z-index:251700224" from="215.6pt,15.85pt" to="215.6pt,230.0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4" type="#_x0000_t202" style="position:absolute;left:0;text-align:left;margin-left:-15pt;margin-top:20.6pt;width:155pt;height:68.35pt;z-index:251678720">
            <v:textbox style="mso-next-textbox:#_x0000_s1044">
              <w:txbxContent>
                <w:p w:rsidR="0040346F" w:rsidRPr="00A1188D" w:rsidRDefault="0040346F" w:rsidP="00FF514E">
                  <w:pPr>
                    <w:jc w:val="center"/>
                  </w:pPr>
                  <w:r w:rsidRPr="00A1188D">
                    <w:t xml:space="preserve">Согласование проекта разрешения соответствующими службами администрации города </w:t>
                  </w:r>
                </w:p>
                <w:p w:rsidR="0040346F" w:rsidRDefault="0040346F" w:rsidP="00FF514E"/>
              </w:txbxContent>
            </v:textbox>
          </v:shape>
        </w:pict>
      </w:r>
    </w:p>
    <w:p w:rsidR="00FF514E" w:rsidRPr="0074577F" w:rsidRDefault="00CF0B25" w:rsidP="00FF514E">
      <w:pPr>
        <w:tabs>
          <w:tab w:val="left" w:pos="400"/>
        </w:tabs>
        <w:spacing w:line="228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1" type="#_x0000_t202" style="position:absolute;left:0;text-align:left;margin-left:290pt;margin-top:21.05pt;width:165pt;height:54.4pt;z-index:251685888">
            <v:textbox style="mso-next-textbox:#_x0000_s1051">
              <w:txbxContent>
                <w:p w:rsidR="0040346F" w:rsidRPr="005E1BD8" w:rsidRDefault="0040346F" w:rsidP="00FF514E">
                  <w:pPr>
                    <w:jc w:val="center"/>
                  </w:pPr>
                  <w:r w:rsidRPr="008F7921">
                    <w:t xml:space="preserve">Рассмотрение отказа </w:t>
                  </w:r>
                  <w:r>
                    <w:t>мэром Киренского муниципального района</w:t>
                  </w:r>
                </w:p>
              </w:txbxContent>
            </v:textbox>
          </v:shape>
        </w:pict>
      </w:r>
    </w:p>
    <w:p w:rsidR="00FF514E" w:rsidRPr="0074577F" w:rsidRDefault="00FF514E" w:rsidP="00FF514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FF514E" w:rsidRPr="0074577F" w:rsidRDefault="00FF514E" w:rsidP="00FF514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FF514E" w:rsidRPr="0074577F" w:rsidRDefault="00CF0B25" w:rsidP="00FF514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49" style="position:absolute;left:0;text-align:left;z-index:251683840" from="56.7pt,8.9pt" to="56.7pt,42.9pt">
            <v:stroke endarrow="block"/>
          </v:line>
        </w:pict>
      </w:r>
    </w:p>
    <w:p w:rsidR="00FF514E" w:rsidRPr="0074577F" w:rsidRDefault="00CF0B25" w:rsidP="00FF514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52" style="position:absolute;left:0;text-align:left;z-index:251686912" from="373.2pt,5.5pt" to="373.2pt,39.5pt">
            <v:stroke endarrow="block"/>
          </v:line>
        </w:pict>
      </w:r>
    </w:p>
    <w:p w:rsidR="00FF514E" w:rsidRPr="0074577F" w:rsidRDefault="00CF0B25" w:rsidP="00FF514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3" type="#_x0000_t202" style="position:absolute;left:0;text-align:left;margin-left:-25pt;margin-top:13pt;width:165pt;height:50.4pt;z-index:251687936">
            <v:textbox style="mso-next-textbox:#_x0000_s1053">
              <w:txbxContent>
                <w:p w:rsidR="0040346F" w:rsidRPr="00A1188D" w:rsidRDefault="0040346F" w:rsidP="00FF514E">
                  <w:pPr>
                    <w:jc w:val="center"/>
                  </w:pPr>
                  <w:r w:rsidRPr="00A1188D">
                    <w:t xml:space="preserve">Рассмотрение проекта разрешения </w:t>
                  </w:r>
                  <w:r>
                    <w:t>мэром Киренского муниципального района</w:t>
                  </w:r>
                </w:p>
                <w:p w:rsidR="0040346F" w:rsidRPr="005E1BD8" w:rsidRDefault="0040346F" w:rsidP="00FF514E"/>
              </w:txbxContent>
            </v:textbox>
          </v:shape>
        </w:pict>
      </w:r>
    </w:p>
    <w:p w:rsidR="00FF514E" w:rsidRPr="0074577F" w:rsidRDefault="00CF0B25" w:rsidP="00FF514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202" style="position:absolute;left:0;text-align:left;margin-left:300pt;margin-top:9.6pt;width:140pt;height:56.1pt;z-index:251662336">
            <v:textbox style="mso-next-textbox:#_x0000_s1028">
              <w:txbxContent>
                <w:p w:rsidR="0040346F" w:rsidRPr="00051CC1" w:rsidRDefault="0040346F" w:rsidP="00FF514E">
                  <w:pPr>
                    <w:jc w:val="center"/>
                  </w:pPr>
                  <w:r w:rsidRPr="00051CC1">
                    <w:t>Отказ в вы</w:t>
                  </w:r>
                  <w:r>
                    <w:t>даче разрешения на ввод объекта в эксплуатацию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61" style="position:absolute;left:0;text-align:left;flip:x y;z-index:251696128" from="200pt,6.9pt" to="200pt,6.9pt">
            <v:stroke endarrow="block"/>
          </v:line>
        </w:pict>
      </w:r>
    </w:p>
    <w:p w:rsidR="00FF514E" w:rsidRPr="0074577F" w:rsidRDefault="00FF514E" w:rsidP="00FF514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FF514E" w:rsidRPr="0074577F" w:rsidRDefault="00FF514E" w:rsidP="00FF514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FF514E" w:rsidRPr="0074577F" w:rsidRDefault="00CF0B25" w:rsidP="00FF514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54" style="position:absolute;left:0;text-align:left;z-index:251688960" from="52.95pt,3.6pt" to="52.95pt,37.6pt">
            <v:stroke endarrow="block"/>
          </v:line>
        </w:pict>
      </w:r>
    </w:p>
    <w:p w:rsidR="00FF514E" w:rsidRPr="0074577F" w:rsidRDefault="00CF0B25" w:rsidP="00FF514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57" style="position:absolute;left:0;text-align:left;z-index:251692032" from="379.95pt,5.9pt" to="379.95pt,35.9pt"/>
        </w:pict>
      </w:r>
    </w:p>
    <w:p w:rsidR="00FF514E" w:rsidRPr="0074577F" w:rsidRDefault="00CF0B25" w:rsidP="00FF514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0" type="#_x0000_t202" style="position:absolute;left:0;text-align:left;margin-left:-19pt;margin-top:8.05pt;width:133pt;height:38.4pt;z-index:251695104">
            <v:textbox style="mso-next-textbox:#_x0000_s1060">
              <w:txbxContent>
                <w:p w:rsidR="0040346F" w:rsidRPr="00F23BA1" w:rsidRDefault="0040346F" w:rsidP="00FF514E">
                  <w:pPr>
                    <w:jc w:val="center"/>
                  </w:pPr>
                  <w:r>
                    <w:t>Разрешение на ввод объекта в эксплуатацию</w:t>
                  </w:r>
                </w:p>
              </w:txbxContent>
            </v:textbox>
          </v:shape>
        </w:pict>
      </w:r>
    </w:p>
    <w:p w:rsidR="00FF514E" w:rsidRPr="0074577F" w:rsidRDefault="00CF0B25" w:rsidP="00FF514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79.95pt;margin-top:6pt;width:90.75pt;height:0;z-index:251699200" o:connectortype="straight"/>
        </w:pict>
      </w:r>
    </w:p>
    <w:p w:rsidR="00FF514E" w:rsidRPr="0074577F" w:rsidRDefault="00CF0B25" w:rsidP="00FF514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3" type="#_x0000_t32" style="position:absolute;left:0;text-align:left;margin-left:114pt;margin-top:.5pt;width:101.6pt;height:.05pt;flip:x;z-index:251698176" o:connectortype="straight"/>
        </w:pict>
      </w:r>
    </w:p>
    <w:p w:rsidR="00FF514E" w:rsidRPr="0074577F" w:rsidRDefault="00FF514E" w:rsidP="00FF514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FF514E" w:rsidRPr="0074577F" w:rsidRDefault="00FF514E" w:rsidP="00FF514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CC732C" w:rsidRPr="007E6B6D" w:rsidRDefault="00CF0B25" w:rsidP="0074577F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0B25">
        <w:rPr>
          <w:rFonts w:ascii="Times New Roman" w:hAnsi="Times New Roman" w:cs="Times New Roman"/>
          <w:noProof/>
          <w:sz w:val="26"/>
          <w:szCs w:val="26"/>
        </w:rPr>
        <w:pict>
          <v:line id="_x0000_s1050" style="position:absolute;left:0;text-align:left;z-index:251684864" from="400pt,4.65pt" to="400pt,4.65pt">
            <v:stroke endarrow="block"/>
          </v:line>
        </w:pict>
      </w:r>
      <w:r w:rsidRPr="00CF0B25">
        <w:rPr>
          <w:rFonts w:ascii="Times New Roman" w:hAnsi="Times New Roman" w:cs="Times New Roman"/>
          <w:noProof/>
          <w:sz w:val="26"/>
          <w:szCs w:val="26"/>
        </w:rPr>
        <w:pict>
          <v:line id="_x0000_s1058" style="position:absolute;left:0;text-align:left;z-index:251693056" from="480pt,10.65pt" to="480pt,10.65pt"/>
        </w:pict>
      </w:r>
      <w:r w:rsidRPr="00CF0B25">
        <w:rPr>
          <w:rFonts w:ascii="Times New Roman" w:hAnsi="Times New Roman" w:cs="Times New Roman"/>
          <w:noProof/>
          <w:sz w:val="26"/>
          <w:szCs w:val="26"/>
        </w:rPr>
        <w:pict>
          <v:line id="_x0000_s1047" style="position:absolute;left:0;text-align:left;z-index:251681792" from="395pt,.25pt" to="395pt,.25pt">
            <v:stroke endarrow="block"/>
          </v:line>
        </w:pict>
      </w:r>
    </w:p>
    <w:sectPr w:rsidR="00CC732C" w:rsidRPr="007E6B6D" w:rsidSect="009D4B5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5A6" w:rsidRDefault="00CE15A6" w:rsidP="00881F4C">
      <w:pPr>
        <w:spacing w:after="0" w:line="240" w:lineRule="auto"/>
      </w:pPr>
      <w:r>
        <w:separator/>
      </w:r>
    </w:p>
  </w:endnote>
  <w:endnote w:type="continuationSeparator" w:id="1">
    <w:p w:rsidR="00CE15A6" w:rsidRDefault="00CE15A6" w:rsidP="0088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0844"/>
      <w:docPartObj>
        <w:docPartGallery w:val="Page Numbers (Bottom of Page)"/>
        <w:docPartUnique/>
      </w:docPartObj>
    </w:sdtPr>
    <w:sdtContent>
      <w:p w:rsidR="0040346F" w:rsidRDefault="00CF0B25" w:rsidP="009D4B5E">
        <w:pPr>
          <w:pStyle w:val="af"/>
          <w:ind w:left="5943" w:firstLine="3969"/>
        </w:pPr>
        <w:fldSimple w:instr=" PAGE   \* MERGEFORMAT ">
          <w:r w:rsidR="004347AD">
            <w:rPr>
              <w:noProof/>
            </w:rPr>
            <w:t>17</w:t>
          </w:r>
        </w:fldSimple>
      </w:p>
    </w:sdtContent>
  </w:sdt>
  <w:p w:rsidR="0040346F" w:rsidRDefault="0040346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5A6" w:rsidRDefault="00CE15A6" w:rsidP="00881F4C">
      <w:pPr>
        <w:spacing w:after="0" w:line="240" w:lineRule="auto"/>
      </w:pPr>
      <w:r>
        <w:separator/>
      </w:r>
    </w:p>
  </w:footnote>
  <w:footnote w:type="continuationSeparator" w:id="1">
    <w:p w:rsidR="00CE15A6" w:rsidRDefault="00CE15A6" w:rsidP="0088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8074B"/>
    <w:multiLevelType w:val="hybridMultilevel"/>
    <w:tmpl w:val="F86014E0"/>
    <w:lvl w:ilvl="0" w:tplc="15B41EC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0211"/>
    <w:rsid w:val="00003CBB"/>
    <w:rsid w:val="000B34DC"/>
    <w:rsid w:val="000E2380"/>
    <w:rsid w:val="0017547F"/>
    <w:rsid w:val="002149DF"/>
    <w:rsid w:val="00242818"/>
    <w:rsid w:val="002A47C5"/>
    <w:rsid w:val="002C5B94"/>
    <w:rsid w:val="0032766F"/>
    <w:rsid w:val="0036733D"/>
    <w:rsid w:val="003A0DB3"/>
    <w:rsid w:val="003A1F96"/>
    <w:rsid w:val="003D7868"/>
    <w:rsid w:val="00401A35"/>
    <w:rsid w:val="0040346F"/>
    <w:rsid w:val="00411AC7"/>
    <w:rsid w:val="004347AD"/>
    <w:rsid w:val="004412B5"/>
    <w:rsid w:val="00490396"/>
    <w:rsid w:val="004A54FE"/>
    <w:rsid w:val="004D6922"/>
    <w:rsid w:val="005261B1"/>
    <w:rsid w:val="0055076E"/>
    <w:rsid w:val="005A2A1F"/>
    <w:rsid w:val="00655A5F"/>
    <w:rsid w:val="00671EC3"/>
    <w:rsid w:val="007230D9"/>
    <w:rsid w:val="007329BF"/>
    <w:rsid w:val="00742E53"/>
    <w:rsid w:val="00743C8B"/>
    <w:rsid w:val="0074577F"/>
    <w:rsid w:val="007A0211"/>
    <w:rsid w:val="007E6B6D"/>
    <w:rsid w:val="0083085C"/>
    <w:rsid w:val="00831C12"/>
    <w:rsid w:val="00852062"/>
    <w:rsid w:val="00881F4C"/>
    <w:rsid w:val="008C1E19"/>
    <w:rsid w:val="0092100E"/>
    <w:rsid w:val="009B3FD4"/>
    <w:rsid w:val="009D4B5E"/>
    <w:rsid w:val="00A06D0A"/>
    <w:rsid w:val="00A11A81"/>
    <w:rsid w:val="00B237AF"/>
    <w:rsid w:val="00B50C24"/>
    <w:rsid w:val="00B80D4C"/>
    <w:rsid w:val="00C42BC2"/>
    <w:rsid w:val="00CC732C"/>
    <w:rsid w:val="00CD496C"/>
    <w:rsid w:val="00CE15A6"/>
    <w:rsid w:val="00CF0B25"/>
    <w:rsid w:val="00D32B71"/>
    <w:rsid w:val="00D34609"/>
    <w:rsid w:val="00D9237F"/>
    <w:rsid w:val="00DA0210"/>
    <w:rsid w:val="00DB18A4"/>
    <w:rsid w:val="00DC39BD"/>
    <w:rsid w:val="00DE5DAB"/>
    <w:rsid w:val="00DE619D"/>
    <w:rsid w:val="00E04948"/>
    <w:rsid w:val="00E25E31"/>
    <w:rsid w:val="00E955AA"/>
    <w:rsid w:val="00EB2F2A"/>
    <w:rsid w:val="00F10EB2"/>
    <w:rsid w:val="00F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63"/>
        <o:r id="V:Rule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0211"/>
    <w:rPr>
      <w:b/>
      <w:bCs/>
    </w:rPr>
  </w:style>
  <w:style w:type="paragraph" w:styleId="a4">
    <w:name w:val="Body Text Indent"/>
    <w:basedOn w:val="a"/>
    <w:link w:val="a5"/>
    <w:rsid w:val="00FF514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F514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5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5507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076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Plain Text"/>
    <w:basedOn w:val="a"/>
    <w:link w:val="a8"/>
    <w:rsid w:val="005507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5076E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5076E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550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Emphasis"/>
    <w:qFormat/>
    <w:rsid w:val="00852062"/>
    <w:rPr>
      <w:i/>
      <w:iCs/>
    </w:rPr>
  </w:style>
  <w:style w:type="paragraph" w:customStyle="1" w:styleId="14">
    <w:name w:val="Обычный + 14 пт"/>
    <w:basedOn w:val="a"/>
    <w:rsid w:val="00852062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pacing w:val="8"/>
      <w:kern w:val="144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74577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4577F"/>
  </w:style>
  <w:style w:type="paragraph" w:customStyle="1" w:styleId="WW-Normal">
    <w:name w:val="WW-Normal"/>
    <w:basedOn w:val="a"/>
    <w:rsid w:val="007457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88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81F4C"/>
  </w:style>
  <w:style w:type="paragraph" w:styleId="af">
    <w:name w:val="footer"/>
    <w:basedOn w:val="a"/>
    <w:link w:val="af0"/>
    <w:uiPriority w:val="99"/>
    <w:unhideWhenUsed/>
    <w:rsid w:val="0088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81F4C"/>
  </w:style>
  <w:style w:type="paragraph" w:customStyle="1" w:styleId="consplusnormal1">
    <w:name w:val="consplusnormal"/>
    <w:basedOn w:val="a"/>
    <w:rsid w:val="00411AC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821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2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1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6129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9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8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A2E3-C868-46A1-8FE3-FC5A9A70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5187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34690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</dc:creator>
  <cp:keywords/>
  <dc:description/>
  <cp:lastModifiedBy>Елена</cp:lastModifiedBy>
  <cp:revision>32</cp:revision>
  <dcterms:created xsi:type="dcterms:W3CDTF">2012-10-18T23:22:00Z</dcterms:created>
  <dcterms:modified xsi:type="dcterms:W3CDTF">2012-11-16T01:58:00Z</dcterms:modified>
</cp:coreProperties>
</file>