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27" w:rsidRPr="00B65434" w:rsidRDefault="00625027" w:rsidP="00625027">
      <w:pPr>
        <w:tabs>
          <w:tab w:val="left" w:pos="2145"/>
        </w:tabs>
        <w:jc w:val="center"/>
        <w:rPr>
          <w:lang w:val="ru-RU"/>
        </w:rPr>
      </w:pPr>
      <w:r w:rsidRPr="00B65434">
        <w:rPr>
          <w:lang w:val="ru-RU"/>
        </w:rPr>
        <w:t>ИРКУТСКАЯ ОБЛАСТЬ КИРЕНСКИЙ РАЙОН</w:t>
      </w:r>
    </w:p>
    <w:p w:rsidR="00625027" w:rsidRPr="00B65434" w:rsidRDefault="00625027" w:rsidP="00625027">
      <w:pPr>
        <w:tabs>
          <w:tab w:val="left" w:pos="2145"/>
        </w:tabs>
        <w:jc w:val="center"/>
        <w:rPr>
          <w:lang w:val="ru-RU"/>
        </w:rPr>
      </w:pPr>
      <w:r w:rsidRPr="00B65434">
        <w:rPr>
          <w:lang w:val="ru-RU"/>
        </w:rPr>
        <w:t>МУНИЦИПАЛЬНОЕ ОБРАЗОВАНИЕ</w:t>
      </w:r>
    </w:p>
    <w:p w:rsidR="00625027" w:rsidRPr="00B65434" w:rsidRDefault="00625027" w:rsidP="00625027">
      <w:pPr>
        <w:tabs>
          <w:tab w:val="left" w:pos="2145"/>
        </w:tabs>
        <w:jc w:val="center"/>
        <w:rPr>
          <w:lang w:val="ru-RU"/>
        </w:rPr>
      </w:pPr>
      <w:r w:rsidRPr="00B65434">
        <w:rPr>
          <w:lang w:val="ru-RU"/>
        </w:rPr>
        <w:t>ЮБИЛЕЙНИНСКОЕ СЕЛЬСКОЕ ПОСЕЛЕНИЕ</w:t>
      </w:r>
    </w:p>
    <w:p w:rsidR="00625027" w:rsidRPr="00B65434" w:rsidRDefault="00625027" w:rsidP="00625027">
      <w:pPr>
        <w:tabs>
          <w:tab w:val="left" w:pos="2145"/>
        </w:tabs>
        <w:rPr>
          <w:lang w:val="ru-RU"/>
        </w:rPr>
      </w:pPr>
      <w:r w:rsidRPr="00B65434">
        <w:rPr>
          <w:lang w:val="ru-RU"/>
        </w:rPr>
        <w:t xml:space="preserve">                                                  АДМИНИСТРАЦИЯ</w:t>
      </w:r>
    </w:p>
    <w:p w:rsidR="00625027" w:rsidRPr="00B65434" w:rsidRDefault="00625027" w:rsidP="00625027">
      <w:pPr>
        <w:tabs>
          <w:tab w:val="left" w:pos="2145"/>
        </w:tabs>
        <w:rPr>
          <w:lang w:val="ru-RU"/>
        </w:rPr>
      </w:pPr>
    </w:p>
    <w:p w:rsidR="00625027" w:rsidRPr="00B65434" w:rsidRDefault="00625027" w:rsidP="00625027">
      <w:pPr>
        <w:tabs>
          <w:tab w:val="left" w:pos="2145"/>
        </w:tabs>
        <w:rPr>
          <w:lang w:val="ru-RU"/>
        </w:rPr>
      </w:pPr>
    </w:p>
    <w:p w:rsidR="00625027" w:rsidRPr="00B65434" w:rsidRDefault="00625027" w:rsidP="00625027">
      <w:pPr>
        <w:tabs>
          <w:tab w:val="left" w:pos="2145"/>
        </w:tabs>
        <w:rPr>
          <w:lang w:val="ru-RU"/>
        </w:rPr>
      </w:pPr>
    </w:p>
    <w:p w:rsidR="00625027" w:rsidRPr="00613843" w:rsidRDefault="00625027" w:rsidP="00625027">
      <w:pPr>
        <w:tabs>
          <w:tab w:val="left" w:pos="2145"/>
        </w:tabs>
        <w:jc w:val="center"/>
        <w:rPr>
          <w:b/>
          <w:lang w:val="ru-RU"/>
        </w:rPr>
      </w:pPr>
      <w:r w:rsidRPr="00613843">
        <w:rPr>
          <w:b/>
          <w:lang w:val="ru-RU"/>
        </w:rPr>
        <w:t>П О С Т А Н О В Л Е Н И Е   № 9</w:t>
      </w:r>
    </w:p>
    <w:p w:rsidR="00625027" w:rsidRPr="00B65434" w:rsidRDefault="00625027" w:rsidP="00625027">
      <w:pPr>
        <w:tabs>
          <w:tab w:val="left" w:pos="2145"/>
        </w:tabs>
        <w:rPr>
          <w:lang w:val="ru-RU"/>
        </w:rPr>
      </w:pPr>
    </w:p>
    <w:p w:rsidR="00625027" w:rsidRPr="00B65434" w:rsidRDefault="00625027" w:rsidP="00625027">
      <w:pPr>
        <w:tabs>
          <w:tab w:val="left" w:pos="2145"/>
        </w:tabs>
        <w:rPr>
          <w:lang w:val="ru-RU"/>
        </w:rPr>
      </w:pPr>
      <w:r w:rsidRPr="00B65434">
        <w:rPr>
          <w:lang w:val="ru-RU"/>
        </w:rPr>
        <w:t xml:space="preserve">          </w:t>
      </w:r>
      <w:r>
        <w:rPr>
          <w:lang w:val="ru-RU"/>
        </w:rPr>
        <w:t>05.04.</w:t>
      </w:r>
      <w:r w:rsidRPr="00B65434">
        <w:rPr>
          <w:lang w:val="ru-RU"/>
        </w:rPr>
        <w:t>2007г.                                                                      п. Юбилейный</w:t>
      </w:r>
    </w:p>
    <w:p w:rsidR="00625027" w:rsidRPr="00B65434" w:rsidRDefault="00625027" w:rsidP="00625027">
      <w:pPr>
        <w:tabs>
          <w:tab w:val="left" w:pos="2145"/>
        </w:tabs>
        <w:rPr>
          <w:lang w:val="ru-RU"/>
        </w:rPr>
      </w:pPr>
    </w:p>
    <w:p w:rsidR="00625027" w:rsidRPr="00F34147" w:rsidRDefault="00625027" w:rsidP="00625027">
      <w:pPr>
        <w:tabs>
          <w:tab w:val="left" w:pos="2145"/>
        </w:tabs>
        <w:rPr>
          <w:b/>
          <w:lang w:val="ru-RU"/>
        </w:rPr>
      </w:pPr>
      <w:r w:rsidRPr="00F34147">
        <w:rPr>
          <w:b/>
          <w:lang w:val="ru-RU"/>
        </w:rPr>
        <w:t xml:space="preserve">          «Об утверждении Положения  о </w:t>
      </w:r>
      <w:r>
        <w:rPr>
          <w:b/>
          <w:lang w:val="ru-RU"/>
        </w:rPr>
        <w:t xml:space="preserve">сходе граждан </w:t>
      </w:r>
      <w:r w:rsidRPr="00F34147">
        <w:rPr>
          <w:b/>
          <w:lang w:val="ru-RU"/>
        </w:rPr>
        <w:t xml:space="preserve"> в Юбилейнинском МО»</w:t>
      </w:r>
    </w:p>
    <w:p w:rsidR="00625027" w:rsidRPr="00B65434" w:rsidRDefault="00625027" w:rsidP="00625027">
      <w:pPr>
        <w:tabs>
          <w:tab w:val="left" w:pos="2145"/>
        </w:tabs>
        <w:rPr>
          <w:lang w:val="ru-RU"/>
        </w:rPr>
      </w:pPr>
    </w:p>
    <w:p w:rsidR="00625027" w:rsidRPr="00B65434" w:rsidRDefault="00625027" w:rsidP="00625027">
      <w:pPr>
        <w:tabs>
          <w:tab w:val="left" w:pos="2145"/>
        </w:tabs>
        <w:jc w:val="both"/>
        <w:rPr>
          <w:lang w:val="ru-RU"/>
        </w:rPr>
      </w:pPr>
    </w:p>
    <w:p w:rsidR="00625027" w:rsidRPr="00B65434" w:rsidRDefault="00625027" w:rsidP="00625027">
      <w:pPr>
        <w:tabs>
          <w:tab w:val="left" w:pos="2145"/>
        </w:tabs>
        <w:jc w:val="both"/>
        <w:rPr>
          <w:lang w:val="ru-RU"/>
        </w:rPr>
      </w:pPr>
      <w:r>
        <w:rPr>
          <w:lang w:val="ru-RU"/>
        </w:rPr>
        <w:t xml:space="preserve">     </w:t>
      </w:r>
      <w:r w:rsidRPr="00B65434">
        <w:rPr>
          <w:lang w:val="ru-RU"/>
        </w:rPr>
        <w:t xml:space="preserve"> В соответствии с  Федерального закона от 06.10.2003г. № 131-ФЗ «Об общих принципах организации местного самоуправления в Российской Федерации»</w:t>
      </w:r>
      <w:r>
        <w:rPr>
          <w:lang w:val="ru-RU"/>
        </w:rPr>
        <w:t xml:space="preserve"> </w:t>
      </w:r>
      <w:r w:rsidRPr="00B65434">
        <w:rPr>
          <w:lang w:val="ru-RU"/>
        </w:rPr>
        <w:t xml:space="preserve"> ст. 1</w:t>
      </w:r>
      <w:r>
        <w:rPr>
          <w:lang w:val="ru-RU"/>
        </w:rPr>
        <w:t>7</w:t>
      </w:r>
      <w:r w:rsidRPr="00B65434">
        <w:rPr>
          <w:lang w:val="ru-RU"/>
        </w:rPr>
        <w:t xml:space="preserve"> Устава Юбилейнинского МО </w:t>
      </w:r>
    </w:p>
    <w:p w:rsidR="00625027" w:rsidRPr="00B65434" w:rsidRDefault="00625027" w:rsidP="00625027">
      <w:pPr>
        <w:tabs>
          <w:tab w:val="left" w:pos="2145"/>
        </w:tabs>
        <w:jc w:val="center"/>
        <w:rPr>
          <w:lang w:val="ru-RU"/>
        </w:rPr>
      </w:pPr>
      <w:r w:rsidRPr="00B65434">
        <w:rPr>
          <w:b/>
          <w:lang w:val="ru-RU"/>
        </w:rPr>
        <w:t>п о с т а н о в л я ю :</w:t>
      </w:r>
    </w:p>
    <w:p w:rsidR="00625027" w:rsidRPr="00B65434" w:rsidRDefault="00625027" w:rsidP="00625027">
      <w:pPr>
        <w:jc w:val="both"/>
        <w:rPr>
          <w:lang w:val="ru-RU"/>
        </w:rPr>
      </w:pPr>
    </w:p>
    <w:p w:rsidR="00625027" w:rsidRPr="00B65434" w:rsidRDefault="00625027" w:rsidP="00625027">
      <w:pPr>
        <w:jc w:val="both"/>
        <w:rPr>
          <w:lang w:val="ru-RU"/>
        </w:rPr>
      </w:pPr>
      <w:r w:rsidRPr="00B65434">
        <w:rPr>
          <w:lang w:val="ru-RU"/>
        </w:rPr>
        <w:t xml:space="preserve">     1. Утвердить Положение о </w:t>
      </w:r>
      <w:r>
        <w:rPr>
          <w:lang w:val="ru-RU"/>
        </w:rPr>
        <w:t xml:space="preserve">сходе граждан </w:t>
      </w:r>
      <w:r w:rsidRPr="00B65434">
        <w:rPr>
          <w:lang w:val="ru-RU"/>
        </w:rPr>
        <w:t xml:space="preserve"> в Юбилейнинском муниципальном образовании (Приложение № 1).</w:t>
      </w:r>
    </w:p>
    <w:p w:rsidR="00625027" w:rsidRPr="00B65434" w:rsidRDefault="00625027" w:rsidP="00625027">
      <w:pPr>
        <w:jc w:val="both"/>
        <w:rPr>
          <w:lang w:val="ru-RU"/>
        </w:rPr>
      </w:pPr>
    </w:p>
    <w:p w:rsidR="00625027" w:rsidRPr="00B65434" w:rsidRDefault="00625027" w:rsidP="00625027">
      <w:pPr>
        <w:jc w:val="both"/>
        <w:rPr>
          <w:lang w:val="ru-RU"/>
        </w:rPr>
      </w:pPr>
      <w:r w:rsidRPr="00B65434">
        <w:rPr>
          <w:lang w:val="ru-RU"/>
        </w:rPr>
        <w:t xml:space="preserve">     2. Опубликовать данное Постановление в газете «Вестник  Юбилейнинского МО».</w:t>
      </w:r>
    </w:p>
    <w:p w:rsidR="00625027" w:rsidRPr="00B65434" w:rsidRDefault="00625027" w:rsidP="00625027">
      <w:pPr>
        <w:jc w:val="both"/>
        <w:rPr>
          <w:lang w:val="ru-RU"/>
        </w:rPr>
      </w:pPr>
    </w:p>
    <w:p w:rsidR="00625027" w:rsidRPr="00B65434" w:rsidRDefault="00625027" w:rsidP="00625027">
      <w:pPr>
        <w:jc w:val="both"/>
        <w:rPr>
          <w:lang w:val="ru-RU"/>
        </w:rPr>
      </w:pPr>
    </w:p>
    <w:p w:rsidR="00625027" w:rsidRPr="00B65434" w:rsidRDefault="00625027" w:rsidP="00625027">
      <w:pPr>
        <w:jc w:val="both"/>
        <w:rPr>
          <w:lang w:val="ru-RU"/>
        </w:rPr>
      </w:pPr>
    </w:p>
    <w:p w:rsidR="00625027" w:rsidRPr="00B65434" w:rsidRDefault="00625027" w:rsidP="00625027">
      <w:pPr>
        <w:jc w:val="both"/>
        <w:rPr>
          <w:lang w:val="ru-RU"/>
        </w:rPr>
      </w:pPr>
    </w:p>
    <w:p w:rsidR="00625027" w:rsidRPr="00B65434" w:rsidRDefault="00625027" w:rsidP="00625027">
      <w:pPr>
        <w:rPr>
          <w:lang w:val="ru-RU"/>
        </w:rPr>
      </w:pPr>
      <w:r w:rsidRPr="00B65434">
        <w:rPr>
          <w:lang w:val="ru-RU"/>
        </w:rPr>
        <w:t xml:space="preserve">                Глава Юбилейнинского МО                    Н.А.Буев</w:t>
      </w:r>
    </w:p>
    <w:p w:rsidR="00625027" w:rsidRPr="00B65434" w:rsidRDefault="00625027" w:rsidP="00625027">
      <w:pPr>
        <w:jc w:val="both"/>
        <w:rPr>
          <w:lang w:val="ru-RU"/>
        </w:rPr>
      </w:pPr>
    </w:p>
    <w:p w:rsidR="00625027" w:rsidRPr="00B65434" w:rsidRDefault="00625027" w:rsidP="00625027">
      <w:pPr>
        <w:jc w:val="both"/>
        <w:rPr>
          <w:lang w:val="ru-RU"/>
        </w:rPr>
      </w:pPr>
    </w:p>
    <w:p w:rsidR="00625027" w:rsidRPr="00B65434" w:rsidRDefault="00625027" w:rsidP="00625027">
      <w:pPr>
        <w:jc w:val="center"/>
        <w:rPr>
          <w:lang w:val="ru-RU"/>
        </w:rPr>
      </w:pPr>
    </w:p>
    <w:p w:rsidR="00625027" w:rsidRDefault="00625027" w:rsidP="00625027">
      <w:pPr>
        <w:tabs>
          <w:tab w:val="left" w:pos="3820"/>
        </w:tabs>
        <w:rPr>
          <w:lang w:val="ru-RU"/>
        </w:rPr>
      </w:pPr>
      <w:r w:rsidRPr="00B65434">
        <w:rPr>
          <w:lang w:val="ru-RU"/>
        </w:rPr>
        <w:t xml:space="preserve">               </w:t>
      </w:r>
    </w:p>
    <w:p w:rsidR="00625027" w:rsidRDefault="00625027" w:rsidP="00625027">
      <w:pPr>
        <w:tabs>
          <w:tab w:val="left" w:pos="3820"/>
        </w:tabs>
        <w:rPr>
          <w:lang w:val="ru-RU"/>
        </w:rPr>
      </w:pPr>
    </w:p>
    <w:p w:rsidR="00625027" w:rsidRDefault="00625027" w:rsidP="00625027">
      <w:pPr>
        <w:tabs>
          <w:tab w:val="left" w:pos="3820"/>
        </w:tabs>
        <w:rPr>
          <w:lang w:val="ru-RU"/>
        </w:rPr>
      </w:pPr>
    </w:p>
    <w:p w:rsidR="00625027" w:rsidRDefault="00625027" w:rsidP="00625027">
      <w:pPr>
        <w:tabs>
          <w:tab w:val="left" w:pos="3820"/>
        </w:tabs>
        <w:rPr>
          <w:lang w:val="ru-RU"/>
        </w:rPr>
      </w:pPr>
    </w:p>
    <w:p w:rsidR="00625027" w:rsidRDefault="00625027" w:rsidP="00625027">
      <w:pPr>
        <w:jc w:val="both"/>
        <w:rPr>
          <w:lang w:val="ru-RU"/>
        </w:rPr>
      </w:pPr>
    </w:p>
    <w:p w:rsidR="00625027" w:rsidRDefault="00625027" w:rsidP="00625027">
      <w:pPr>
        <w:jc w:val="both"/>
        <w:rPr>
          <w:lang w:val="ru-RU"/>
        </w:rPr>
      </w:pPr>
    </w:p>
    <w:p w:rsidR="00625027" w:rsidRDefault="00625027" w:rsidP="00625027">
      <w:pPr>
        <w:jc w:val="both"/>
        <w:rPr>
          <w:lang w:val="ru-RU"/>
        </w:rPr>
      </w:pPr>
    </w:p>
    <w:p w:rsidR="00625027" w:rsidRDefault="00625027" w:rsidP="00625027">
      <w:pPr>
        <w:jc w:val="both"/>
        <w:rPr>
          <w:lang w:val="ru-RU"/>
        </w:rPr>
      </w:pPr>
    </w:p>
    <w:p w:rsidR="00625027" w:rsidRDefault="00625027" w:rsidP="00625027">
      <w:pPr>
        <w:jc w:val="both"/>
        <w:rPr>
          <w:lang w:val="ru-RU"/>
        </w:rPr>
      </w:pPr>
    </w:p>
    <w:p w:rsidR="00625027" w:rsidRDefault="00625027" w:rsidP="00625027">
      <w:pPr>
        <w:jc w:val="both"/>
        <w:rPr>
          <w:lang w:val="ru-RU"/>
        </w:rPr>
      </w:pPr>
    </w:p>
    <w:p w:rsidR="00625027" w:rsidRDefault="00625027" w:rsidP="00625027">
      <w:pPr>
        <w:jc w:val="both"/>
        <w:rPr>
          <w:lang w:val="ru-RU"/>
        </w:rPr>
      </w:pPr>
    </w:p>
    <w:p w:rsidR="00625027" w:rsidRDefault="00625027" w:rsidP="00625027">
      <w:pPr>
        <w:jc w:val="both"/>
        <w:rPr>
          <w:lang w:val="ru-RU"/>
        </w:rPr>
      </w:pPr>
    </w:p>
    <w:p w:rsidR="00625027" w:rsidRPr="00F171F3" w:rsidRDefault="00625027" w:rsidP="00625027">
      <w:pPr>
        <w:tabs>
          <w:tab w:val="left" w:pos="380"/>
          <w:tab w:val="left" w:pos="2880"/>
          <w:tab w:val="left" w:pos="3060"/>
        </w:tabs>
        <w:rPr>
          <w:sz w:val="32"/>
          <w:szCs w:val="32"/>
          <w:lang w:val="ru-RU"/>
        </w:rPr>
      </w:pPr>
      <w:r w:rsidRPr="00F171F3">
        <w:rPr>
          <w:sz w:val="28"/>
          <w:szCs w:val="28"/>
          <w:lang w:val="ru-RU"/>
        </w:rPr>
        <w:tab/>
      </w:r>
      <w:r w:rsidRPr="00F171F3">
        <w:rPr>
          <w:b/>
          <w:sz w:val="32"/>
          <w:szCs w:val="32"/>
          <w:lang w:val="ru-RU"/>
        </w:rPr>
        <w:t xml:space="preserve">  </w:t>
      </w:r>
    </w:p>
    <w:p w:rsidR="00625027" w:rsidRPr="00F171F3" w:rsidRDefault="00625027" w:rsidP="00625027">
      <w:pPr>
        <w:tabs>
          <w:tab w:val="left" w:pos="8000"/>
        </w:tabs>
        <w:rPr>
          <w:b/>
          <w:lang w:val="ru-RU"/>
        </w:rPr>
      </w:pPr>
      <w:r w:rsidRPr="00F171F3">
        <w:rPr>
          <w:lang w:val="ru-RU"/>
        </w:rPr>
        <w:tab/>
      </w:r>
      <w:r w:rsidRPr="00F171F3">
        <w:rPr>
          <w:b/>
          <w:lang w:val="ru-RU"/>
        </w:rPr>
        <w:t xml:space="preserve">                                                                                                   </w:t>
      </w:r>
    </w:p>
    <w:p w:rsidR="00625027" w:rsidRPr="00F171F3" w:rsidRDefault="00625027" w:rsidP="00625027">
      <w:pPr>
        <w:tabs>
          <w:tab w:val="left" w:pos="7560"/>
        </w:tabs>
        <w:rPr>
          <w:b/>
          <w:lang w:val="ru-RU"/>
        </w:rPr>
      </w:pPr>
    </w:p>
    <w:p w:rsidR="00625027" w:rsidRPr="00F171F3" w:rsidRDefault="00625027" w:rsidP="00625027">
      <w:pPr>
        <w:tabs>
          <w:tab w:val="left" w:pos="7560"/>
        </w:tabs>
        <w:rPr>
          <w:b/>
          <w:lang w:val="ru-RU"/>
        </w:rPr>
      </w:pPr>
    </w:p>
    <w:p w:rsidR="00625027" w:rsidRPr="00F171F3" w:rsidRDefault="00625027" w:rsidP="00625027">
      <w:pPr>
        <w:tabs>
          <w:tab w:val="left" w:pos="7560"/>
        </w:tabs>
        <w:rPr>
          <w:b/>
          <w:lang w:val="ru-RU"/>
        </w:rPr>
      </w:pPr>
      <w:r w:rsidRPr="00F171F3">
        <w:rPr>
          <w:b/>
          <w:lang w:val="ru-RU"/>
        </w:rPr>
        <w:t xml:space="preserve">                                                                                                          </w:t>
      </w:r>
    </w:p>
    <w:p w:rsidR="00625027" w:rsidRPr="00F171F3" w:rsidRDefault="00625027" w:rsidP="00625027">
      <w:pPr>
        <w:tabs>
          <w:tab w:val="left" w:pos="7560"/>
        </w:tabs>
        <w:rPr>
          <w:b/>
          <w:lang w:val="ru-RU"/>
        </w:rPr>
      </w:pPr>
    </w:p>
    <w:p w:rsidR="00625027" w:rsidRPr="00F171F3" w:rsidRDefault="00625027" w:rsidP="00625027">
      <w:pPr>
        <w:tabs>
          <w:tab w:val="left" w:pos="7560"/>
        </w:tabs>
        <w:rPr>
          <w:b/>
          <w:lang w:val="ru-RU"/>
        </w:rPr>
      </w:pPr>
    </w:p>
    <w:p w:rsidR="00625027" w:rsidRPr="00F171F3" w:rsidRDefault="00625027" w:rsidP="00625027">
      <w:pPr>
        <w:tabs>
          <w:tab w:val="left" w:pos="7560"/>
        </w:tabs>
        <w:rPr>
          <w:b/>
          <w:lang w:val="ru-RU"/>
        </w:rPr>
      </w:pPr>
    </w:p>
    <w:p w:rsidR="00625027" w:rsidRPr="00F171F3" w:rsidRDefault="00625027" w:rsidP="00625027">
      <w:pPr>
        <w:tabs>
          <w:tab w:val="left" w:pos="7560"/>
        </w:tabs>
        <w:rPr>
          <w:b/>
          <w:lang w:val="ru-RU"/>
        </w:rPr>
      </w:pPr>
    </w:p>
    <w:p w:rsidR="00625027" w:rsidRPr="00F171F3" w:rsidRDefault="00625027" w:rsidP="00625027">
      <w:pPr>
        <w:tabs>
          <w:tab w:val="left" w:pos="7560"/>
        </w:tabs>
        <w:rPr>
          <w:b/>
          <w:lang w:val="ru-RU"/>
        </w:rPr>
      </w:pPr>
    </w:p>
    <w:p w:rsidR="00625027" w:rsidRPr="00F171F3" w:rsidRDefault="00625027" w:rsidP="00625027">
      <w:pPr>
        <w:tabs>
          <w:tab w:val="left" w:pos="7560"/>
        </w:tabs>
        <w:rPr>
          <w:b/>
          <w:lang w:val="ru-RU"/>
        </w:rPr>
      </w:pPr>
    </w:p>
    <w:p w:rsidR="00625027" w:rsidRPr="00F171F3" w:rsidRDefault="00625027" w:rsidP="00625027">
      <w:pPr>
        <w:tabs>
          <w:tab w:val="left" w:pos="7560"/>
        </w:tabs>
        <w:rPr>
          <w:b/>
          <w:lang w:val="ru-RU"/>
        </w:rPr>
      </w:pPr>
    </w:p>
    <w:p w:rsidR="00625027" w:rsidRPr="00F171F3" w:rsidRDefault="00625027" w:rsidP="00625027">
      <w:pPr>
        <w:tabs>
          <w:tab w:val="left" w:pos="7560"/>
        </w:tabs>
        <w:rPr>
          <w:b/>
          <w:lang w:val="ru-RU"/>
        </w:rPr>
      </w:pPr>
    </w:p>
    <w:p w:rsidR="00625027" w:rsidRPr="00F171F3" w:rsidRDefault="00625027" w:rsidP="00625027">
      <w:pPr>
        <w:tabs>
          <w:tab w:val="left" w:pos="7560"/>
        </w:tabs>
        <w:rPr>
          <w:b/>
          <w:lang w:val="ru-RU"/>
        </w:rPr>
      </w:pPr>
    </w:p>
    <w:p w:rsidR="00625027" w:rsidRDefault="00625027" w:rsidP="00625027">
      <w:pPr>
        <w:jc w:val="right"/>
        <w:rPr>
          <w:lang w:val="ru-RU"/>
        </w:rPr>
      </w:pPr>
      <w:r>
        <w:rPr>
          <w:lang w:val="ru-RU"/>
        </w:rPr>
        <w:t>Приложение № 1</w:t>
      </w:r>
    </w:p>
    <w:p w:rsidR="00625027" w:rsidRDefault="00625027" w:rsidP="00625027">
      <w:pPr>
        <w:jc w:val="right"/>
        <w:rPr>
          <w:lang w:val="ru-RU"/>
        </w:rPr>
      </w:pPr>
      <w:r>
        <w:rPr>
          <w:lang w:val="ru-RU"/>
        </w:rPr>
        <w:t xml:space="preserve">к Постановлению </w:t>
      </w:r>
    </w:p>
    <w:p w:rsidR="00625027" w:rsidRDefault="00625027" w:rsidP="00625027">
      <w:pPr>
        <w:jc w:val="right"/>
        <w:rPr>
          <w:lang w:val="ru-RU"/>
        </w:rPr>
      </w:pPr>
      <w:r>
        <w:rPr>
          <w:lang w:val="ru-RU"/>
        </w:rPr>
        <w:t>Главы Юбилейнинского МО</w:t>
      </w:r>
    </w:p>
    <w:p w:rsidR="00625027" w:rsidRPr="00D36378" w:rsidRDefault="00625027" w:rsidP="00625027">
      <w:pPr>
        <w:jc w:val="right"/>
        <w:rPr>
          <w:lang w:val="ru-RU"/>
        </w:rPr>
      </w:pPr>
      <w:r>
        <w:rPr>
          <w:lang w:val="ru-RU"/>
        </w:rPr>
        <w:t>от 05.04.2007г. № 9</w:t>
      </w:r>
    </w:p>
    <w:p w:rsidR="00625027" w:rsidRPr="00BF75B0" w:rsidRDefault="00625027" w:rsidP="00625027">
      <w:pPr>
        <w:rPr>
          <w:lang w:val="ru-RU"/>
        </w:rPr>
      </w:pPr>
    </w:p>
    <w:p w:rsidR="00625027" w:rsidRPr="00BF75B0" w:rsidRDefault="00625027" w:rsidP="00625027">
      <w:pPr>
        <w:rPr>
          <w:lang w:val="ru-RU"/>
        </w:rPr>
      </w:pPr>
    </w:p>
    <w:p w:rsidR="00625027" w:rsidRPr="00BF75B0" w:rsidRDefault="00625027" w:rsidP="00625027">
      <w:pPr>
        <w:rPr>
          <w:lang w:val="ru-RU"/>
        </w:rPr>
      </w:pPr>
    </w:p>
    <w:p w:rsidR="00625027" w:rsidRPr="00BF75B0" w:rsidRDefault="00625027" w:rsidP="00625027">
      <w:pPr>
        <w:rPr>
          <w:lang w:val="ru-RU"/>
        </w:rPr>
      </w:pPr>
    </w:p>
    <w:p w:rsidR="00625027" w:rsidRPr="00BF75B0" w:rsidRDefault="00625027" w:rsidP="00625027">
      <w:pPr>
        <w:tabs>
          <w:tab w:val="left" w:pos="3525"/>
        </w:tabs>
        <w:jc w:val="center"/>
        <w:rPr>
          <w:b/>
          <w:lang w:val="ru-RU"/>
        </w:rPr>
      </w:pPr>
      <w:r w:rsidRPr="00BF75B0">
        <w:rPr>
          <w:b/>
          <w:lang w:val="ru-RU"/>
        </w:rPr>
        <w:t>ПОЛОЖЕНИЕ</w:t>
      </w:r>
    </w:p>
    <w:p w:rsidR="00625027" w:rsidRDefault="00625027" w:rsidP="00625027">
      <w:pPr>
        <w:tabs>
          <w:tab w:val="left" w:pos="3525"/>
        </w:tabs>
        <w:jc w:val="center"/>
        <w:rPr>
          <w:b/>
          <w:lang w:val="ru-RU"/>
        </w:rPr>
      </w:pPr>
      <w:r w:rsidRPr="00BF75B0">
        <w:rPr>
          <w:b/>
          <w:lang w:val="ru-RU"/>
        </w:rPr>
        <w:t>о сходе граждан</w:t>
      </w:r>
      <w:r>
        <w:rPr>
          <w:b/>
          <w:lang w:val="ru-RU"/>
        </w:rPr>
        <w:t xml:space="preserve"> Юбилейнинского МО</w:t>
      </w:r>
    </w:p>
    <w:p w:rsidR="00625027" w:rsidRDefault="00625027" w:rsidP="00625027">
      <w:pPr>
        <w:tabs>
          <w:tab w:val="left" w:pos="3525"/>
        </w:tabs>
        <w:rPr>
          <w:b/>
          <w:lang w:val="ru-RU"/>
        </w:rPr>
      </w:pPr>
    </w:p>
    <w:p w:rsidR="00625027" w:rsidRDefault="00625027" w:rsidP="00625027">
      <w:pPr>
        <w:tabs>
          <w:tab w:val="left" w:pos="3525"/>
        </w:tabs>
        <w:jc w:val="center"/>
        <w:rPr>
          <w:lang w:val="ru-RU"/>
        </w:rPr>
      </w:pPr>
      <w:r>
        <w:rPr>
          <w:lang w:val="ru-RU"/>
        </w:rPr>
        <w:t>1. Общие положения</w:t>
      </w:r>
    </w:p>
    <w:p w:rsidR="00625027" w:rsidRDefault="00625027" w:rsidP="00625027">
      <w:pPr>
        <w:tabs>
          <w:tab w:val="left" w:pos="3525"/>
        </w:tabs>
        <w:jc w:val="center"/>
        <w:rPr>
          <w:lang w:val="ru-RU"/>
        </w:rPr>
      </w:pPr>
    </w:p>
    <w:p w:rsidR="00625027" w:rsidRDefault="00625027" w:rsidP="00625027">
      <w:pPr>
        <w:tabs>
          <w:tab w:val="left" w:pos="3525"/>
        </w:tabs>
        <w:jc w:val="both"/>
        <w:rPr>
          <w:lang w:val="ru-RU"/>
        </w:rPr>
      </w:pPr>
      <w:r>
        <w:rPr>
          <w:lang w:val="ru-RU"/>
        </w:rPr>
        <w:t xml:space="preserve">  1.1. Настоящее положение определяет порядок созыва и проведения схода граждан для решения вопросов местного значения муниципального образования, принятия им  решений, а так же порядок выполнения этих решений.</w:t>
      </w:r>
    </w:p>
    <w:p w:rsidR="00625027" w:rsidRDefault="00625027" w:rsidP="00625027">
      <w:pPr>
        <w:tabs>
          <w:tab w:val="left" w:pos="3525"/>
        </w:tabs>
        <w:jc w:val="both"/>
        <w:rPr>
          <w:lang w:val="ru-RU"/>
        </w:rPr>
      </w:pPr>
      <w:r>
        <w:rPr>
          <w:lang w:val="ru-RU"/>
        </w:rPr>
        <w:t xml:space="preserve">  1.2. Настоящее положение разработано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Уставом субъекта Федерации и Уставом Юбилейнинского муниципального образования.</w:t>
      </w:r>
    </w:p>
    <w:p w:rsidR="00625027" w:rsidRDefault="00625027" w:rsidP="00625027">
      <w:pPr>
        <w:tabs>
          <w:tab w:val="left" w:pos="3525"/>
        </w:tabs>
        <w:jc w:val="both"/>
        <w:rPr>
          <w:lang w:val="ru-RU"/>
        </w:rPr>
      </w:pPr>
      <w:r>
        <w:rPr>
          <w:lang w:val="ru-RU"/>
        </w:rPr>
        <w:t xml:space="preserve">  1.3. Сход граждан представляет форму непосредственного участия жителей в обсуждении и решении вопросов местного значения в поселении с численностью жителей, обладающих избирательным правом, не более 100 человек.</w:t>
      </w:r>
    </w:p>
    <w:p w:rsidR="00625027" w:rsidRDefault="00625027" w:rsidP="00625027">
      <w:pPr>
        <w:tabs>
          <w:tab w:val="left" w:pos="3525"/>
        </w:tabs>
        <w:jc w:val="both"/>
        <w:rPr>
          <w:lang w:val="ru-RU"/>
        </w:rPr>
      </w:pPr>
      <w:r>
        <w:rPr>
          <w:lang w:val="ru-RU"/>
        </w:rPr>
        <w:t xml:space="preserve">  1.4. Правом участия в сходе граждан обладают лица, постоянно или преимущественно проживающие на территории поселения, обладающие в соответствии с законодательством о выборах избирательным правом.</w:t>
      </w:r>
    </w:p>
    <w:p w:rsidR="00625027" w:rsidRDefault="00625027" w:rsidP="00625027">
      <w:pPr>
        <w:tabs>
          <w:tab w:val="left" w:pos="3525"/>
        </w:tabs>
        <w:jc w:val="both"/>
        <w:rPr>
          <w:lang w:val="ru-RU"/>
        </w:rPr>
      </w:pPr>
      <w:r>
        <w:rPr>
          <w:lang w:val="ru-RU"/>
        </w:rPr>
        <w:t xml:space="preserve">   1.5. Граждане, имеющие недвижимую собственность или арендующие ее на территории поселения, имеют право участвовать в сходе с правом совещательного голоса.</w:t>
      </w:r>
    </w:p>
    <w:p w:rsidR="00625027" w:rsidRDefault="00625027" w:rsidP="00625027">
      <w:pPr>
        <w:tabs>
          <w:tab w:val="left" w:pos="3525"/>
        </w:tabs>
        <w:jc w:val="both"/>
        <w:rPr>
          <w:lang w:val="ru-RU"/>
        </w:rPr>
      </w:pPr>
      <w:r>
        <w:rPr>
          <w:lang w:val="ru-RU"/>
        </w:rPr>
        <w:t xml:space="preserve">   1.6. Участие в сходе граждан главы Юбилейнинского сельского поселения и иных выборных должностных лиц местного самоуправления является обязательным.</w:t>
      </w:r>
    </w:p>
    <w:p w:rsidR="00625027" w:rsidRDefault="00625027" w:rsidP="00625027">
      <w:pPr>
        <w:tabs>
          <w:tab w:val="left" w:pos="3525"/>
        </w:tabs>
        <w:jc w:val="both"/>
        <w:rPr>
          <w:lang w:val="ru-RU"/>
        </w:rPr>
      </w:pPr>
      <w:r>
        <w:rPr>
          <w:lang w:val="ru-RU"/>
        </w:rPr>
        <w:t xml:space="preserve">   1.7. Жители Юбилейнинского сельского поселения участвуют в сходе граждан лично. Голосование на сходе граждан за других жителей поселения не допускается.</w:t>
      </w:r>
    </w:p>
    <w:p w:rsidR="00625027" w:rsidRDefault="00625027" w:rsidP="00625027">
      <w:pPr>
        <w:tabs>
          <w:tab w:val="left" w:pos="3525"/>
        </w:tabs>
        <w:jc w:val="both"/>
        <w:rPr>
          <w:lang w:val="ru-RU"/>
        </w:rPr>
      </w:pPr>
      <w:r>
        <w:rPr>
          <w:lang w:val="ru-RU"/>
        </w:rPr>
        <w:t xml:space="preserve">   Участие в сходе граждан  свободным и добровольным. Никто не вправе оказывать принудительное воздействие на участие или неучастие жителей поселения в сходе граждан, а так же на их свободное волеизъявление.</w:t>
      </w:r>
    </w:p>
    <w:p w:rsidR="00625027" w:rsidRDefault="00625027" w:rsidP="00625027">
      <w:pPr>
        <w:tabs>
          <w:tab w:val="left" w:pos="3525"/>
        </w:tabs>
        <w:jc w:val="both"/>
        <w:rPr>
          <w:lang w:val="ru-RU"/>
        </w:rPr>
      </w:pPr>
      <w:r>
        <w:rPr>
          <w:lang w:val="ru-RU"/>
        </w:rPr>
        <w:t xml:space="preserve">    Жители поселение участвуют в сходе граждан  на равных основаниях. Каждый житель поселения на сходе граждан имеет один голос. </w:t>
      </w:r>
    </w:p>
    <w:p w:rsidR="00625027" w:rsidRDefault="00625027" w:rsidP="00625027">
      <w:pPr>
        <w:tabs>
          <w:tab w:val="left" w:pos="3525"/>
        </w:tabs>
        <w:jc w:val="both"/>
        <w:rPr>
          <w:lang w:val="ru-RU"/>
        </w:rPr>
      </w:pPr>
      <w:r>
        <w:rPr>
          <w:lang w:val="ru-RU"/>
        </w:rPr>
        <w:t xml:space="preserve">     Голосование по вопросам повестки дня схода граждан является тайным, исключающим возможность контроля за волеизъявлением  жителя поселения.</w:t>
      </w:r>
    </w:p>
    <w:p w:rsidR="00625027" w:rsidRDefault="00625027" w:rsidP="00625027">
      <w:pPr>
        <w:tabs>
          <w:tab w:val="left" w:pos="3525"/>
        </w:tabs>
        <w:jc w:val="both"/>
        <w:rPr>
          <w:lang w:val="ru-RU"/>
        </w:rPr>
      </w:pPr>
      <w:r>
        <w:rPr>
          <w:lang w:val="ru-RU"/>
        </w:rPr>
        <w:t xml:space="preserve">   1.8. Расходы, связанные с подготовкой и проведением схода граждан, производятся за счет средств бюджета Юбилейнинского МО.</w:t>
      </w:r>
    </w:p>
    <w:p w:rsidR="00625027" w:rsidRDefault="00625027" w:rsidP="00625027">
      <w:pPr>
        <w:tabs>
          <w:tab w:val="left" w:pos="3525"/>
        </w:tabs>
        <w:jc w:val="both"/>
        <w:rPr>
          <w:lang w:val="ru-RU"/>
        </w:rPr>
      </w:pPr>
    </w:p>
    <w:p w:rsidR="00625027" w:rsidRDefault="00625027" w:rsidP="00625027">
      <w:pPr>
        <w:tabs>
          <w:tab w:val="left" w:pos="3525"/>
        </w:tabs>
        <w:jc w:val="center"/>
        <w:rPr>
          <w:lang w:val="ru-RU"/>
        </w:rPr>
      </w:pPr>
      <w:r>
        <w:rPr>
          <w:lang w:val="ru-RU"/>
        </w:rPr>
        <w:t>2. Полномочия схода граждан</w:t>
      </w:r>
    </w:p>
    <w:p w:rsidR="00625027" w:rsidRDefault="00625027" w:rsidP="00625027">
      <w:pPr>
        <w:tabs>
          <w:tab w:val="left" w:pos="3525"/>
        </w:tabs>
        <w:jc w:val="center"/>
        <w:rPr>
          <w:lang w:val="ru-RU"/>
        </w:rPr>
      </w:pPr>
    </w:p>
    <w:p w:rsidR="00625027" w:rsidRDefault="00625027" w:rsidP="00625027">
      <w:pPr>
        <w:tabs>
          <w:tab w:val="left" w:pos="3525"/>
        </w:tabs>
        <w:jc w:val="both"/>
        <w:rPr>
          <w:lang w:val="ru-RU"/>
        </w:rPr>
      </w:pPr>
      <w:r>
        <w:rPr>
          <w:lang w:val="ru-RU"/>
        </w:rPr>
        <w:t xml:space="preserve">   2.1. Сход граждан осуществляет следующие полномочия: </w:t>
      </w:r>
    </w:p>
    <w:p w:rsidR="00625027" w:rsidRDefault="00625027" w:rsidP="00625027">
      <w:pPr>
        <w:tabs>
          <w:tab w:val="left" w:pos="3525"/>
        </w:tabs>
        <w:jc w:val="both"/>
        <w:rPr>
          <w:lang w:val="ru-RU"/>
        </w:rPr>
      </w:pPr>
      <w:r>
        <w:rPr>
          <w:lang w:val="ru-RU"/>
        </w:rPr>
        <w:t>а) принятие устава поселения и внесение в него изменений и дополнений;</w:t>
      </w:r>
    </w:p>
    <w:p w:rsidR="00625027" w:rsidRDefault="00625027" w:rsidP="00625027">
      <w:pPr>
        <w:tabs>
          <w:tab w:val="left" w:pos="3525"/>
        </w:tabs>
        <w:jc w:val="both"/>
        <w:rPr>
          <w:lang w:val="ru-RU"/>
        </w:rPr>
      </w:pPr>
      <w:r>
        <w:rPr>
          <w:lang w:val="ru-RU"/>
        </w:rPr>
        <w:t>б) утверждение бюджета Юбилейнинского МО и отчета о его исполнении;</w:t>
      </w:r>
    </w:p>
    <w:p w:rsidR="00625027" w:rsidRDefault="00625027" w:rsidP="00625027">
      <w:pPr>
        <w:tabs>
          <w:tab w:val="left" w:pos="3525"/>
        </w:tabs>
        <w:jc w:val="both"/>
        <w:rPr>
          <w:lang w:val="ru-RU"/>
        </w:rPr>
      </w:pPr>
      <w:r>
        <w:rPr>
          <w:lang w:val="ru-RU"/>
        </w:rPr>
        <w:t>в) установление, изменение и отмена местных налогов и сборов в соответствии с законодательством Российской федерации о налогах и сборах;</w:t>
      </w:r>
    </w:p>
    <w:p w:rsidR="00625027" w:rsidRDefault="00625027" w:rsidP="00625027">
      <w:pPr>
        <w:tabs>
          <w:tab w:val="left" w:pos="3525"/>
        </w:tabs>
        <w:jc w:val="both"/>
        <w:rPr>
          <w:lang w:val="ru-RU"/>
        </w:rPr>
      </w:pPr>
      <w:r>
        <w:rPr>
          <w:lang w:val="ru-RU"/>
        </w:rPr>
        <w:t>г) решение вопросов о введении и использовании разовых платежей (средств самообложения граждан);</w:t>
      </w:r>
    </w:p>
    <w:p w:rsidR="00625027" w:rsidRDefault="00625027" w:rsidP="00625027">
      <w:pPr>
        <w:tabs>
          <w:tab w:val="left" w:pos="3525"/>
        </w:tabs>
        <w:jc w:val="both"/>
        <w:rPr>
          <w:lang w:val="ru-RU"/>
        </w:rPr>
      </w:pPr>
      <w:r>
        <w:rPr>
          <w:lang w:val="ru-RU"/>
        </w:rPr>
        <w:lastRenderedPageBreak/>
        <w:t>д) принятие планов и программ развития поселения, утверждение отчетов об их исполнении;</w:t>
      </w:r>
    </w:p>
    <w:p w:rsidR="00625027" w:rsidRDefault="00625027" w:rsidP="00625027">
      <w:pPr>
        <w:tabs>
          <w:tab w:val="left" w:pos="3525"/>
        </w:tabs>
        <w:jc w:val="both"/>
        <w:rPr>
          <w:lang w:val="ru-RU"/>
        </w:rPr>
      </w:pPr>
      <w:r>
        <w:rPr>
          <w:lang w:val="ru-RU"/>
        </w:rPr>
        <w:t>е) установление структуры органов местного самоуправления;</w:t>
      </w:r>
    </w:p>
    <w:p w:rsidR="00625027" w:rsidRDefault="00625027" w:rsidP="00625027">
      <w:pPr>
        <w:tabs>
          <w:tab w:val="left" w:pos="3525"/>
        </w:tabs>
        <w:jc w:val="both"/>
        <w:rPr>
          <w:lang w:val="ru-RU"/>
        </w:rPr>
      </w:pPr>
      <w:r>
        <w:rPr>
          <w:lang w:val="ru-RU"/>
        </w:rPr>
        <w:t>ж) избрание главы Юбилейнинского сельского поселения и других выборных должностных лиц местного самоуправления;</w:t>
      </w:r>
    </w:p>
    <w:p w:rsidR="00625027" w:rsidRDefault="00625027" w:rsidP="00625027">
      <w:pPr>
        <w:tabs>
          <w:tab w:val="left" w:pos="3525"/>
        </w:tabs>
        <w:jc w:val="both"/>
        <w:rPr>
          <w:lang w:val="ru-RU"/>
        </w:rPr>
      </w:pPr>
      <w:r>
        <w:rPr>
          <w:lang w:val="ru-RU"/>
        </w:rPr>
        <w:t>з) формирование контрольного органа поселения;</w:t>
      </w:r>
    </w:p>
    <w:p w:rsidR="00625027" w:rsidRDefault="00625027" w:rsidP="00625027">
      <w:pPr>
        <w:tabs>
          <w:tab w:val="left" w:pos="3525"/>
        </w:tabs>
        <w:jc w:val="both"/>
        <w:rPr>
          <w:lang w:val="ru-RU"/>
        </w:rPr>
      </w:pPr>
      <w:r>
        <w:rPr>
          <w:lang w:val="ru-RU"/>
        </w:rPr>
        <w:t>и) определение порядка управления и распоряжения имуществом, находящегося в муниципальной собственности;</w:t>
      </w:r>
    </w:p>
    <w:p w:rsidR="00625027" w:rsidRDefault="00625027" w:rsidP="00625027">
      <w:pPr>
        <w:tabs>
          <w:tab w:val="left" w:pos="3525"/>
        </w:tabs>
        <w:jc w:val="both"/>
        <w:rPr>
          <w:lang w:val="ru-RU"/>
        </w:rPr>
      </w:pPr>
      <w:r>
        <w:rPr>
          <w:lang w:val="ru-RU"/>
        </w:rPr>
        <w:t>к) определение  порядка принятия решений о создании, реорганизации и ликвидации муниципальных предприятий и учреждений, а так же об установлении  тарифов на услуги муниципальных предприятий и учреждений;</w:t>
      </w:r>
    </w:p>
    <w:p w:rsidR="00625027" w:rsidRDefault="00625027" w:rsidP="00625027">
      <w:pPr>
        <w:tabs>
          <w:tab w:val="left" w:pos="3525"/>
        </w:tabs>
        <w:jc w:val="both"/>
        <w:rPr>
          <w:lang w:val="ru-RU"/>
        </w:rPr>
      </w:pPr>
      <w:r>
        <w:rPr>
          <w:lang w:val="ru-RU"/>
        </w:rPr>
        <w:t>л) принятие решений о привлечении жителей поселений к выполнению на добровольной основе социально  значимых  для поселений работ;</w:t>
      </w:r>
    </w:p>
    <w:p w:rsidR="00625027" w:rsidRDefault="00625027" w:rsidP="00625027">
      <w:pPr>
        <w:tabs>
          <w:tab w:val="left" w:pos="3525"/>
        </w:tabs>
        <w:jc w:val="both"/>
        <w:rPr>
          <w:lang w:val="ru-RU"/>
        </w:rPr>
      </w:pPr>
      <w:r>
        <w:rPr>
          <w:lang w:val="ru-RU"/>
        </w:rPr>
        <w:t>м) определение порядка участия поселения в организации межмуниципального сотрудничества;</w:t>
      </w:r>
    </w:p>
    <w:p w:rsidR="00625027" w:rsidRDefault="00625027" w:rsidP="00625027">
      <w:pPr>
        <w:tabs>
          <w:tab w:val="left" w:pos="3525"/>
        </w:tabs>
        <w:jc w:val="both"/>
        <w:rPr>
          <w:lang w:val="ru-RU"/>
        </w:rPr>
      </w:pPr>
      <w:r>
        <w:rPr>
          <w:lang w:val="ru-RU"/>
        </w:rPr>
        <w:t>н) определение порядка материально-технического организационного обеспечения деятельности органов местного самоуправления;</w:t>
      </w:r>
    </w:p>
    <w:p w:rsidR="00625027" w:rsidRDefault="00625027" w:rsidP="00625027">
      <w:pPr>
        <w:tabs>
          <w:tab w:val="left" w:pos="3525"/>
        </w:tabs>
        <w:jc w:val="both"/>
        <w:rPr>
          <w:lang w:val="ru-RU"/>
        </w:rPr>
      </w:pPr>
      <w:r>
        <w:rPr>
          <w:lang w:val="ru-RU"/>
        </w:rPr>
        <w:t>о) контроль за исполнением главой Юбилейнинского МО и администрацией Юбилейнинского  сельского поселения, иными органами и должностными лицами местного самоуправления полномочий по решению вопросов местного значения;</w:t>
      </w:r>
    </w:p>
    <w:p w:rsidR="00625027" w:rsidRDefault="00625027" w:rsidP="00625027">
      <w:pPr>
        <w:tabs>
          <w:tab w:val="left" w:pos="3525"/>
        </w:tabs>
        <w:jc w:val="both"/>
        <w:rPr>
          <w:lang w:val="ru-RU"/>
        </w:rPr>
      </w:pPr>
      <w:r>
        <w:rPr>
          <w:lang w:val="ru-RU"/>
        </w:rPr>
        <w:t xml:space="preserve">п) утверждение официальных символов поселения и определение порядка их официального использования; </w:t>
      </w:r>
    </w:p>
    <w:p w:rsidR="00625027" w:rsidRDefault="00625027" w:rsidP="00625027">
      <w:pPr>
        <w:tabs>
          <w:tab w:val="left" w:pos="3525"/>
        </w:tabs>
        <w:jc w:val="both"/>
        <w:rPr>
          <w:lang w:val="ru-RU"/>
        </w:rPr>
      </w:pPr>
      <w:r>
        <w:rPr>
          <w:lang w:val="ru-RU"/>
        </w:rPr>
        <w:t>р) принятие решения об изменении границ поселения;</w:t>
      </w:r>
    </w:p>
    <w:p w:rsidR="00625027" w:rsidRDefault="00625027" w:rsidP="00625027">
      <w:pPr>
        <w:tabs>
          <w:tab w:val="left" w:pos="3525"/>
        </w:tabs>
        <w:jc w:val="both"/>
        <w:rPr>
          <w:lang w:val="ru-RU"/>
        </w:rPr>
      </w:pPr>
      <w:r>
        <w:rPr>
          <w:lang w:val="ru-RU"/>
        </w:rPr>
        <w:t>с) выражение согласия на  изменение границ муниципального района, влекущие отнесение территории поселения к территории другого района;</w:t>
      </w:r>
    </w:p>
    <w:p w:rsidR="00625027" w:rsidRDefault="00625027" w:rsidP="00625027">
      <w:pPr>
        <w:tabs>
          <w:tab w:val="left" w:pos="3525"/>
        </w:tabs>
        <w:jc w:val="both"/>
        <w:rPr>
          <w:lang w:val="ru-RU"/>
        </w:rPr>
      </w:pPr>
      <w:r>
        <w:rPr>
          <w:lang w:val="ru-RU"/>
        </w:rPr>
        <w:t>т) заключение соглашения об объединении с одним или несколькими поселениями;</w:t>
      </w:r>
    </w:p>
    <w:p w:rsidR="00625027" w:rsidRDefault="00625027" w:rsidP="00625027">
      <w:pPr>
        <w:tabs>
          <w:tab w:val="left" w:pos="3525"/>
        </w:tabs>
        <w:jc w:val="both"/>
        <w:rPr>
          <w:lang w:val="ru-RU"/>
        </w:rPr>
      </w:pPr>
      <w:r>
        <w:rPr>
          <w:lang w:val="ru-RU"/>
        </w:rPr>
        <w:t>у) заключение соглашения о передачи органам местного самоуправления муниципального района части полномочий Юбилейнинского сельского поселения;</w:t>
      </w:r>
    </w:p>
    <w:p w:rsidR="00625027" w:rsidRDefault="00625027" w:rsidP="00625027">
      <w:pPr>
        <w:tabs>
          <w:tab w:val="left" w:pos="3525"/>
        </w:tabs>
        <w:jc w:val="both"/>
        <w:rPr>
          <w:lang w:val="ru-RU"/>
        </w:rPr>
      </w:pPr>
      <w:r>
        <w:rPr>
          <w:lang w:val="ru-RU"/>
        </w:rPr>
        <w:t>ф) заключение соглашения о передачи органам местного самоуправления поселения части полномочий муниципального района;</w:t>
      </w:r>
    </w:p>
    <w:p w:rsidR="00625027" w:rsidRDefault="00625027" w:rsidP="00625027">
      <w:pPr>
        <w:tabs>
          <w:tab w:val="left" w:pos="3525"/>
        </w:tabs>
        <w:jc w:val="both"/>
        <w:rPr>
          <w:lang w:val="ru-RU"/>
        </w:rPr>
      </w:pPr>
      <w:r>
        <w:rPr>
          <w:lang w:val="ru-RU"/>
        </w:rPr>
        <w:t>х) иные полномочия схода граждан поселения, установленные федеральными законами, уставом Юбилейнинского МО.</w:t>
      </w:r>
    </w:p>
    <w:p w:rsidR="00625027" w:rsidRDefault="00625027" w:rsidP="00625027">
      <w:pPr>
        <w:tabs>
          <w:tab w:val="left" w:pos="3525"/>
        </w:tabs>
        <w:jc w:val="both"/>
        <w:rPr>
          <w:lang w:val="ru-RU"/>
        </w:rPr>
      </w:pPr>
    </w:p>
    <w:p w:rsidR="00625027" w:rsidRDefault="00625027" w:rsidP="00625027">
      <w:pPr>
        <w:tabs>
          <w:tab w:val="left" w:pos="3525"/>
        </w:tabs>
        <w:jc w:val="center"/>
        <w:rPr>
          <w:lang w:val="ru-RU"/>
        </w:rPr>
      </w:pPr>
      <w:r>
        <w:rPr>
          <w:lang w:val="ru-RU"/>
        </w:rPr>
        <w:t>3. Порядок созыва схода граждан</w:t>
      </w:r>
    </w:p>
    <w:p w:rsidR="00625027" w:rsidRDefault="00625027" w:rsidP="00625027">
      <w:pPr>
        <w:tabs>
          <w:tab w:val="left" w:pos="3525"/>
        </w:tabs>
        <w:jc w:val="center"/>
        <w:rPr>
          <w:lang w:val="ru-RU"/>
        </w:rPr>
      </w:pPr>
    </w:p>
    <w:p w:rsidR="00625027" w:rsidRDefault="00625027" w:rsidP="00625027">
      <w:pPr>
        <w:tabs>
          <w:tab w:val="left" w:pos="3525"/>
        </w:tabs>
        <w:jc w:val="both"/>
        <w:rPr>
          <w:lang w:val="ru-RU"/>
        </w:rPr>
      </w:pPr>
      <w:r>
        <w:rPr>
          <w:lang w:val="ru-RU"/>
        </w:rPr>
        <w:t xml:space="preserve">  3.1. Очередной сход граждан проводится в сроки, установленные уставом поселения, но не реже одного раза в полгода. Внеочередной сход граждан проводится в случае необходимости и по инициативе, выдвинутой в соответствии с пунктом 3.3 настоящего Положения.</w:t>
      </w:r>
    </w:p>
    <w:p w:rsidR="00625027" w:rsidRDefault="00625027" w:rsidP="00625027">
      <w:pPr>
        <w:tabs>
          <w:tab w:val="left" w:pos="3525"/>
        </w:tabs>
        <w:jc w:val="both"/>
        <w:rPr>
          <w:lang w:val="ru-RU"/>
        </w:rPr>
      </w:pPr>
      <w:r>
        <w:rPr>
          <w:lang w:val="ru-RU"/>
        </w:rPr>
        <w:t xml:space="preserve">  3.2. Сход граждан созывается главой поселения самостоятельно либо по инициативе группы жителей поселения, обладающих избирательным правом, численностью не менее 10 человек.</w:t>
      </w:r>
    </w:p>
    <w:p w:rsidR="00625027" w:rsidRDefault="00625027" w:rsidP="00625027">
      <w:pPr>
        <w:tabs>
          <w:tab w:val="left" w:pos="3525"/>
        </w:tabs>
        <w:jc w:val="both"/>
        <w:rPr>
          <w:lang w:val="ru-RU"/>
        </w:rPr>
      </w:pPr>
      <w:r>
        <w:rPr>
          <w:lang w:val="ru-RU"/>
        </w:rPr>
        <w:t xml:space="preserve">  3.3. Выдвижение группой жителей Юбилейнинского сельского поселения инициативы проведения схода граждан осуществляется путем сбора подписей. Подписи могут собираться только среди жителей Юбилейнинского сельского поселения, обладающих избирательным правом. Право сбора подписей принадлежит каждому жителю Юбилейнинского сельского  поселения, обладающему избирательным правом.</w:t>
      </w:r>
    </w:p>
    <w:p w:rsidR="00625027" w:rsidRDefault="00625027" w:rsidP="00625027">
      <w:pPr>
        <w:tabs>
          <w:tab w:val="left" w:pos="3525"/>
        </w:tabs>
        <w:jc w:val="both"/>
        <w:rPr>
          <w:lang w:val="ru-RU"/>
        </w:rPr>
      </w:pPr>
      <w:r>
        <w:rPr>
          <w:lang w:val="ru-RU"/>
        </w:rPr>
        <w:t xml:space="preserve">  3.4. Подписи жителей поселения вносятся в подписные листы (Приложение №1), в которых указываются следующие сведения: вопросы, выносимые на сход граждан, фамилия, имя, отчество, дата рождения, серия и номер паспорта или заменяющего его документа каждого жителя Юбилейнинского сельского поселения, поддерживающего инициативу проведения схода граждан, адрес его места жительства, подпись и дата внесения подписи. Подпись и дата ее внесения ставятся только самим жителем поселения.</w:t>
      </w:r>
    </w:p>
    <w:p w:rsidR="00625027" w:rsidRDefault="00625027" w:rsidP="00625027">
      <w:pPr>
        <w:tabs>
          <w:tab w:val="left" w:pos="3525"/>
        </w:tabs>
        <w:jc w:val="both"/>
        <w:rPr>
          <w:lang w:val="ru-RU"/>
        </w:rPr>
      </w:pPr>
      <w:r>
        <w:rPr>
          <w:lang w:val="ru-RU"/>
        </w:rPr>
        <w:t xml:space="preserve">  3.5.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 Заверенные подписные листы направляются главе Юбилейнинского </w:t>
      </w:r>
      <w:r>
        <w:rPr>
          <w:lang w:val="ru-RU"/>
        </w:rPr>
        <w:lastRenderedPageBreak/>
        <w:t>сельского поселения. Подписные листы, содержание в совокупности менее 10 подписей, не подлежат рассмотрению.</w:t>
      </w:r>
    </w:p>
    <w:p w:rsidR="00625027" w:rsidRDefault="00625027" w:rsidP="00625027">
      <w:pPr>
        <w:tabs>
          <w:tab w:val="left" w:pos="3525"/>
        </w:tabs>
        <w:jc w:val="both"/>
        <w:rPr>
          <w:lang w:val="ru-RU"/>
        </w:rPr>
      </w:pPr>
      <w:r>
        <w:rPr>
          <w:lang w:val="ru-RU"/>
        </w:rPr>
        <w:t xml:space="preserve">  3.6. Глава Юбилейнинского сельского поселения незамедлительно информирует жителей поселения о поступившей инициативе. Проверка поступивших подписных листов осуществляется в течении 3 рабочих дней. Для этого листов в количестве трех человек. В состав комиссии по проверке дающие избирательным правом, при этом комиссия не может состоять только из муниципальных служащих.</w:t>
      </w:r>
    </w:p>
    <w:p w:rsidR="00625027" w:rsidRDefault="00625027" w:rsidP="00625027">
      <w:pPr>
        <w:tabs>
          <w:tab w:val="left" w:pos="3525"/>
        </w:tabs>
        <w:jc w:val="both"/>
        <w:rPr>
          <w:lang w:val="ru-RU"/>
        </w:rPr>
      </w:pPr>
      <w:r>
        <w:rPr>
          <w:lang w:val="ru-RU"/>
        </w:rPr>
        <w:t xml:space="preserve">  3.7. Комиссия по проверке подписных листов исключает из них:</w:t>
      </w:r>
    </w:p>
    <w:p w:rsidR="00625027" w:rsidRDefault="00625027" w:rsidP="00625027">
      <w:pPr>
        <w:tabs>
          <w:tab w:val="left" w:pos="3525"/>
        </w:tabs>
        <w:jc w:val="both"/>
        <w:rPr>
          <w:lang w:val="ru-RU"/>
        </w:rPr>
      </w:pPr>
      <w:r>
        <w:rPr>
          <w:lang w:val="ru-RU"/>
        </w:rPr>
        <w:t>а) подписи, выполненные от имени жителя поселения другим лицом;</w:t>
      </w:r>
    </w:p>
    <w:p w:rsidR="00625027" w:rsidRDefault="00625027" w:rsidP="00625027">
      <w:pPr>
        <w:tabs>
          <w:tab w:val="left" w:pos="3525"/>
        </w:tabs>
        <w:jc w:val="both"/>
        <w:rPr>
          <w:lang w:val="ru-RU"/>
        </w:rPr>
      </w:pPr>
      <w:r>
        <w:rPr>
          <w:lang w:val="ru-RU"/>
        </w:rPr>
        <w:t>б) подписи граждан, не являющихся жителями поселения;</w:t>
      </w:r>
    </w:p>
    <w:p w:rsidR="00625027" w:rsidRDefault="00625027" w:rsidP="00625027">
      <w:pPr>
        <w:tabs>
          <w:tab w:val="left" w:pos="3525"/>
        </w:tabs>
        <w:jc w:val="both"/>
        <w:rPr>
          <w:lang w:val="ru-RU"/>
        </w:rPr>
      </w:pPr>
      <w:r>
        <w:rPr>
          <w:lang w:val="ru-RU"/>
        </w:rPr>
        <w:t>в) подписи жителей поселения, не обладавших на момент ее внесения избирательным правом;</w:t>
      </w:r>
    </w:p>
    <w:p w:rsidR="00625027" w:rsidRDefault="00625027" w:rsidP="00625027">
      <w:pPr>
        <w:tabs>
          <w:tab w:val="left" w:pos="3525"/>
        </w:tabs>
        <w:jc w:val="both"/>
        <w:rPr>
          <w:lang w:val="ru-RU"/>
        </w:rPr>
      </w:pPr>
      <w:r>
        <w:rPr>
          <w:lang w:val="ru-RU"/>
        </w:rPr>
        <w:t>г) подписи жителей поселения без указания каких-либо  из требуемых сведений либо без указания даты внесения подписи;</w:t>
      </w:r>
    </w:p>
    <w:p w:rsidR="00625027" w:rsidRDefault="00625027" w:rsidP="00625027">
      <w:pPr>
        <w:tabs>
          <w:tab w:val="left" w:pos="3525"/>
        </w:tabs>
        <w:jc w:val="both"/>
        <w:rPr>
          <w:lang w:val="ru-RU"/>
        </w:rPr>
      </w:pPr>
      <w:r>
        <w:rPr>
          <w:lang w:val="ru-RU"/>
        </w:rPr>
        <w:t>д) подписи жителей поселения, даты внесения которых проставлены не собственноручно жителями поселения;</w:t>
      </w:r>
    </w:p>
    <w:p w:rsidR="00625027" w:rsidRDefault="00625027" w:rsidP="00625027">
      <w:pPr>
        <w:tabs>
          <w:tab w:val="left" w:pos="3525"/>
        </w:tabs>
        <w:jc w:val="both"/>
        <w:rPr>
          <w:lang w:val="ru-RU"/>
        </w:rPr>
      </w:pPr>
      <w:r>
        <w:rPr>
          <w:lang w:val="ru-RU"/>
        </w:rPr>
        <w:t>е) подписи жителей поселения, о которых указаны неверные данные в подписных листах;</w:t>
      </w:r>
    </w:p>
    <w:p w:rsidR="00625027" w:rsidRDefault="00625027" w:rsidP="00625027">
      <w:pPr>
        <w:tabs>
          <w:tab w:val="left" w:pos="3525"/>
        </w:tabs>
        <w:jc w:val="both"/>
        <w:rPr>
          <w:lang w:val="ru-RU"/>
        </w:rPr>
      </w:pPr>
      <w:r>
        <w:rPr>
          <w:lang w:val="ru-RU"/>
        </w:rPr>
        <w:t>ж)все подписи в подписном листе в случае, если подписной лист не заверен или заверен с нарушением пункта 3.5 настоящего  Положения;</w:t>
      </w:r>
    </w:p>
    <w:p w:rsidR="00625027" w:rsidRDefault="00625027" w:rsidP="00625027">
      <w:pPr>
        <w:tabs>
          <w:tab w:val="left" w:pos="3525"/>
        </w:tabs>
        <w:jc w:val="both"/>
        <w:rPr>
          <w:lang w:val="ru-RU"/>
        </w:rPr>
      </w:pPr>
      <w:r>
        <w:rPr>
          <w:lang w:val="ru-RU"/>
        </w:rPr>
        <w:t>з) все подписи а подписном листе, если в нем отсутствуют какие-либо сведения, которые должны быть в нем указаны в соответствии с пунктом 3.5 настоящего Положения.</w:t>
      </w:r>
    </w:p>
    <w:p w:rsidR="00625027" w:rsidRDefault="00625027" w:rsidP="00625027">
      <w:pPr>
        <w:tabs>
          <w:tab w:val="left" w:pos="3525"/>
        </w:tabs>
        <w:jc w:val="both"/>
        <w:rPr>
          <w:lang w:val="ru-RU"/>
        </w:rPr>
      </w:pPr>
      <w:r>
        <w:rPr>
          <w:lang w:val="ru-RU"/>
        </w:rPr>
        <w:t xml:space="preserve">   По результатам проверки комиссия составляет протокол и представляет его на рассмотрение главе поселения.</w:t>
      </w:r>
    </w:p>
    <w:p w:rsidR="00625027" w:rsidRDefault="00625027" w:rsidP="00625027">
      <w:pPr>
        <w:tabs>
          <w:tab w:val="left" w:pos="3525"/>
        </w:tabs>
        <w:jc w:val="both"/>
        <w:rPr>
          <w:lang w:val="ru-RU"/>
        </w:rPr>
      </w:pPr>
      <w:r>
        <w:rPr>
          <w:lang w:val="ru-RU"/>
        </w:rPr>
        <w:t xml:space="preserve">   3.8. Жители Юбилейнинского сельского поселения, обладающие избирательным правом, в течение 5 рабочих дней со дня выдвижения группой жителей поселения инициативы о проведении схода вправе предлагать главе поселения для включения в повестку дня схода граждан иные вопросы. Глава Юбилейниского сельского поселения вправе включить предложенные вопросы в повестку дня схода граждан или отклонить их. Глава Юбилейнинского сельского поселения вправе включить вопросы в повестку дня схода по собственной инициативе. Не  могут быть включены в повестку дня схода граждан вопросы, не относящиеся к компетенции схода граждан.</w:t>
      </w:r>
    </w:p>
    <w:p w:rsidR="00625027" w:rsidRDefault="00625027" w:rsidP="00625027">
      <w:pPr>
        <w:tabs>
          <w:tab w:val="left" w:pos="3525"/>
        </w:tabs>
        <w:jc w:val="both"/>
        <w:rPr>
          <w:lang w:val="ru-RU"/>
        </w:rPr>
      </w:pPr>
      <w:r>
        <w:rPr>
          <w:lang w:val="ru-RU"/>
        </w:rPr>
        <w:t xml:space="preserve">   3.9. Глава Юбилейнинского сельского  поселения на основании протокола комиссии по проверке подписных листов принимает решение об отказе в проведении схода граждан в случае, если в результате исключения комиссией подписей из подписных листов общее количество действительных  подписей составило менее 10, а так же а случае, если выносимый на сход граждан вопрос не относится к компетенции схода граждан. Отказ в поведении схода граждан может быть обжалован в суд.</w:t>
      </w:r>
    </w:p>
    <w:p w:rsidR="00625027" w:rsidRDefault="00625027" w:rsidP="00625027">
      <w:pPr>
        <w:tabs>
          <w:tab w:val="left" w:pos="3525"/>
        </w:tabs>
        <w:jc w:val="both"/>
        <w:rPr>
          <w:lang w:val="ru-RU"/>
        </w:rPr>
      </w:pPr>
      <w:r>
        <w:rPr>
          <w:lang w:val="ru-RU"/>
        </w:rPr>
        <w:t xml:space="preserve">  3.10. Глава Юбилейнинского сельского поселения, если основания для отказа в проведении схода отсутствуют, не ранее чем через 5 и не позднее чем через 10 дней со дня выдвижения группой жителей поселения инициативы о проведении схода принимает решение о проведении схода.</w:t>
      </w:r>
    </w:p>
    <w:p w:rsidR="00625027" w:rsidRDefault="00625027" w:rsidP="00625027">
      <w:pPr>
        <w:tabs>
          <w:tab w:val="left" w:pos="3525"/>
        </w:tabs>
        <w:jc w:val="both"/>
        <w:rPr>
          <w:lang w:val="ru-RU"/>
        </w:rPr>
      </w:pPr>
      <w:r>
        <w:rPr>
          <w:lang w:val="ru-RU"/>
        </w:rPr>
        <w:t xml:space="preserve">  Глава Юбилейнинского сельского поселения в любое время по собственной инициативе вправе принять решение о проведении внеочередного схода граждан.</w:t>
      </w:r>
    </w:p>
    <w:p w:rsidR="00625027" w:rsidRDefault="00625027" w:rsidP="00625027">
      <w:pPr>
        <w:tabs>
          <w:tab w:val="left" w:pos="3525"/>
        </w:tabs>
        <w:jc w:val="both"/>
        <w:rPr>
          <w:lang w:val="ru-RU"/>
        </w:rPr>
      </w:pPr>
      <w:r>
        <w:rPr>
          <w:lang w:val="ru-RU"/>
        </w:rPr>
        <w:t xml:space="preserve">  Глава Юбилейнинского сельского поселения принимает решение о проведении очередного схода граждан не позднее чем за 10 рабочих дней до даты, когда в соответствии с уставом поселения сход граждан должен бать проведен.</w:t>
      </w:r>
    </w:p>
    <w:p w:rsidR="00625027" w:rsidRDefault="00625027" w:rsidP="00625027">
      <w:pPr>
        <w:tabs>
          <w:tab w:val="left" w:pos="3525"/>
        </w:tabs>
        <w:jc w:val="both"/>
        <w:rPr>
          <w:lang w:val="ru-RU"/>
        </w:rPr>
      </w:pPr>
      <w:r>
        <w:rPr>
          <w:lang w:val="ru-RU"/>
        </w:rPr>
        <w:t xml:space="preserve">  3.11. В решении о проведении схода граждан указывается дата, время и место проведения схода граждан, время для регистрации участников схода граждан, повестка дня схода граждан, порядок составления списка жителей поселения, имеющих право на участие в сходе граждан. Глава Юбилейнинского сельского поселения обнародует решение о поведении схода граждан не позднее 5 дней со дня принятия в порядке, установленном уставом Юбилейнинского сельского поселения.</w:t>
      </w:r>
    </w:p>
    <w:p w:rsidR="00625027" w:rsidRDefault="00625027" w:rsidP="00625027">
      <w:pPr>
        <w:tabs>
          <w:tab w:val="left" w:pos="3525"/>
        </w:tabs>
        <w:jc w:val="both"/>
        <w:rPr>
          <w:lang w:val="ru-RU"/>
        </w:rPr>
      </w:pPr>
    </w:p>
    <w:p w:rsidR="00625027" w:rsidRDefault="00625027" w:rsidP="00625027">
      <w:pPr>
        <w:tabs>
          <w:tab w:val="left" w:pos="3525"/>
        </w:tabs>
        <w:jc w:val="center"/>
        <w:rPr>
          <w:lang w:val="ru-RU"/>
        </w:rPr>
      </w:pPr>
      <w:r>
        <w:rPr>
          <w:lang w:val="ru-RU"/>
        </w:rPr>
        <w:t>4. Порядок подготовки к проведению схода граждан</w:t>
      </w:r>
    </w:p>
    <w:p w:rsidR="00625027" w:rsidRDefault="00625027" w:rsidP="00625027">
      <w:pPr>
        <w:tabs>
          <w:tab w:val="left" w:pos="3525"/>
        </w:tabs>
        <w:jc w:val="center"/>
        <w:rPr>
          <w:lang w:val="ru-RU"/>
        </w:rPr>
      </w:pPr>
    </w:p>
    <w:p w:rsidR="00625027" w:rsidRDefault="00625027" w:rsidP="00625027">
      <w:pPr>
        <w:tabs>
          <w:tab w:val="left" w:pos="3525"/>
        </w:tabs>
        <w:jc w:val="both"/>
        <w:rPr>
          <w:lang w:val="ru-RU"/>
        </w:rPr>
      </w:pPr>
      <w:r>
        <w:rPr>
          <w:lang w:val="ru-RU"/>
        </w:rPr>
        <w:lastRenderedPageBreak/>
        <w:t xml:space="preserve">  4.1 Глава Юбилейнинского сельского поселения организует и осуществляет подготовку к проведению схода граждан, которая включает в себя:</w:t>
      </w:r>
    </w:p>
    <w:p w:rsidR="00625027" w:rsidRDefault="00625027" w:rsidP="00625027">
      <w:pPr>
        <w:tabs>
          <w:tab w:val="left" w:pos="3525"/>
        </w:tabs>
        <w:jc w:val="both"/>
        <w:rPr>
          <w:lang w:val="ru-RU"/>
        </w:rPr>
      </w:pPr>
      <w:r>
        <w:rPr>
          <w:lang w:val="ru-RU"/>
        </w:rPr>
        <w:t>а) составление списка жителей поселения, имеющих право участвовать в сходе граждан;</w:t>
      </w:r>
    </w:p>
    <w:p w:rsidR="00625027" w:rsidRDefault="00625027" w:rsidP="00625027">
      <w:pPr>
        <w:tabs>
          <w:tab w:val="left" w:pos="3525"/>
        </w:tabs>
        <w:jc w:val="both"/>
        <w:rPr>
          <w:lang w:val="ru-RU"/>
        </w:rPr>
      </w:pPr>
      <w:r>
        <w:rPr>
          <w:lang w:val="ru-RU"/>
        </w:rPr>
        <w:t>б) назначение лиц, ответственных за регистрацию участников схода граждан;</w:t>
      </w:r>
    </w:p>
    <w:p w:rsidR="00625027" w:rsidRDefault="00625027" w:rsidP="00625027">
      <w:pPr>
        <w:tabs>
          <w:tab w:val="left" w:pos="3525"/>
        </w:tabs>
        <w:jc w:val="both"/>
        <w:rPr>
          <w:lang w:val="ru-RU"/>
        </w:rPr>
      </w:pPr>
      <w:r>
        <w:rPr>
          <w:lang w:val="ru-RU"/>
        </w:rPr>
        <w:t>в) подготовка предложений по составу счетной комиссии схода граждан;</w:t>
      </w:r>
    </w:p>
    <w:p w:rsidR="00625027" w:rsidRDefault="00625027" w:rsidP="00625027">
      <w:pPr>
        <w:tabs>
          <w:tab w:val="left" w:pos="3525"/>
        </w:tabs>
        <w:jc w:val="both"/>
        <w:rPr>
          <w:lang w:val="ru-RU"/>
        </w:rPr>
      </w:pPr>
      <w:r>
        <w:rPr>
          <w:lang w:val="ru-RU"/>
        </w:rPr>
        <w:t>г) подготовка предложений по секретарю схода граждан;</w:t>
      </w:r>
    </w:p>
    <w:p w:rsidR="00625027" w:rsidRDefault="00625027" w:rsidP="00625027">
      <w:pPr>
        <w:tabs>
          <w:tab w:val="left" w:pos="3525"/>
        </w:tabs>
        <w:jc w:val="both"/>
        <w:rPr>
          <w:lang w:val="ru-RU"/>
        </w:rPr>
      </w:pPr>
      <w:r>
        <w:rPr>
          <w:lang w:val="ru-RU"/>
        </w:rPr>
        <w:t>д) подготовка помещения или территории для проведения схода граждан;</w:t>
      </w:r>
    </w:p>
    <w:p w:rsidR="00625027" w:rsidRDefault="00625027" w:rsidP="00625027">
      <w:pPr>
        <w:tabs>
          <w:tab w:val="left" w:pos="3525"/>
        </w:tabs>
        <w:jc w:val="both"/>
        <w:rPr>
          <w:lang w:val="ru-RU"/>
        </w:rPr>
      </w:pPr>
      <w:r>
        <w:rPr>
          <w:lang w:val="ru-RU"/>
        </w:rPr>
        <w:t>е) изготовление бюллетеней.</w:t>
      </w:r>
    </w:p>
    <w:p w:rsidR="00625027" w:rsidRDefault="00625027" w:rsidP="00625027">
      <w:pPr>
        <w:tabs>
          <w:tab w:val="left" w:pos="3525"/>
        </w:tabs>
        <w:jc w:val="both"/>
        <w:rPr>
          <w:lang w:val="ru-RU"/>
        </w:rPr>
      </w:pPr>
      <w:r>
        <w:rPr>
          <w:lang w:val="ru-RU"/>
        </w:rPr>
        <w:t xml:space="preserve">  4.2. Глава Юбилейнинского сельского поселения или уполномоченное им лицо в целях реализации жителями поселения права на участие в сходе граждан составляет на основании данных регистрации (учета) избирателей список жителей поселения, имеющих право участвовать в сходе граждан. В список включаются все жители поселения, имеющих право участвовать в сходе  граждан, составляется по форме, указанной в Приложении №2 к настоящему Положению.</w:t>
      </w:r>
    </w:p>
    <w:p w:rsidR="00625027" w:rsidRDefault="00625027" w:rsidP="00625027">
      <w:pPr>
        <w:tabs>
          <w:tab w:val="left" w:pos="3525"/>
        </w:tabs>
        <w:jc w:val="both"/>
        <w:rPr>
          <w:lang w:val="ru-RU"/>
        </w:rPr>
      </w:pPr>
      <w:r>
        <w:rPr>
          <w:lang w:val="ru-RU"/>
        </w:rPr>
        <w:t xml:space="preserve">  4.3.Для регистрации участников схода граждан главой поселения из числа муниципальных служащих назначаются ответственные лица, которым в день проведения схода граждан передаются списки жителей поселения, имеющих право участвовать в сходе граждан. Количество таких ответственных лиц определяется главой, Юбилейнинского сельского поселения.</w:t>
      </w:r>
    </w:p>
    <w:p w:rsidR="00625027" w:rsidRDefault="00625027" w:rsidP="00625027">
      <w:pPr>
        <w:tabs>
          <w:tab w:val="left" w:pos="3525"/>
        </w:tabs>
        <w:jc w:val="both"/>
        <w:rPr>
          <w:lang w:val="ru-RU"/>
        </w:rPr>
      </w:pPr>
      <w:r>
        <w:rPr>
          <w:lang w:val="ru-RU"/>
        </w:rPr>
        <w:t xml:space="preserve">  4.4. Глава Юбилейнинского сельского поселения готовит предложение по кандидатурам членов счетной комиссии и по кандидатуре секретаря схода граждан.</w:t>
      </w:r>
    </w:p>
    <w:p w:rsidR="00625027" w:rsidRDefault="00625027" w:rsidP="00625027">
      <w:pPr>
        <w:tabs>
          <w:tab w:val="left" w:pos="3525"/>
        </w:tabs>
        <w:jc w:val="both"/>
        <w:rPr>
          <w:lang w:val="ru-RU"/>
        </w:rPr>
      </w:pPr>
      <w:r>
        <w:rPr>
          <w:lang w:val="ru-RU"/>
        </w:rPr>
        <w:t xml:space="preserve">  4.5. Глава Юбилейнинского сельского поселения для проведения схода граждан выделяет помещение, позволяющее вместить всех жителей поселения. В помещении должны быть сидячие места для размещения жителей поселения, стол для регистрации жителей поселения, стол для работы счетной комиссии, трибуна для выступлений, ящик для голосования. Сход граждан также может проводиться на улице.</w:t>
      </w:r>
    </w:p>
    <w:p w:rsidR="00625027" w:rsidRDefault="00625027" w:rsidP="00625027">
      <w:pPr>
        <w:tabs>
          <w:tab w:val="left" w:pos="3525"/>
        </w:tabs>
        <w:jc w:val="both"/>
        <w:rPr>
          <w:lang w:val="ru-RU"/>
        </w:rPr>
      </w:pPr>
      <w:r>
        <w:rPr>
          <w:lang w:val="ru-RU"/>
        </w:rPr>
        <w:t xml:space="preserve">  4.6. Для проведения голосования на сходе граждан изготавливаются бюллетени по форме, установленной в Приложении №3 к настоящему Положению, в количестве, превышающем на 20 процентов число жителей поселения, обладающих избирательным правом. Каждый бюллетень должен быть заверен подписью главы Юбилейнинского сельского поселения.</w:t>
      </w:r>
    </w:p>
    <w:p w:rsidR="00625027" w:rsidRDefault="00625027" w:rsidP="00625027">
      <w:pPr>
        <w:tabs>
          <w:tab w:val="left" w:pos="3525"/>
        </w:tabs>
        <w:jc w:val="both"/>
        <w:rPr>
          <w:lang w:val="ru-RU"/>
        </w:rPr>
      </w:pPr>
    </w:p>
    <w:p w:rsidR="00625027" w:rsidRDefault="00625027" w:rsidP="00625027">
      <w:pPr>
        <w:tabs>
          <w:tab w:val="left" w:pos="3525"/>
        </w:tabs>
        <w:jc w:val="center"/>
        <w:rPr>
          <w:lang w:val="ru-RU"/>
        </w:rPr>
      </w:pPr>
      <w:r>
        <w:rPr>
          <w:lang w:val="ru-RU"/>
        </w:rPr>
        <w:t>5. Порядок проведения схода граждан</w:t>
      </w:r>
    </w:p>
    <w:p w:rsidR="00625027" w:rsidRDefault="00625027" w:rsidP="00625027">
      <w:pPr>
        <w:tabs>
          <w:tab w:val="left" w:pos="3525"/>
        </w:tabs>
        <w:jc w:val="center"/>
        <w:rPr>
          <w:lang w:val="ru-RU"/>
        </w:rPr>
      </w:pPr>
    </w:p>
    <w:p w:rsidR="00625027" w:rsidRDefault="00625027" w:rsidP="00625027">
      <w:pPr>
        <w:tabs>
          <w:tab w:val="left" w:pos="3525"/>
        </w:tabs>
        <w:jc w:val="both"/>
        <w:rPr>
          <w:lang w:val="ru-RU"/>
        </w:rPr>
      </w:pPr>
      <w:r>
        <w:rPr>
          <w:lang w:val="ru-RU"/>
        </w:rPr>
        <w:t xml:space="preserve">  5.1. Сход граждан проводится в день, указанный в решении о его проведении. Внеочередной сход граждан должен быть проведен не позднее 10 дней со дня принятия решения о его проведении.</w:t>
      </w:r>
    </w:p>
    <w:p w:rsidR="00625027" w:rsidRDefault="00625027" w:rsidP="00625027">
      <w:pPr>
        <w:tabs>
          <w:tab w:val="left" w:pos="3525"/>
        </w:tabs>
        <w:jc w:val="both"/>
        <w:rPr>
          <w:lang w:val="ru-RU"/>
        </w:rPr>
      </w:pPr>
      <w:r>
        <w:rPr>
          <w:lang w:val="ru-RU"/>
        </w:rPr>
        <w:t xml:space="preserve">  5.2. За 30 минут до начала открытия схода граждан начинается регистрация участников схода граждан. Регистрацию участников схода граждан осуществляют лица, назначенные главой поселения. Регистрация участника схода граждан производится на основании паспорта или иного заменяющего его документа. Регистрация участника схода граждан по чужому документу, а также регистрация на основании документа, предъявленного другим лицом, не допускается.</w:t>
      </w:r>
    </w:p>
    <w:p w:rsidR="00625027" w:rsidRDefault="00625027" w:rsidP="00625027">
      <w:pPr>
        <w:tabs>
          <w:tab w:val="left" w:pos="3525"/>
        </w:tabs>
        <w:jc w:val="both"/>
        <w:rPr>
          <w:lang w:val="ru-RU"/>
        </w:rPr>
      </w:pPr>
      <w:r>
        <w:rPr>
          <w:lang w:val="ru-RU"/>
        </w:rPr>
        <w:t xml:space="preserve">  Житель Юбилейнинского сельского поселения, обладающий избирательным правом и не включенный в список жителей поселения, имеющих право участвовать в сходе граждан, по предъявлению паспорта или заменяющего его документа вносится в дополнительный список граждан, имеющих право участвовать в сходе граждан, и регистрируется в качестве участника схода граждан, ему выдается бюллетень для голосования.</w:t>
      </w:r>
    </w:p>
    <w:p w:rsidR="00625027" w:rsidRDefault="00625027" w:rsidP="00625027">
      <w:pPr>
        <w:tabs>
          <w:tab w:val="left" w:pos="3525"/>
        </w:tabs>
        <w:jc w:val="both"/>
        <w:rPr>
          <w:lang w:val="ru-RU"/>
        </w:rPr>
      </w:pPr>
      <w:r>
        <w:rPr>
          <w:lang w:val="ru-RU"/>
        </w:rPr>
        <w:t xml:space="preserve">  Гражданам, включенным в основной или дополнительный список жителей поселения, имеющих право участвовать в сходе граждан, при регистрации выдается бюллетень для голосования. Житель поселения расписывается в соответствующей графе списка жителей поселения, имеющих право участвовать в сходе граждан, в получении бюллетеня.</w:t>
      </w:r>
    </w:p>
    <w:p w:rsidR="00625027" w:rsidRDefault="00625027" w:rsidP="00625027">
      <w:pPr>
        <w:tabs>
          <w:tab w:val="left" w:pos="3525"/>
        </w:tabs>
        <w:jc w:val="both"/>
        <w:rPr>
          <w:lang w:val="ru-RU"/>
        </w:rPr>
      </w:pPr>
      <w:r>
        <w:rPr>
          <w:lang w:val="ru-RU"/>
        </w:rPr>
        <w:t xml:space="preserve">  Жителю поселения, не прошедшему регистрацию в установленном настоящим пунктом порядке, бюллетень не выдается. Такие жители поселения не учитываются при определении полномочности схода граждан и не вправе принимать участие в голосовании.</w:t>
      </w:r>
    </w:p>
    <w:p w:rsidR="00625027" w:rsidRDefault="00625027" w:rsidP="00625027">
      <w:pPr>
        <w:tabs>
          <w:tab w:val="left" w:pos="3525"/>
        </w:tabs>
        <w:jc w:val="both"/>
        <w:rPr>
          <w:lang w:val="ru-RU"/>
        </w:rPr>
      </w:pPr>
      <w:r>
        <w:rPr>
          <w:lang w:val="ru-RU"/>
        </w:rPr>
        <w:lastRenderedPageBreak/>
        <w:t xml:space="preserve">   Граждане, не являющиеся жителями поселения, но имеющие недвижимую собственность или арендующие ее на территории поселения, допускаются на сход граждан без права решающего голоса. Такие граждане подлежат регистрации с указанием в отдельном списке фамилии, имени, отчества гражданина, адрес его места жительства, серии и номера паспорта или заменяющего его документа, наименованием организации, которую представляет данный гражданин. Гражданин, зарегистрированный в отдельном списке, ставит в соответствующей графе свою подпись.</w:t>
      </w:r>
    </w:p>
    <w:p w:rsidR="00625027" w:rsidRDefault="00625027" w:rsidP="00625027">
      <w:pPr>
        <w:tabs>
          <w:tab w:val="left" w:pos="3525"/>
        </w:tabs>
        <w:jc w:val="both"/>
        <w:rPr>
          <w:lang w:val="ru-RU"/>
        </w:rPr>
      </w:pPr>
      <w:r>
        <w:rPr>
          <w:lang w:val="ru-RU"/>
        </w:rPr>
        <w:t xml:space="preserve">  5.3. В установленное в решении о проведении схода гражданин время глава поселения открывает сход граждан. Глава Юбилейнинского сельского поселения на основании сведений о регистрации участников схода устанавливает правомочность схода граждан.</w:t>
      </w:r>
    </w:p>
    <w:p w:rsidR="00625027" w:rsidRDefault="00625027" w:rsidP="00625027">
      <w:pPr>
        <w:tabs>
          <w:tab w:val="left" w:pos="3525"/>
        </w:tabs>
        <w:jc w:val="both"/>
        <w:rPr>
          <w:lang w:val="ru-RU"/>
        </w:rPr>
      </w:pPr>
      <w:r>
        <w:rPr>
          <w:lang w:val="ru-RU"/>
        </w:rPr>
        <w:t xml:space="preserve">  Сход граждан правомочен при участии в нем более половины жителей поселения, обладающих избирательным правом.</w:t>
      </w:r>
    </w:p>
    <w:p w:rsidR="00625027" w:rsidRDefault="00625027" w:rsidP="00625027">
      <w:pPr>
        <w:tabs>
          <w:tab w:val="left" w:pos="3525"/>
        </w:tabs>
        <w:jc w:val="both"/>
        <w:rPr>
          <w:lang w:val="ru-RU"/>
        </w:rPr>
      </w:pPr>
      <w:r>
        <w:rPr>
          <w:lang w:val="ru-RU"/>
        </w:rPr>
        <w:t xml:space="preserve">  При отсутствии кворума главой Юбилейнинского сельского поселения определяется новая дата проведения схода граждан. В этом случае сход граждан должен быть проведен не ранее чем через неделю и не позднее чем через две недели со дня, когда сход граждан не состоялся. Исключение вопросов, включенных в повестку дня, при определении новой даты проведения схода граждан не допускается.</w:t>
      </w:r>
    </w:p>
    <w:p w:rsidR="00625027" w:rsidRDefault="00625027" w:rsidP="00625027">
      <w:pPr>
        <w:tabs>
          <w:tab w:val="left" w:pos="3525"/>
        </w:tabs>
        <w:jc w:val="both"/>
        <w:rPr>
          <w:lang w:val="ru-RU"/>
        </w:rPr>
      </w:pPr>
      <w:r>
        <w:rPr>
          <w:lang w:val="ru-RU"/>
        </w:rPr>
        <w:t xml:space="preserve">  5.4. На сходе граждан председательствует глава Юбилейнинского сельского поселения. Если глава поселения не может принять участие в сходе граждан или от участников схода граждан  поступит предложение об избрании председательствующим другого лица, то сход граждан избирает председательствующего из числа участников схода граждан.</w:t>
      </w:r>
    </w:p>
    <w:p w:rsidR="00625027" w:rsidRDefault="00625027" w:rsidP="00625027">
      <w:pPr>
        <w:tabs>
          <w:tab w:val="left" w:pos="3525"/>
        </w:tabs>
        <w:jc w:val="both"/>
        <w:rPr>
          <w:lang w:val="ru-RU"/>
        </w:rPr>
      </w:pPr>
      <w:r>
        <w:rPr>
          <w:lang w:val="ru-RU"/>
        </w:rPr>
        <w:t xml:space="preserve">  Кандидатуры председательствовавшего вправе предлагать участники схода граждан. После определения круга кандидатур сход граждан голосует по каждой кандидатуре. Избранным считается гражданин, набравший наибольшее количество голосов участников схода граждан.</w:t>
      </w:r>
    </w:p>
    <w:p w:rsidR="00625027" w:rsidRDefault="00625027" w:rsidP="00625027">
      <w:pPr>
        <w:tabs>
          <w:tab w:val="left" w:pos="3525"/>
        </w:tabs>
        <w:jc w:val="both"/>
        <w:rPr>
          <w:lang w:val="ru-RU"/>
        </w:rPr>
      </w:pPr>
      <w:r>
        <w:rPr>
          <w:lang w:val="ru-RU"/>
        </w:rPr>
        <w:t xml:space="preserve">  5.5. Председательствующий на сходе граждан организует проведение схода граждан, поддерживает порядок, координирует работу счетной палаты, предоставляет слово для выступления по обсуждаемым вопросам, обеспечивает установленный порядок голосования.</w:t>
      </w:r>
    </w:p>
    <w:p w:rsidR="00625027" w:rsidRDefault="00625027" w:rsidP="00625027">
      <w:pPr>
        <w:tabs>
          <w:tab w:val="left" w:pos="3525"/>
        </w:tabs>
        <w:jc w:val="both"/>
        <w:rPr>
          <w:lang w:val="ru-RU"/>
        </w:rPr>
      </w:pPr>
      <w:r>
        <w:rPr>
          <w:lang w:val="ru-RU"/>
        </w:rPr>
        <w:t xml:space="preserve">   Председательствующий ставит вопрос об избрании секретаря и счетной палаты в количестве трех человек. Председательствующий предлагает на утверждение схода граждан кандидатуры секретаря и  членов счетной палаты. Голосование проводится списком по всем кандидатурам. Если у участников схода граждан имеются возражения по отдельным кандидатурам, то голосование проводится по каждой кандидатуре в отдельности. Предложенные кандидатуры утверждаются простым большинством голосов участников схода граждан. Если сход граждан не утвердил все или некоторые предложенные кандидатуры, то он должен избрать из числа участников схода граждан в порядке, установленном для избрания председательствующего, секретаря и членов счетной комиссии, кандидатуры которых не утверждены.</w:t>
      </w:r>
    </w:p>
    <w:p w:rsidR="00625027" w:rsidRDefault="00625027" w:rsidP="00625027">
      <w:pPr>
        <w:tabs>
          <w:tab w:val="left" w:pos="3525"/>
        </w:tabs>
        <w:jc w:val="both"/>
        <w:rPr>
          <w:lang w:val="ru-RU"/>
        </w:rPr>
      </w:pPr>
      <w:r>
        <w:rPr>
          <w:lang w:val="ru-RU"/>
        </w:rPr>
        <w:t xml:space="preserve">  Члены счетной комиссии избирают из своего состава председателя счетной комиссии.</w:t>
      </w:r>
    </w:p>
    <w:p w:rsidR="00625027" w:rsidRDefault="00625027" w:rsidP="00625027">
      <w:pPr>
        <w:tabs>
          <w:tab w:val="left" w:pos="3525"/>
        </w:tabs>
        <w:jc w:val="both"/>
        <w:rPr>
          <w:lang w:val="ru-RU"/>
        </w:rPr>
      </w:pPr>
      <w:r>
        <w:rPr>
          <w:lang w:val="ru-RU"/>
        </w:rPr>
        <w:t xml:space="preserve">  Голосование по вопросам, указанным в настоящем пункте, проводится открыто путем поднятия руки.</w:t>
      </w:r>
    </w:p>
    <w:p w:rsidR="00625027" w:rsidRDefault="00625027" w:rsidP="00625027">
      <w:pPr>
        <w:tabs>
          <w:tab w:val="left" w:pos="3525"/>
        </w:tabs>
        <w:jc w:val="both"/>
        <w:rPr>
          <w:lang w:val="ru-RU"/>
        </w:rPr>
      </w:pPr>
      <w:r>
        <w:rPr>
          <w:lang w:val="ru-RU"/>
        </w:rPr>
        <w:t xml:space="preserve">  5.6. После избрания секретаря и счетной комиссии сход граждан приступает к рассмотрению вопросов, внесенных в повестку дня.</w:t>
      </w:r>
    </w:p>
    <w:p w:rsidR="00625027" w:rsidRDefault="00625027" w:rsidP="00625027">
      <w:pPr>
        <w:tabs>
          <w:tab w:val="left" w:pos="3525"/>
        </w:tabs>
        <w:jc w:val="both"/>
        <w:rPr>
          <w:lang w:val="ru-RU"/>
        </w:rPr>
      </w:pPr>
      <w:r>
        <w:rPr>
          <w:lang w:val="ru-RU"/>
        </w:rPr>
        <w:t xml:space="preserve">  Рассмотрение вопроса начинается с доклада инициатора внесения соответствующего вопроса в повестку дня. Продолжительность доклада не должна превышать 15 минут. После оглашения доклада открываются прения по рассматриваемому вопросу. Каждый участник схода граждан, а также лицо, указанное в пункте 5 или 6 настоящего Положения, вправе выступить в прениях. Выступающему в прениях предоставляется до 10 минут, для повторных выступлений в  прениях- до 5 минут.</w:t>
      </w:r>
    </w:p>
    <w:p w:rsidR="00625027" w:rsidRDefault="00625027" w:rsidP="00625027">
      <w:pPr>
        <w:tabs>
          <w:tab w:val="left" w:pos="3525"/>
        </w:tabs>
        <w:jc w:val="both"/>
        <w:rPr>
          <w:lang w:val="ru-RU"/>
        </w:rPr>
      </w:pPr>
      <w:r>
        <w:rPr>
          <w:lang w:val="ru-RU"/>
        </w:rPr>
        <w:t xml:space="preserve">  После обсуждения вопроса председательствующий объявляет об окончании его рассмотрения и о начале рассмотрения следующего вопроса повестки дня.</w:t>
      </w:r>
    </w:p>
    <w:p w:rsidR="00625027" w:rsidRDefault="00625027" w:rsidP="00625027">
      <w:pPr>
        <w:tabs>
          <w:tab w:val="left" w:pos="3525"/>
        </w:tabs>
        <w:jc w:val="both"/>
        <w:rPr>
          <w:lang w:val="ru-RU"/>
        </w:rPr>
      </w:pPr>
      <w:r>
        <w:rPr>
          <w:lang w:val="ru-RU"/>
        </w:rPr>
        <w:t xml:space="preserve">  После обсуждения всех вопросов, внесенных в повестку дня, председательствующий выносит вопросы на голосование. Продолжительность времени для голосования определяется председательствующим исходя из того, что на каждый вопрос должно приходиться не менее пяти минут. Голосование на сходе граждан осуществляется с использованием бюллетеней.</w:t>
      </w:r>
    </w:p>
    <w:p w:rsidR="00625027" w:rsidRDefault="00625027" w:rsidP="00625027">
      <w:pPr>
        <w:tabs>
          <w:tab w:val="left" w:pos="3525"/>
        </w:tabs>
        <w:jc w:val="both"/>
        <w:rPr>
          <w:lang w:val="ru-RU"/>
        </w:rPr>
      </w:pPr>
      <w:r>
        <w:rPr>
          <w:lang w:val="ru-RU"/>
        </w:rPr>
        <w:lastRenderedPageBreak/>
        <w:t xml:space="preserve">  Непосредственно перед голосованием председательствующий предъявляет к осмотру пустой ящик для голосования, которые вслед за этим опечатывается. В течении установленного для голосования времени участник схода граждан заполняет бюллетень, проставляя в графе напротив каждого вопроса любую отметку в одном пустом квадрате: «да» или «нет». Заполненные бюллетени опускаются в ящик для голосования.</w:t>
      </w:r>
    </w:p>
    <w:p w:rsidR="00625027" w:rsidRDefault="00625027" w:rsidP="00625027">
      <w:pPr>
        <w:tabs>
          <w:tab w:val="left" w:pos="3525"/>
        </w:tabs>
        <w:jc w:val="both"/>
        <w:rPr>
          <w:lang w:val="ru-RU"/>
        </w:rPr>
      </w:pPr>
      <w:r>
        <w:rPr>
          <w:lang w:val="ru-RU"/>
        </w:rPr>
        <w:t xml:space="preserve">  5.7. По окончании времени для голосования счетная комиссия вскрывает ящик для голосования и производит для голосования и производит подсчет голосов отдельно по каждому вопросу. При подсчете голосов не учитываются бюллетени не установленной формы, а также испорченные и неиспользованные бюллетени. Бюллетени, в которых отдельные строки и грфы заполнены с нарушением пункта 32 настоящего Положения, не учитываются при подсчете голосов только по соответствующим вопросам.</w:t>
      </w:r>
    </w:p>
    <w:p w:rsidR="00625027" w:rsidRDefault="00625027" w:rsidP="00625027">
      <w:pPr>
        <w:tabs>
          <w:tab w:val="left" w:pos="3525"/>
        </w:tabs>
        <w:jc w:val="both"/>
        <w:rPr>
          <w:lang w:val="ru-RU"/>
        </w:rPr>
      </w:pPr>
      <w:r>
        <w:rPr>
          <w:lang w:val="ru-RU"/>
        </w:rPr>
        <w:t xml:space="preserve">  После окончания подсчета голосов председатель счетной комиссии объявляет об этом председательствующему. Председательствующий предоставляет председателю счетной комиссии слово для объявления результатов голосования. Результаты голосования оглашаются отдельно по каждому вопросу. После оглашения результатов голосования председательствующий объявляет о том, какие решения были приняты сходом граждан, и объявляет о закрытии схода граждан.</w:t>
      </w:r>
    </w:p>
    <w:p w:rsidR="00625027" w:rsidRDefault="00625027" w:rsidP="00625027">
      <w:pPr>
        <w:tabs>
          <w:tab w:val="left" w:pos="3525"/>
        </w:tabs>
        <w:jc w:val="both"/>
        <w:rPr>
          <w:lang w:val="ru-RU"/>
        </w:rPr>
      </w:pPr>
      <w:r>
        <w:rPr>
          <w:lang w:val="ru-RU"/>
        </w:rPr>
        <w:t xml:space="preserve">  5.8. На сходе граждан ведется протокол. Протокол ведет секретарь схода граждан. В протоколе схода граждан указываются:</w:t>
      </w:r>
    </w:p>
    <w:p w:rsidR="00625027" w:rsidRDefault="00625027" w:rsidP="00625027">
      <w:pPr>
        <w:tabs>
          <w:tab w:val="left" w:pos="3525"/>
        </w:tabs>
        <w:jc w:val="both"/>
        <w:rPr>
          <w:lang w:val="ru-RU"/>
        </w:rPr>
      </w:pPr>
      <w:r>
        <w:rPr>
          <w:lang w:val="ru-RU"/>
        </w:rPr>
        <w:t xml:space="preserve"> а) дата и место проведения схода граждан;</w:t>
      </w:r>
    </w:p>
    <w:p w:rsidR="00625027" w:rsidRDefault="00625027" w:rsidP="00625027">
      <w:pPr>
        <w:tabs>
          <w:tab w:val="left" w:pos="3525"/>
        </w:tabs>
        <w:jc w:val="both"/>
        <w:rPr>
          <w:lang w:val="ru-RU"/>
        </w:rPr>
      </w:pPr>
      <w:r>
        <w:rPr>
          <w:lang w:val="ru-RU"/>
        </w:rPr>
        <w:t xml:space="preserve"> б) общее число жителей поселения, имеющих право участвовать в сходе граждан;</w:t>
      </w:r>
    </w:p>
    <w:p w:rsidR="00625027" w:rsidRDefault="00625027" w:rsidP="00625027">
      <w:pPr>
        <w:tabs>
          <w:tab w:val="left" w:pos="3525"/>
        </w:tabs>
        <w:jc w:val="both"/>
        <w:rPr>
          <w:lang w:val="ru-RU"/>
        </w:rPr>
      </w:pPr>
      <w:r>
        <w:rPr>
          <w:lang w:val="ru-RU"/>
        </w:rPr>
        <w:t xml:space="preserve"> в) количество участников схода граждан;</w:t>
      </w:r>
    </w:p>
    <w:p w:rsidR="00625027" w:rsidRDefault="00625027" w:rsidP="00625027">
      <w:pPr>
        <w:tabs>
          <w:tab w:val="left" w:pos="3525"/>
        </w:tabs>
        <w:jc w:val="both"/>
        <w:rPr>
          <w:lang w:val="ru-RU"/>
        </w:rPr>
      </w:pPr>
      <w:r>
        <w:rPr>
          <w:lang w:val="ru-RU"/>
        </w:rPr>
        <w:t xml:space="preserve"> г) фамилия, имя, отчество председательствующего на сходе граждан, секретаря и членов счетной комиссии схода граждан;</w:t>
      </w:r>
    </w:p>
    <w:p w:rsidR="00625027" w:rsidRDefault="00625027" w:rsidP="00625027">
      <w:pPr>
        <w:tabs>
          <w:tab w:val="left" w:pos="3525"/>
        </w:tabs>
        <w:jc w:val="both"/>
        <w:rPr>
          <w:lang w:val="ru-RU"/>
        </w:rPr>
      </w:pPr>
      <w:r>
        <w:rPr>
          <w:lang w:val="ru-RU"/>
        </w:rPr>
        <w:t xml:space="preserve"> д) повестка дня;</w:t>
      </w:r>
    </w:p>
    <w:p w:rsidR="00625027" w:rsidRDefault="00625027" w:rsidP="00625027">
      <w:pPr>
        <w:tabs>
          <w:tab w:val="left" w:pos="3525"/>
        </w:tabs>
        <w:jc w:val="both"/>
        <w:rPr>
          <w:lang w:val="ru-RU"/>
        </w:rPr>
      </w:pPr>
      <w:r>
        <w:rPr>
          <w:lang w:val="ru-RU"/>
        </w:rPr>
        <w:t xml:space="preserve"> е) краткое содержание выступлений;</w:t>
      </w:r>
    </w:p>
    <w:p w:rsidR="00625027" w:rsidRDefault="00625027" w:rsidP="00625027">
      <w:pPr>
        <w:tabs>
          <w:tab w:val="left" w:pos="3525"/>
        </w:tabs>
        <w:jc w:val="both"/>
        <w:rPr>
          <w:lang w:val="ru-RU"/>
        </w:rPr>
      </w:pPr>
      <w:r>
        <w:rPr>
          <w:lang w:val="ru-RU"/>
        </w:rPr>
        <w:t xml:space="preserve"> ж) результаты голосования и принятые решения.</w:t>
      </w:r>
    </w:p>
    <w:p w:rsidR="00625027" w:rsidRDefault="00625027" w:rsidP="00625027">
      <w:pPr>
        <w:tabs>
          <w:tab w:val="left" w:pos="3525"/>
        </w:tabs>
        <w:jc w:val="both"/>
        <w:rPr>
          <w:lang w:val="ru-RU"/>
        </w:rPr>
      </w:pPr>
      <w:r>
        <w:rPr>
          <w:lang w:val="ru-RU"/>
        </w:rPr>
        <w:t xml:space="preserve">  Протокол подписывается председательствующим на сходе граждан, секретарем схода граждан, а также членами счетной комиссии в части количества поданных голосов.</w:t>
      </w:r>
    </w:p>
    <w:p w:rsidR="00625027" w:rsidRDefault="00625027" w:rsidP="00625027">
      <w:pPr>
        <w:tabs>
          <w:tab w:val="left" w:pos="3525"/>
        </w:tabs>
        <w:jc w:val="both"/>
        <w:rPr>
          <w:lang w:val="ru-RU"/>
        </w:rPr>
      </w:pPr>
      <w:r>
        <w:rPr>
          <w:lang w:val="ru-RU"/>
        </w:rPr>
        <w:t xml:space="preserve">  5.9. После закрытия схода граждан председательствующий передает главе поселения протокол схода граждан, список участников схода граждан, а также упакованные в мешок (коробку) бюллетени для голосования. Мешок (коробка) опечатывается и может быть вскрыт только по решению суда. На мешке (коробке) указывается дата проведения схода и количество упакованных бюллетеней. Глава Юбилейнинского сельского поселения обеспечивает хранение упакованных бюллетеней в течение трех лет, а протокол и списки участников схода граждан –постоянно.</w:t>
      </w: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center"/>
        <w:rPr>
          <w:lang w:val="ru-RU"/>
        </w:rPr>
      </w:pPr>
      <w:r>
        <w:rPr>
          <w:lang w:val="ru-RU"/>
        </w:rPr>
        <w:t>6. Решения схода граждан</w:t>
      </w:r>
    </w:p>
    <w:p w:rsidR="00625027" w:rsidRDefault="00625027" w:rsidP="00625027">
      <w:pPr>
        <w:tabs>
          <w:tab w:val="left" w:pos="3525"/>
        </w:tabs>
        <w:jc w:val="center"/>
        <w:rPr>
          <w:lang w:val="ru-RU"/>
        </w:rPr>
      </w:pPr>
    </w:p>
    <w:p w:rsidR="00625027" w:rsidRDefault="00625027" w:rsidP="00625027">
      <w:pPr>
        <w:tabs>
          <w:tab w:val="left" w:pos="3525"/>
        </w:tabs>
        <w:jc w:val="both"/>
        <w:rPr>
          <w:lang w:val="ru-RU"/>
        </w:rPr>
      </w:pPr>
      <w:r>
        <w:rPr>
          <w:lang w:val="ru-RU"/>
        </w:rPr>
        <w:t xml:space="preserve">  6.1 Решение схода граждан считается принятым, если за него проголосовало более половины участников схода граждан.</w:t>
      </w:r>
    </w:p>
    <w:p w:rsidR="00625027" w:rsidRDefault="00625027" w:rsidP="00625027">
      <w:pPr>
        <w:tabs>
          <w:tab w:val="left" w:pos="3525"/>
        </w:tabs>
        <w:jc w:val="both"/>
        <w:rPr>
          <w:lang w:val="ru-RU"/>
        </w:rPr>
      </w:pPr>
      <w:r>
        <w:rPr>
          <w:lang w:val="ru-RU"/>
        </w:rPr>
        <w:t xml:space="preserve">  6.2. Решения, принятые на сходе граждан, оформляются в виде правовых актов и подписываются главой поселения. Глава Юбилейнинского сельского поселения обеспечивает оформление решения схода граждан в виде правового акта и подписывает его в течение 5 рабочих дней со дня проведения схода граждан.</w:t>
      </w:r>
    </w:p>
    <w:p w:rsidR="00625027" w:rsidRDefault="00625027" w:rsidP="00625027">
      <w:pPr>
        <w:tabs>
          <w:tab w:val="left" w:pos="3525"/>
        </w:tabs>
        <w:jc w:val="both"/>
        <w:rPr>
          <w:lang w:val="ru-RU"/>
        </w:rPr>
      </w:pPr>
      <w:r>
        <w:rPr>
          <w:lang w:val="ru-RU"/>
        </w:rPr>
        <w:t xml:space="preserve">  6.3. Решения схода граждан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625027" w:rsidRDefault="00625027" w:rsidP="00625027">
      <w:pPr>
        <w:tabs>
          <w:tab w:val="left" w:pos="3525"/>
        </w:tabs>
        <w:jc w:val="both"/>
        <w:rPr>
          <w:lang w:val="ru-RU"/>
        </w:rPr>
      </w:pPr>
      <w:r>
        <w:rPr>
          <w:lang w:val="ru-RU"/>
        </w:rPr>
        <w:t xml:space="preserve">  Решения схода граждан не должны противоречить уставу поселения.</w:t>
      </w:r>
    </w:p>
    <w:p w:rsidR="00625027" w:rsidRDefault="00625027" w:rsidP="00625027">
      <w:pPr>
        <w:tabs>
          <w:tab w:val="left" w:pos="3525"/>
        </w:tabs>
        <w:jc w:val="both"/>
        <w:rPr>
          <w:lang w:val="ru-RU"/>
        </w:rPr>
      </w:pPr>
      <w:r>
        <w:rPr>
          <w:lang w:val="ru-RU"/>
        </w:rPr>
        <w:t xml:space="preserve">   6.4. Решения, принятые на сходе граждан, подлежат официальному опубликованию (обнародованию) в течении 5 дней со дня проведения схода граждан в порядке, установленном уставом поселения.</w:t>
      </w:r>
    </w:p>
    <w:p w:rsidR="00625027" w:rsidRDefault="00625027" w:rsidP="00625027">
      <w:pPr>
        <w:tabs>
          <w:tab w:val="left" w:pos="3525"/>
        </w:tabs>
        <w:jc w:val="both"/>
        <w:rPr>
          <w:lang w:val="ru-RU"/>
        </w:rPr>
      </w:pPr>
      <w:r>
        <w:rPr>
          <w:lang w:val="ru-RU"/>
        </w:rPr>
        <w:t xml:space="preserve">  6.5. Решения схода граждан вступают в силу с момента их опубликования (обнародования).</w:t>
      </w:r>
    </w:p>
    <w:p w:rsidR="00625027" w:rsidRDefault="00625027" w:rsidP="00625027">
      <w:pPr>
        <w:tabs>
          <w:tab w:val="left" w:pos="3525"/>
        </w:tabs>
        <w:jc w:val="both"/>
        <w:rPr>
          <w:lang w:val="ru-RU"/>
        </w:rPr>
      </w:pPr>
      <w:r>
        <w:rPr>
          <w:lang w:val="ru-RU"/>
        </w:rPr>
        <w:lastRenderedPageBreak/>
        <w:t xml:space="preserve">  6.6. Решение, принятое на сходе граждан, может быть отменено или изменено путем принятия иного решения  на сходе граждан либо признано недействующим в судебном порядке. В случае принятия на сходе граждан муниципального правового акта он может быть изменен в порядке, установленном указанным муниципальным правовым актом.</w:t>
      </w:r>
    </w:p>
    <w:p w:rsidR="00625027" w:rsidRDefault="00625027" w:rsidP="00625027">
      <w:pPr>
        <w:tabs>
          <w:tab w:val="left" w:pos="3525"/>
        </w:tabs>
        <w:jc w:val="both"/>
        <w:rPr>
          <w:lang w:val="ru-RU"/>
        </w:rPr>
      </w:pPr>
    </w:p>
    <w:p w:rsidR="00625027" w:rsidRDefault="00625027" w:rsidP="00625027">
      <w:pPr>
        <w:tabs>
          <w:tab w:val="left" w:pos="3525"/>
        </w:tabs>
        <w:jc w:val="center"/>
        <w:rPr>
          <w:lang w:val="ru-RU"/>
        </w:rPr>
      </w:pPr>
      <w:r>
        <w:rPr>
          <w:lang w:val="ru-RU"/>
        </w:rPr>
        <w:t>7. Порядок исполнения решений схода граждан и ответственность</w:t>
      </w:r>
    </w:p>
    <w:p w:rsidR="00625027" w:rsidRDefault="00625027" w:rsidP="00625027">
      <w:pPr>
        <w:tabs>
          <w:tab w:val="left" w:pos="3525"/>
        </w:tabs>
        <w:jc w:val="center"/>
        <w:rPr>
          <w:lang w:val="ru-RU"/>
        </w:rPr>
      </w:pPr>
      <w:r>
        <w:rPr>
          <w:lang w:val="ru-RU"/>
        </w:rPr>
        <w:t xml:space="preserve"> за неисполнение его решений</w:t>
      </w:r>
    </w:p>
    <w:p w:rsidR="00625027" w:rsidRDefault="00625027" w:rsidP="00625027">
      <w:pPr>
        <w:tabs>
          <w:tab w:val="left" w:pos="3525"/>
        </w:tabs>
        <w:jc w:val="center"/>
        <w:rPr>
          <w:lang w:val="ru-RU"/>
        </w:rPr>
      </w:pPr>
    </w:p>
    <w:p w:rsidR="00625027" w:rsidRDefault="00625027" w:rsidP="00625027">
      <w:pPr>
        <w:tabs>
          <w:tab w:val="left" w:pos="3525"/>
        </w:tabs>
        <w:jc w:val="both"/>
        <w:rPr>
          <w:lang w:val="ru-RU"/>
        </w:rPr>
      </w:pPr>
      <w:r>
        <w:rPr>
          <w:lang w:val="ru-RU"/>
        </w:rPr>
        <w:t xml:space="preserve">  7.1. Решения, принятые на сходе граждан, подлежат обязательному исполнению на территории поселения. Администрация Юбилейнинского сельского поселения и должностные лица местного самоуправления поселения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25027" w:rsidRDefault="00625027" w:rsidP="00625027">
      <w:pPr>
        <w:tabs>
          <w:tab w:val="left" w:pos="3525"/>
        </w:tabs>
        <w:jc w:val="both"/>
        <w:rPr>
          <w:lang w:val="ru-RU"/>
        </w:rPr>
      </w:pPr>
      <w:r>
        <w:rPr>
          <w:lang w:val="ru-RU"/>
        </w:rPr>
        <w:t xml:space="preserve">  7.2. Если для реализации решения схода граждан дополнительно требуется принятие (издание) муниципального правового акта, местная администрация или должностное лицо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два месяца.</w:t>
      </w:r>
    </w:p>
    <w:p w:rsidR="00625027" w:rsidRDefault="00625027" w:rsidP="00625027">
      <w:pPr>
        <w:tabs>
          <w:tab w:val="left" w:pos="3525"/>
        </w:tabs>
        <w:jc w:val="both"/>
        <w:rPr>
          <w:lang w:val="ru-RU"/>
        </w:rPr>
      </w:pPr>
      <w:r>
        <w:rPr>
          <w:lang w:val="ru-RU"/>
        </w:rPr>
        <w:t xml:space="preserve">  7.3. Неисполнение решений, принятых на сходе граждан, влечет ответственность в соответствии с федеральными законами, законами субъекта Российской Федерации и Уставом муниципального образования. </w:t>
      </w:r>
    </w:p>
    <w:p w:rsidR="00625027" w:rsidRDefault="00625027" w:rsidP="00625027">
      <w:pPr>
        <w:tabs>
          <w:tab w:val="left" w:pos="3525"/>
        </w:tabs>
        <w:jc w:val="both"/>
        <w:rPr>
          <w:lang w:val="ru-RU"/>
        </w:rPr>
      </w:pPr>
      <w:r>
        <w:rPr>
          <w:lang w:val="ru-RU"/>
        </w:rPr>
        <w:t xml:space="preserve"> </w:t>
      </w: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r>
        <w:rPr>
          <w:lang w:val="ru-RU"/>
        </w:rPr>
        <w:t xml:space="preserve">  </w:t>
      </w:r>
    </w:p>
    <w:p w:rsidR="00625027" w:rsidRDefault="00625027" w:rsidP="00625027">
      <w:pPr>
        <w:tabs>
          <w:tab w:val="left" w:pos="3525"/>
        </w:tabs>
        <w:jc w:val="both"/>
        <w:rPr>
          <w:lang w:val="ru-RU"/>
        </w:rPr>
      </w:pPr>
    </w:p>
    <w:p w:rsidR="00625027" w:rsidRDefault="00625027" w:rsidP="00625027">
      <w:pPr>
        <w:tabs>
          <w:tab w:val="left" w:pos="3525"/>
        </w:tabs>
        <w:jc w:val="center"/>
        <w:rPr>
          <w:lang w:val="ru-RU"/>
        </w:rPr>
      </w:pPr>
    </w:p>
    <w:p w:rsidR="00625027" w:rsidRDefault="00625027" w:rsidP="00625027">
      <w:pPr>
        <w:tabs>
          <w:tab w:val="left" w:pos="3525"/>
        </w:tabs>
        <w:rPr>
          <w:lang w:val="ru-RU"/>
        </w:rPr>
      </w:pPr>
      <w:r>
        <w:rPr>
          <w:lang w:val="ru-RU"/>
        </w:rPr>
        <w:t>Глава Юбилейнинского МО                                           Г.А Дзюба</w:t>
      </w:r>
    </w:p>
    <w:p w:rsidR="00625027" w:rsidRDefault="00625027" w:rsidP="00625027">
      <w:pPr>
        <w:tabs>
          <w:tab w:val="left" w:pos="3525"/>
        </w:tabs>
        <w:jc w:val="both"/>
        <w:rPr>
          <w:lang w:val="ru-RU"/>
        </w:rPr>
      </w:pPr>
      <w:r>
        <w:rPr>
          <w:lang w:val="ru-RU"/>
        </w:rPr>
        <w:t xml:space="preserve">   </w:t>
      </w: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rPr>
          <w:lang w:val="ru-RU"/>
        </w:rPr>
      </w:pPr>
    </w:p>
    <w:p w:rsidR="00625027" w:rsidRDefault="00625027" w:rsidP="00625027">
      <w:pPr>
        <w:tabs>
          <w:tab w:val="left" w:pos="3525"/>
        </w:tabs>
        <w:jc w:val="right"/>
        <w:rPr>
          <w:lang w:val="ru-RU"/>
        </w:rPr>
      </w:pPr>
      <w:r>
        <w:rPr>
          <w:lang w:val="ru-RU"/>
        </w:rPr>
        <w:t>Приложение №1</w:t>
      </w:r>
    </w:p>
    <w:p w:rsidR="00625027" w:rsidRDefault="00625027" w:rsidP="00625027">
      <w:pPr>
        <w:tabs>
          <w:tab w:val="left" w:pos="3525"/>
        </w:tabs>
        <w:jc w:val="right"/>
        <w:rPr>
          <w:lang w:val="ru-RU"/>
        </w:rPr>
      </w:pPr>
      <w:r>
        <w:rPr>
          <w:lang w:val="ru-RU"/>
        </w:rPr>
        <w:t>к Положению о сходе граждан</w:t>
      </w:r>
    </w:p>
    <w:p w:rsidR="00625027" w:rsidRDefault="00625027" w:rsidP="00625027">
      <w:pPr>
        <w:tabs>
          <w:tab w:val="left" w:pos="3525"/>
        </w:tabs>
        <w:jc w:val="center"/>
        <w:rPr>
          <w:lang w:val="ru-RU"/>
        </w:rPr>
      </w:pPr>
    </w:p>
    <w:p w:rsidR="00625027" w:rsidRDefault="00625027" w:rsidP="00625027">
      <w:pPr>
        <w:tabs>
          <w:tab w:val="left" w:pos="3525"/>
        </w:tabs>
        <w:jc w:val="center"/>
        <w:rPr>
          <w:lang w:val="ru-RU"/>
        </w:rPr>
      </w:pPr>
    </w:p>
    <w:p w:rsidR="00625027" w:rsidRDefault="00625027" w:rsidP="00625027">
      <w:pPr>
        <w:tabs>
          <w:tab w:val="left" w:pos="3525"/>
        </w:tabs>
        <w:jc w:val="center"/>
        <w:rPr>
          <w:lang w:val="ru-RU"/>
        </w:rPr>
      </w:pPr>
      <w:r>
        <w:rPr>
          <w:lang w:val="ru-RU"/>
        </w:rPr>
        <w:t>ПОДПИСНОЙ ЛИСТ</w:t>
      </w:r>
    </w:p>
    <w:p w:rsidR="00625027" w:rsidRDefault="00625027" w:rsidP="00625027">
      <w:pPr>
        <w:tabs>
          <w:tab w:val="left" w:pos="3525"/>
        </w:tabs>
        <w:jc w:val="center"/>
        <w:rPr>
          <w:lang w:val="ru-RU"/>
        </w:rPr>
      </w:pPr>
    </w:p>
    <w:p w:rsidR="00625027" w:rsidRDefault="00625027" w:rsidP="00625027">
      <w:pPr>
        <w:tabs>
          <w:tab w:val="left" w:pos="3525"/>
        </w:tabs>
        <w:jc w:val="both"/>
        <w:rPr>
          <w:lang w:val="ru-RU"/>
        </w:rPr>
      </w:pPr>
      <w:r>
        <w:rPr>
          <w:lang w:val="ru-RU"/>
        </w:rPr>
        <w:t xml:space="preserve">  </w:t>
      </w:r>
    </w:p>
    <w:p w:rsidR="00625027" w:rsidRDefault="00625027" w:rsidP="00625027">
      <w:pPr>
        <w:tabs>
          <w:tab w:val="left" w:pos="3525"/>
        </w:tabs>
        <w:jc w:val="both"/>
        <w:rPr>
          <w:lang w:val="ru-RU"/>
        </w:rPr>
      </w:pPr>
      <w:r>
        <w:rPr>
          <w:lang w:val="ru-RU"/>
        </w:rPr>
        <w:t xml:space="preserve">  Мы нижеподписавшиеся, поддерживаем инициативу проведения схода граждан муниципального образования Юбилейнинского сельского поселения</w:t>
      </w:r>
    </w:p>
    <w:p w:rsidR="00625027" w:rsidRDefault="00625027" w:rsidP="00625027">
      <w:pPr>
        <w:tabs>
          <w:tab w:val="left" w:pos="3525"/>
        </w:tabs>
        <w:jc w:val="both"/>
        <w:rPr>
          <w:lang w:val="ru-RU"/>
        </w:rPr>
      </w:pPr>
      <w:r>
        <w:rPr>
          <w:lang w:val="ru-RU"/>
        </w:rPr>
        <w:t>по следующим вопросам:</w:t>
      </w: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r>
        <w:rPr>
          <w:lang w:val="ru-RU"/>
        </w:rPr>
        <w:t xml:space="preserve">  1._____________________________________________________________________</w:t>
      </w:r>
    </w:p>
    <w:p w:rsidR="00625027" w:rsidRDefault="00625027" w:rsidP="00625027">
      <w:pPr>
        <w:tabs>
          <w:tab w:val="left" w:pos="3525"/>
        </w:tabs>
        <w:jc w:val="both"/>
        <w:rPr>
          <w:lang w:val="ru-RU"/>
        </w:rPr>
      </w:pPr>
      <w:r>
        <w:rPr>
          <w:lang w:val="ru-RU"/>
        </w:rPr>
        <w:t xml:space="preserve">  2._____________________________________________________________________</w:t>
      </w:r>
    </w:p>
    <w:p w:rsidR="00625027" w:rsidRDefault="00625027" w:rsidP="00625027">
      <w:pPr>
        <w:tabs>
          <w:tab w:val="left" w:pos="3525"/>
        </w:tabs>
        <w:jc w:val="both"/>
        <w:rPr>
          <w:lang w:val="ru-RU"/>
        </w:rPr>
      </w:pPr>
      <w:r>
        <w:rPr>
          <w:lang w:val="ru-RU"/>
        </w:rPr>
        <w:t xml:space="preserve">  3._____________________________________________________________________</w:t>
      </w: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tbl>
      <w:tblPr>
        <w:tblStyle w:val="a3"/>
        <w:tblW w:w="0" w:type="auto"/>
        <w:tblLook w:val="01E0"/>
      </w:tblPr>
      <w:tblGrid>
        <w:gridCol w:w="445"/>
        <w:gridCol w:w="1565"/>
        <w:gridCol w:w="1218"/>
        <w:gridCol w:w="2040"/>
        <w:gridCol w:w="1920"/>
        <w:gridCol w:w="1440"/>
        <w:gridCol w:w="1440"/>
      </w:tblGrid>
      <w:tr w:rsidR="00625027" w:rsidTr="00EC2D7C">
        <w:tc>
          <w:tcPr>
            <w:tcW w:w="0" w:type="auto"/>
          </w:tcPr>
          <w:p w:rsidR="00625027" w:rsidRDefault="00625027" w:rsidP="00EC2D7C">
            <w:pPr>
              <w:tabs>
                <w:tab w:val="left" w:pos="3525"/>
              </w:tabs>
              <w:jc w:val="both"/>
              <w:rPr>
                <w:lang w:val="ru-RU"/>
              </w:rPr>
            </w:pPr>
            <w:r>
              <w:rPr>
                <w:lang w:val="ru-RU"/>
              </w:rPr>
              <w:t>№</w:t>
            </w:r>
          </w:p>
        </w:tc>
        <w:tc>
          <w:tcPr>
            <w:tcW w:w="1565" w:type="dxa"/>
          </w:tcPr>
          <w:p w:rsidR="00625027" w:rsidRDefault="00625027" w:rsidP="00EC2D7C">
            <w:pPr>
              <w:tabs>
                <w:tab w:val="left" w:pos="3525"/>
              </w:tabs>
              <w:jc w:val="center"/>
              <w:rPr>
                <w:lang w:val="ru-RU"/>
              </w:rPr>
            </w:pPr>
            <w:r>
              <w:rPr>
                <w:lang w:val="ru-RU"/>
              </w:rPr>
              <w:t>Фамилия</w:t>
            </w:r>
          </w:p>
          <w:p w:rsidR="00625027" w:rsidRDefault="00625027" w:rsidP="00EC2D7C">
            <w:pPr>
              <w:tabs>
                <w:tab w:val="left" w:pos="3525"/>
              </w:tabs>
              <w:jc w:val="center"/>
              <w:rPr>
                <w:lang w:val="ru-RU"/>
              </w:rPr>
            </w:pPr>
            <w:r>
              <w:rPr>
                <w:lang w:val="ru-RU"/>
              </w:rPr>
              <w:t>Имя</w:t>
            </w:r>
          </w:p>
          <w:p w:rsidR="00625027" w:rsidRDefault="00625027" w:rsidP="00EC2D7C">
            <w:pPr>
              <w:tabs>
                <w:tab w:val="left" w:pos="3525"/>
              </w:tabs>
              <w:jc w:val="center"/>
              <w:rPr>
                <w:lang w:val="ru-RU"/>
              </w:rPr>
            </w:pPr>
            <w:r>
              <w:rPr>
                <w:lang w:val="ru-RU"/>
              </w:rPr>
              <w:t>Отчество</w:t>
            </w:r>
          </w:p>
        </w:tc>
        <w:tc>
          <w:tcPr>
            <w:tcW w:w="1218" w:type="dxa"/>
          </w:tcPr>
          <w:p w:rsidR="00625027" w:rsidRDefault="00625027" w:rsidP="00EC2D7C">
            <w:pPr>
              <w:tabs>
                <w:tab w:val="left" w:pos="3525"/>
              </w:tabs>
              <w:jc w:val="center"/>
              <w:rPr>
                <w:lang w:val="ru-RU"/>
              </w:rPr>
            </w:pPr>
            <w:r>
              <w:rPr>
                <w:lang w:val="ru-RU"/>
              </w:rPr>
              <w:t>Дата</w:t>
            </w:r>
          </w:p>
          <w:p w:rsidR="00625027" w:rsidRDefault="00625027" w:rsidP="00EC2D7C">
            <w:pPr>
              <w:tabs>
                <w:tab w:val="left" w:pos="3525"/>
              </w:tabs>
              <w:jc w:val="both"/>
              <w:rPr>
                <w:lang w:val="ru-RU"/>
              </w:rPr>
            </w:pPr>
            <w:r>
              <w:rPr>
                <w:lang w:val="ru-RU"/>
              </w:rPr>
              <w:t>рождения</w:t>
            </w:r>
          </w:p>
        </w:tc>
        <w:tc>
          <w:tcPr>
            <w:tcW w:w="2040" w:type="dxa"/>
          </w:tcPr>
          <w:p w:rsidR="00625027" w:rsidRDefault="00625027" w:rsidP="00EC2D7C">
            <w:pPr>
              <w:tabs>
                <w:tab w:val="left" w:pos="3525"/>
              </w:tabs>
              <w:jc w:val="center"/>
              <w:rPr>
                <w:lang w:val="ru-RU"/>
              </w:rPr>
            </w:pPr>
            <w:r>
              <w:rPr>
                <w:lang w:val="ru-RU"/>
              </w:rPr>
              <w:t>Серия, номер</w:t>
            </w:r>
          </w:p>
          <w:p w:rsidR="00625027" w:rsidRDefault="00625027" w:rsidP="00EC2D7C">
            <w:pPr>
              <w:tabs>
                <w:tab w:val="left" w:pos="3525"/>
              </w:tabs>
              <w:jc w:val="center"/>
              <w:rPr>
                <w:lang w:val="ru-RU"/>
              </w:rPr>
            </w:pPr>
            <w:r>
              <w:rPr>
                <w:lang w:val="ru-RU"/>
              </w:rPr>
              <w:t>паспорта или</w:t>
            </w:r>
          </w:p>
          <w:p w:rsidR="00625027" w:rsidRDefault="00625027" w:rsidP="00EC2D7C">
            <w:pPr>
              <w:tabs>
                <w:tab w:val="left" w:pos="3525"/>
              </w:tabs>
              <w:jc w:val="center"/>
              <w:rPr>
                <w:lang w:val="ru-RU"/>
              </w:rPr>
            </w:pPr>
            <w:r>
              <w:rPr>
                <w:lang w:val="ru-RU"/>
              </w:rPr>
              <w:t>заменяющего</w:t>
            </w:r>
          </w:p>
          <w:p w:rsidR="00625027" w:rsidRDefault="00625027" w:rsidP="00EC2D7C">
            <w:pPr>
              <w:tabs>
                <w:tab w:val="left" w:pos="3525"/>
              </w:tabs>
              <w:jc w:val="center"/>
              <w:rPr>
                <w:lang w:val="ru-RU"/>
              </w:rPr>
            </w:pPr>
            <w:r>
              <w:rPr>
                <w:lang w:val="ru-RU"/>
              </w:rPr>
              <w:t>его документа</w:t>
            </w:r>
          </w:p>
        </w:tc>
        <w:tc>
          <w:tcPr>
            <w:tcW w:w="1920" w:type="dxa"/>
          </w:tcPr>
          <w:p w:rsidR="00625027" w:rsidRDefault="00625027" w:rsidP="00EC2D7C">
            <w:pPr>
              <w:tabs>
                <w:tab w:val="left" w:pos="3525"/>
              </w:tabs>
              <w:jc w:val="center"/>
              <w:rPr>
                <w:lang w:val="ru-RU"/>
              </w:rPr>
            </w:pPr>
            <w:r>
              <w:rPr>
                <w:lang w:val="ru-RU"/>
              </w:rPr>
              <w:t>Адрес</w:t>
            </w:r>
          </w:p>
          <w:p w:rsidR="00625027" w:rsidRDefault="00625027" w:rsidP="00EC2D7C">
            <w:pPr>
              <w:tabs>
                <w:tab w:val="left" w:pos="3525"/>
              </w:tabs>
              <w:jc w:val="center"/>
              <w:rPr>
                <w:lang w:val="ru-RU"/>
              </w:rPr>
            </w:pPr>
            <w:r>
              <w:rPr>
                <w:lang w:val="ru-RU"/>
              </w:rPr>
              <w:t>места</w:t>
            </w:r>
          </w:p>
          <w:p w:rsidR="00625027" w:rsidRDefault="00625027" w:rsidP="00EC2D7C">
            <w:pPr>
              <w:tabs>
                <w:tab w:val="left" w:pos="3525"/>
              </w:tabs>
              <w:jc w:val="center"/>
              <w:rPr>
                <w:lang w:val="ru-RU"/>
              </w:rPr>
            </w:pPr>
            <w:r>
              <w:rPr>
                <w:lang w:val="ru-RU"/>
              </w:rPr>
              <w:t>жительства</w:t>
            </w:r>
          </w:p>
        </w:tc>
        <w:tc>
          <w:tcPr>
            <w:tcW w:w="1440" w:type="dxa"/>
          </w:tcPr>
          <w:p w:rsidR="00625027" w:rsidRDefault="00625027" w:rsidP="00EC2D7C">
            <w:pPr>
              <w:tabs>
                <w:tab w:val="left" w:pos="3525"/>
              </w:tabs>
              <w:jc w:val="center"/>
              <w:rPr>
                <w:lang w:val="ru-RU"/>
              </w:rPr>
            </w:pPr>
            <w:r>
              <w:rPr>
                <w:lang w:val="ru-RU"/>
              </w:rPr>
              <w:t>Дата</w:t>
            </w:r>
          </w:p>
          <w:p w:rsidR="00625027" w:rsidRDefault="00625027" w:rsidP="00EC2D7C">
            <w:pPr>
              <w:tabs>
                <w:tab w:val="left" w:pos="3525"/>
              </w:tabs>
              <w:jc w:val="center"/>
              <w:rPr>
                <w:lang w:val="ru-RU"/>
              </w:rPr>
            </w:pPr>
            <w:r>
              <w:rPr>
                <w:lang w:val="ru-RU"/>
              </w:rPr>
              <w:t>подписи</w:t>
            </w:r>
          </w:p>
        </w:tc>
        <w:tc>
          <w:tcPr>
            <w:tcW w:w="1440" w:type="dxa"/>
          </w:tcPr>
          <w:p w:rsidR="00625027" w:rsidRDefault="00625027" w:rsidP="00EC2D7C">
            <w:pPr>
              <w:tabs>
                <w:tab w:val="left" w:pos="3525"/>
              </w:tabs>
              <w:jc w:val="both"/>
              <w:rPr>
                <w:lang w:val="ru-RU"/>
              </w:rPr>
            </w:pPr>
            <w:r>
              <w:rPr>
                <w:lang w:val="ru-RU"/>
              </w:rPr>
              <w:t xml:space="preserve">     Подпись</w:t>
            </w:r>
          </w:p>
        </w:tc>
      </w:tr>
      <w:tr w:rsidR="00625027" w:rsidTr="00EC2D7C">
        <w:tc>
          <w:tcPr>
            <w:tcW w:w="0" w:type="auto"/>
          </w:tcPr>
          <w:p w:rsidR="00625027" w:rsidRDefault="00625027" w:rsidP="00EC2D7C">
            <w:pPr>
              <w:tabs>
                <w:tab w:val="left" w:pos="3525"/>
              </w:tabs>
              <w:jc w:val="center"/>
              <w:rPr>
                <w:lang w:val="ru-RU"/>
              </w:rPr>
            </w:pPr>
            <w:r>
              <w:rPr>
                <w:lang w:val="ru-RU"/>
              </w:rPr>
              <w:t>1</w:t>
            </w:r>
          </w:p>
        </w:tc>
        <w:tc>
          <w:tcPr>
            <w:tcW w:w="1565" w:type="dxa"/>
          </w:tcPr>
          <w:p w:rsidR="00625027" w:rsidRDefault="00625027" w:rsidP="00EC2D7C">
            <w:pPr>
              <w:tabs>
                <w:tab w:val="left" w:pos="3525"/>
              </w:tabs>
              <w:jc w:val="both"/>
              <w:rPr>
                <w:lang w:val="ru-RU"/>
              </w:rPr>
            </w:pPr>
          </w:p>
        </w:tc>
        <w:tc>
          <w:tcPr>
            <w:tcW w:w="1218" w:type="dxa"/>
          </w:tcPr>
          <w:p w:rsidR="00625027" w:rsidRDefault="00625027" w:rsidP="00EC2D7C">
            <w:pPr>
              <w:tabs>
                <w:tab w:val="left" w:pos="3525"/>
              </w:tabs>
              <w:jc w:val="both"/>
              <w:rPr>
                <w:lang w:val="ru-RU"/>
              </w:rPr>
            </w:pPr>
          </w:p>
        </w:tc>
        <w:tc>
          <w:tcPr>
            <w:tcW w:w="2040" w:type="dxa"/>
          </w:tcPr>
          <w:p w:rsidR="00625027" w:rsidRDefault="00625027" w:rsidP="00EC2D7C">
            <w:pPr>
              <w:tabs>
                <w:tab w:val="left" w:pos="3525"/>
              </w:tabs>
              <w:jc w:val="both"/>
              <w:rPr>
                <w:lang w:val="ru-RU"/>
              </w:rPr>
            </w:pPr>
          </w:p>
        </w:tc>
        <w:tc>
          <w:tcPr>
            <w:tcW w:w="1920" w:type="dxa"/>
          </w:tcPr>
          <w:p w:rsidR="00625027" w:rsidRDefault="00625027" w:rsidP="00EC2D7C">
            <w:pPr>
              <w:tabs>
                <w:tab w:val="left" w:pos="3525"/>
              </w:tabs>
              <w:jc w:val="both"/>
              <w:rPr>
                <w:lang w:val="ru-RU"/>
              </w:rPr>
            </w:pPr>
          </w:p>
        </w:tc>
        <w:tc>
          <w:tcPr>
            <w:tcW w:w="1440" w:type="dxa"/>
          </w:tcPr>
          <w:p w:rsidR="00625027" w:rsidRDefault="00625027" w:rsidP="00EC2D7C">
            <w:pPr>
              <w:tabs>
                <w:tab w:val="left" w:pos="3525"/>
              </w:tabs>
              <w:jc w:val="both"/>
              <w:rPr>
                <w:lang w:val="ru-RU"/>
              </w:rPr>
            </w:pPr>
          </w:p>
        </w:tc>
        <w:tc>
          <w:tcPr>
            <w:tcW w:w="1440" w:type="dxa"/>
          </w:tcPr>
          <w:p w:rsidR="00625027" w:rsidRDefault="00625027" w:rsidP="00EC2D7C">
            <w:pPr>
              <w:tabs>
                <w:tab w:val="left" w:pos="3525"/>
              </w:tabs>
              <w:jc w:val="both"/>
              <w:rPr>
                <w:lang w:val="ru-RU"/>
              </w:rPr>
            </w:pPr>
          </w:p>
        </w:tc>
      </w:tr>
      <w:tr w:rsidR="00625027" w:rsidTr="00EC2D7C">
        <w:tc>
          <w:tcPr>
            <w:tcW w:w="0" w:type="auto"/>
          </w:tcPr>
          <w:p w:rsidR="00625027" w:rsidRDefault="00625027" w:rsidP="00EC2D7C">
            <w:pPr>
              <w:tabs>
                <w:tab w:val="left" w:pos="3525"/>
              </w:tabs>
              <w:jc w:val="center"/>
              <w:rPr>
                <w:lang w:val="ru-RU"/>
              </w:rPr>
            </w:pPr>
            <w:r>
              <w:rPr>
                <w:lang w:val="ru-RU"/>
              </w:rPr>
              <w:t>2</w:t>
            </w:r>
          </w:p>
        </w:tc>
        <w:tc>
          <w:tcPr>
            <w:tcW w:w="1565" w:type="dxa"/>
          </w:tcPr>
          <w:p w:rsidR="00625027" w:rsidRDefault="00625027" w:rsidP="00EC2D7C">
            <w:pPr>
              <w:tabs>
                <w:tab w:val="left" w:pos="3525"/>
              </w:tabs>
              <w:jc w:val="both"/>
              <w:rPr>
                <w:lang w:val="ru-RU"/>
              </w:rPr>
            </w:pPr>
          </w:p>
        </w:tc>
        <w:tc>
          <w:tcPr>
            <w:tcW w:w="1218" w:type="dxa"/>
          </w:tcPr>
          <w:p w:rsidR="00625027" w:rsidRDefault="00625027" w:rsidP="00EC2D7C">
            <w:pPr>
              <w:tabs>
                <w:tab w:val="left" w:pos="3525"/>
              </w:tabs>
              <w:jc w:val="both"/>
              <w:rPr>
                <w:lang w:val="ru-RU"/>
              </w:rPr>
            </w:pPr>
          </w:p>
        </w:tc>
        <w:tc>
          <w:tcPr>
            <w:tcW w:w="2040" w:type="dxa"/>
          </w:tcPr>
          <w:p w:rsidR="00625027" w:rsidRDefault="00625027" w:rsidP="00EC2D7C">
            <w:pPr>
              <w:tabs>
                <w:tab w:val="left" w:pos="3525"/>
              </w:tabs>
              <w:jc w:val="both"/>
              <w:rPr>
                <w:lang w:val="ru-RU"/>
              </w:rPr>
            </w:pPr>
          </w:p>
        </w:tc>
        <w:tc>
          <w:tcPr>
            <w:tcW w:w="1920" w:type="dxa"/>
          </w:tcPr>
          <w:p w:rsidR="00625027" w:rsidRDefault="00625027" w:rsidP="00EC2D7C">
            <w:pPr>
              <w:tabs>
                <w:tab w:val="left" w:pos="3525"/>
              </w:tabs>
              <w:jc w:val="both"/>
              <w:rPr>
                <w:lang w:val="ru-RU"/>
              </w:rPr>
            </w:pPr>
          </w:p>
        </w:tc>
        <w:tc>
          <w:tcPr>
            <w:tcW w:w="1440" w:type="dxa"/>
          </w:tcPr>
          <w:p w:rsidR="00625027" w:rsidRDefault="00625027" w:rsidP="00EC2D7C">
            <w:pPr>
              <w:tabs>
                <w:tab w:val="left" w:pos="3525"/>
              </w:tabs>
              <w:jc w:val="both"/>
              <w:rPr>
                <w:lang w:val="ru-RU"/>
              </w:rPr>
            </w:pPr>
          </w:p>
        </w:tc>
        <w:tc>
          <w:tcPr>
            <w:tcW w:w="1440" w:type="dxa"/>
          </w:tcPr>
          <w:p w:rsidR="00625027" w:rsidRDefault="00625027" w:rsidP="00EC2D7C">
            <w:pPr>
              <w:tabs>
                <w:tab w:val="left" w:pos="3525"/>
              </w:tabs>
              <w:jc w:val="both"/>
              <w:rPr>
                <w:lang w:val="ru-RU"/>
              </w:rPr>
            </w:pPr>
          </w:p>
        </w:tc>
      </w:tr>
      <w:tr w:rsidR="00625027" w:rsidTr="00EC2D7C">
        <w:tc>
          <w:tcPr>
            <w:tcW w:w="0" w:type="auto"/>
          </w:tcPr>
          <w:p w:rsidR="00625027" w:rsidRDefault="00625027" w:rsidP="00EC2D7C">
            <w:pPr>
              <w:tabs>
                <w:tab w:val="left" w:pos="3525"/>
              </w:tabs>
              <w:rPr>
                <w:lang w:val="ru-RU"/>
              </w:rPr>
            </w:pPr>
            <w:r>
              <w:rPr>
                <w:lang w:val="ru-RU"/>
              </w:rPr>
              <w:t>3</w:t>
            </w:r>
          </w:p>
        </w:tc>
        <w:tc>
          <w:tcPr>
            <w:tcW w:w="1565" w:type="dxa"/>
          </w:tcPr>
          <w:p w:rsidR="00625027" w:rsidRDefault="00625027" w:rsidP="00EC2D7C">
            <w:pPr>
              <w:tabs>
                <w:tab w:val="left" w:pos="3525"/>
              </w:tabs>
              <w:jc w:val="both"/>
              <w:rPr>
                <w:lang w:val="ru-RU"/>
              </w:rPr>
            </w:pPr>
          </w:p>
        </w:tc>
        <w:tc>
          <w:tcPr>
            <w:tcW w:w="1218" w:type="dxa"/>
          </w:tcPr>
          <w:p w:rsidR="00625027" w:rsidRDefault="00625027" w:rsidP="00EC2D7C">
            <w:pPr>
              <w:tabs>
                <w:tab w:val="left" w:pos="3525"/>
              </w:tabs>
              <w:jc w:val="both"/>
              <w:rPr>
                <w:lang w:val="ru-RU"/>
              </w:rPr>
            </w:pPr>
          </w:p>
        </w:tc>
        <w:tc>
          <w:tcPr>
            <w:tcW w:w="2040" w:type="dxa"/>
          </w:tcPr>
          <w:p w:rsidR="00625027" w:rsidRDefault="00625027" w:rsidP="00EC2D7C">
            <w:pPr>
              <w:tabs>
                <w:tab w:val="left" w:pos="3525"/>
              </w:tabs>
              <w:jc w:val="both"/>
              <w:rPr>
                <w:lang w:val="ru-RU"/>
              </w:rPr>
            </w:pPr>
          </w:p>
        </w:tc>
        <w:tc>
          <w:tcPr>
            <w:tcW w:w="1920" w:type="dxa"/>
          </w:tcPr>
          <w:p w:rsidR="00625027" w:rsidRDefault="00625027" w:rsidP="00EC2D7C">
            <w:pPr>
              <w:tabs>
                <w:tab w:val="left" w:pos="3525"/>
              </w:tabs>
              <w:jc w:val="both"/>
              <w:rPr>
                <w:lang w:val="ru-RU"/>
              </w:rPr>
            </w:pPr>
          </w:p>
        </w:tc>
        <w:tc>
          <w:tcPr>
            <w:tcW w:w="1440" w:type="dxa"/>
          </w:tcPr>
          <w:p w:rsidR="00625027" w:rsidRDefault="00625027" w:rsidP="00EC2D7C">
            <w:pPr>
              <w:tabs>
                <w:tab w:val="left" w:pos="3525"/>
              </w:tabs>
              <w:jc w:val="both"/>
              <w:rPr>
                <w:lang w:val="ru-RU"/>
              </w:rPr>
            </w:pPr>
          </w:p>
        </w:tc>
        <w:tc>
          <w:tcPr>
            <w:tcW w:w="1440" w:type="dxa"/>
          </w:tcPr>
          <w:p w:rsidR="00625027" w:rsidRDefault="00625027" w:rsidP="00EC2D7C">
            <w:pPr>
              <w:tabs>
                <w:tab w:val="left" w:pos="3525"/>
              </w:tabs>
              <w:jc w:val="both"/>
              <w:rPr>
                <w:lang w:val="ru-RU"/>
              </w:rPr>
            </w:pPr>
          </w:p>
        </w:tc>
      </w:tr>
      <w:tr w:rsidR="00625027" w:rsidTr="00EC2D7C">
        <w:tc>
          <w:tcPr>
            <w:tcW w:w="0" w:type="auto"/>
          </w:tcPr>
          <w:p w:rsidR="00625027" w:rsidRDefault="00625027" w:rsidP="00EC2D7C">
            <w:pPr>
              <w:tabs>
                <w:tab w:val="left" w:pos="3525"/>
              </w:tabs>
              <w:jc w:val="center"/>
              <w:rPr>
                <w:lang w:val="ru-RU"/>
              </w:rPr>
            </w:pPr>
            <w:r>
              <w:rPr>
                <w:lang w:val="ru-RU"/>
              </w:rPr>
              <w:t>4</w:t>
            </w:r>
          </w:p>
        </w:tc>
        <w:tc>
          <w:tcPr>
            <w:tcW w:w="1565" w:type="dxa"/>
          </w:tcPr>
          <w:p w:rsidR="00625027" w:rsidRDefault="00625027" w:rsidP="00EC2D7C">
            <w:pPr>
              <w:tabs>
                <w:tab w:val="left" w:pos="3525"/>
              </w:tabs>
              <w:jc w:val="both"/>
              <w:rPr>
                <w:lang w:val="ru-RU"/>
              </w:rPr>
            </w:pPr>
          </w:p>
        </w:tc>
        <w:tc>
          <w:tcPr>
            <w:tcW w:w="1218" w:type="dxa"/>
          </w:tcPr>
          <w:p w:rsidR="00625027" w:rsidRDefault="00625027" w:rsidP="00EC2D7C">
            <w:pPr>
              <w:tabs>
                <w:tab w:val="left" w:pos="3525"/>
              </w:tabs>
              <w:jc w:val="both"/>
              <w:rPr>
                <w:lang w:val="ru-RU"/>
              </w:rPr>
            </w:pPr>
          </w:p>
        </w:tc>
        <w:tc>
          <w:tcPr>
            <w:tcW w:w="2040" w:type="dxa"/>
          </w:tcPr>
          <w:p w:rsidR="00625027" w:rsidRDefault="00625027" w:rsidP="00EC2D7C">
            <w:pPr>
              <w:tabs>
                <w:tab w:val="left" w:pos="3525"/>
              </w:tabs>
              <w:jc w:val="both"/>
              <w:rPr>
                <w:lang w:val="ru-RU"/>
              </w:rPr>
            </w:pPr>
          </w:p>
        </w:tc>
        <w:tc>
          <w:tcPr>
            <w:tcW w:w="1920" w:type="dxa"/>
          </w:tcPr>
          <w:p w:rsidR="00625027" w:rsidRDefault="00625027" w:rsidP="00EC2D7C">
            <w:pPr>
              <w:tabs>
                <w:tab w:val="left" w:pos="3525"/>
              </w:tabs>
              <w:jc w:val="both"/>
              <w:rPr>
                <w:lang w:val="ru-RU"/>
              </w:rPr>
            </w:pPr>
          </w:p>
        </w:tc>
        <w:tc>
          <w:tcPr>
            <w:tcW w:w="1440" w:type="dxa"/>
          </w:tcPr>
          <w:p w:rsidR="00625027" w:rsidRDefault="00625027" w:rsidP="00EC2D7C">
            <w:pPr>
              <w:tabs>
                <w:tab w:val="left" w:pos="3525"/>
              </w:tabs>
              <w:jc w:val="both"/>
              <w:rPr>
                <w:lang w:val="ru-RU"/>
              </w:rPr>
            </w:pPr>
          </w:p>
        </w:tc>
        <w:tc>
          <w:tcPr>
            <w:tcW w:w="1440" w:type="dxa"/>
          </w:tcPr>
          <w:p w:rsidR="00625027" w:rsidRDefault="00625027" w:rsidP="00EC2D7C">
            <w:pPr>
              <w:tabs>
                <w:tab w:val="left" w:pos="3525"/>
              </w:tabs>
              <w:jc w:val="both"/>
              <w:rPr>
                <w:lang w:val="ru-RU"/>
              </w:rPr>
            </w:pPr>
          </w:p>
        </w:tc>
      </w:tr>
      <w:tr w:rsidR="00625027" w:rsidTr="00EC2D7C">
        <w:tc>
          <w:tcPr>
            <w:tcW w:w="0" w:type="auto"/>
          </w:tcPr>
          <w:p w:rsidR="00625027" w:rsidRDefault="00625027" w:rsidP="00EC2D7C">
            <w:pPr>
              <w:tabs>
                <w:tab w:val="left" w:pos="3525"/>
              </w:tabs>
              <w:jc w:val="center"/>
              <w:rPr>
                <w:lang w:val="ru-RU"/>
              </w:rPr>
            </w:pPr>
            <w:r>
              <w:rPr>
                <w:lang w:val="ru-RU"/>
              </w:rPr>
              <w:t>5</w:t>
            </w:r>
          </w:p>
        </w:tc>
        <w:tc>
          <w:tcPr>
            <w:tcW w:w="1565" w:type="dxa"/>
          </w:tcPr>
          <w:p w:rsidR="00625027" w:rsidRDefault="00625027" w:rsidP="00EC2D7C">
            <w:pPr>
              <w:tabs>
                <w:tab w:val="left" w:pos="3525"/>
              </w:tabs>
              <w:jc w:val="both"/>
              <w:rPr>
                <w:lang w:val="ru-RU"/>
              </w:rPr>
            </w:pPr>
          </w:p>
        </w:tc>
        <w:tc>
          <w:tcPr>
            <w:tcW w:w="1218" w:type="dxa"/>
          </w:tcPr>
          <w:p w:rsidR="00625027" w:rsidRDefault="00625027" w:rsidP="00EC2D7C">
            <w:pPr>
              <w:tabs>
                <w:tab w:val="left" w:pos="3525"/>
              </w:tabs>
              <w:jc w:val="both"/>
              <w:rPr>
                <w:lang w:val="ru-RU"/>
              </w:rPr>
            </w:pPr>
          </w:p>
        </w:tc>
        <w:tc>
          <w:tcPr>
            <w:tcW w:w="2040" w:type="dxa"/>
          </w:tcPr>
          <w:p w:rsidR="00625027" w:rsidRDefault="00625027" w:rsidP="00EC2D7C">
            <w:pPr>
              <w:tabs>
                <w:tab w:val="left" w:pos="3525"/>
              </w:tabs>
              <w:jc w:val="both"/>
              <w:rPr>
                <w:lang w:val="ru-RU"/>
              </w:rPr>
            </w:pPr>
          </w:p>
        </w:tc>
        <w:tc>
          <w:tcPr>
            <w:tcW w:w="1920" w:type="dxa"/>
          </w:tcPr>
          <w:p w:rsidR="00625027" w:rsidRDefault="00625027" w:rsidP="00EC2D7C">
            <w:pPr>
              <w:tabs>
                <w:tab w:val="left" w:pos="3525"/>
              </w:tabs>
              <w:jc w:val="both"/>
              <w:rPr>
                <w:lang w:val="ru-RU"/>
              </w:rPr>
            </w:pPr>
          </w:p>
        </w:tc>
        <w:tc>
          <w:tcPr>
            <w:tcW w:w="1440" w:type="dxa"/>
          </w:tcPr>
          <w:p w:rsidR="00625027" w:rsidRDefault="00625027" w:rsidP="00EC2D7C">
            <w:pPr>
              <w:tabs>
                <w:tab w:val="left" w:pos="3525"/>
              </w:tabs>
              <w:jc w:val="both"/>
              <w:rPr>
                <w:lang w:val="ru-RU"/>
              </w:rPr>
            </w:pPr>
          </w:p>
        </w:tc>
        <w:tc>
          <w:tcPr>
            <w:tcW w:w="1440" w:type="dxa"/>
          </w:tcPr>
          <w:p w:rsidR="00625027" w:rsidRDefault="00625027" w:rsidP="00EC2D7C">
            <w:pPr>
              <w:tabs>
                <w:tab w:val="left" w:pos="3525"/>
              </w:tabs>
              <w:jc w:val="both"/>
              <w:rPr>
                <w:lang w:val="ru-RU"/>
              </w:rPr>
            </w:pPr>
          </w:p>
        </w:tc>
      </w:tr>
      <w:tr w:rsidR="00625027" w:rsidTr="00EC2D7C">
        <w:tc>
          <w:tcPr>
            <w:tcW w:w="0" w:type="auto"/>
          </w:tcPr>
          <w:p w:rsidR="00625027" w:rsidRDefault="00625027" w:rsidP="00EC2D7C">
            <w:pPr>
              <w:tabs>
                <w:tab w:val="left" w:pos="3525"/>
              </w:tabs>
              <w:jc w:val="center"/>
              <w:rPr>
                <w:lang w:val="ru-RU"/>
              </w:rPr>
            </w:pPr>
            <w:r>
              <w:rPr>
                <w:lang w:val="ru-RU"/>
              </w:rPr>
              <w:t>6</w:t>
            </w:r>
          </w:p>
        </w:tc>
        <w:tc>
          <w:tcPr>
            <w:tcW w:w="1565" w:type="dxa"/>
          </w:tcPr>
          <w:p w:rsidR="00625027" w:rsidRDefault="00625027" w:rsidP="00EC2D7C">
            <w:pPr>
              <w:tabs>
                <w:tab w:val="left" w:pos="3525"/>
              </w:tabs>
              <w:jc w:val="both"/>
              <w:rPr>
                <w:lang w:val="ru-RU"/>
              </w:rPr>
            </w:pPr>
          </w:p>
        </w:tc>
        <w:tc>
          <w:tcPr>
            <w:tcW w:w="1218" w:type="dxa"/>
          </w:tcPr>
          <w:p w:rsidR="00625027" w:rsidRDefault="00625027" w:rsidP="00EC2D7C">
            <w:pPr>
              <w:tabs>
                <w:tab w:val="left" w:pos="3525"/>
              </w:tabs>
              <w:jc w:val="both"/>
              <w:rPr>
                <w:lang w:val="ru-RU"/>
              </w:rPr>
            </w:pPr>
          </w:p>
        </w:tc>
        <w:tc>
          <w:tcPr>
            <w:tcW w:w="2040" w:type="dxa"/>
          </w:tcPr>
          <w:p w:rsidR="00625027" w:rsidRDefault="00625027" w:rsidP="00EC2D7C">
            <w:pPr>
              <w:tabs>
                <w:tab w:val="left" w:pos="3525"/>
              </w:tabs>
              <w:jc w:val="both"/>
              <w:rPr>
                <w:lang w:val="ru-RU"/>
              </w:rPr>
            </w:pPr>
          </w:p>
        </w:tc>
        <w:tc>
          <w:tcPr>
            <w:tcW w:w="1920" w:type="dxa"/>
          </w:tcPr>
          <w:p w:rsidR="00625027" w:rsidRDefault="00625027" w:rsidP="00EC2D7C">
            <w:pPr>
              <w:tabs>
                <w:tab w:val="left" w:pos="3525"/>
              </w:tabs>
              <w:jc w:val="both"/>
              <w:rPr>
                <w:lang w:val="ru-RU"/>
              </w:rPr>
            </w:pPr>
          </w:p>
        </w:tc>
        <w:tc>
          <w:tcPr>
            <w:tcW w:w="1440" w:type="dxa"/>
          </w:tcPr>
          <w:p w:rsidR="00625027" w:rsidRDefault="00625027" w:rsidP="00EC2D7C">
            <w:pPr>
              <w:tabs>
                <w:tab w:val="left" w:pos="3525"/>
              </w:tabs>
              <w:jc w:val="both"/>
              <w:rPr>
                <w:lang w:val="ru-RU"/>
              </w:rPr>
            </w:pPr>
          </w:p>
        </w:tc>
        <w:tc>
          <w:tcPr>
            <w:tcW w:w="1440" w:type="dxa"/>
          </w:tcPr>
          <w:p w:rsidR="00625027" w:rsidRDefault="00625027" w:rsidP="00EC2D7C">
            <w:pPr>
              <w:tabs>
                <w:tab w:val="left" w:pos="3525"/>
              </w:tabs>
              <w:jc w:val="both"/>
              <w:rPr>
                <w:lang w:val="ru-RU"/>
              </w:rPr>
            </w:pPr>
          </w:p>
        </w:tc>
      </w:tr>
      <w:tr w:rsidR="00625027" w:rsidTr="00EC2D7C">
        <w:tc>
          <w:tcPr>
            <w:tcW w:w="0" w:type="auto"/>
          </w:tcPr>
          <w:p w:rsidR="00625027" w:rsidRDefault="00625027" w:rsidP="00EC2D7C">
            <w:pPr>
              <w:tabs>
                <w:tab w:val="left" w:pos="3525"/>
              </w:tabs>
              <w:jc w:val="center"/>
              <w:rPr>
                <w:lang w:val="ru-RU"/>
              </w:rPr>
            </w:pPr>
            <w:r>
              <w:rPr>
                <w:lang w:val="ru-RU"/>
              </w:rPr>
              <w:t>7</w:t>
            </w:r>
          </w:p>
        </w:tc>
        <w:tc>
          <w:tcPr>
            <w:tcW w:w="1565" w:type="dxa"/>
          </w:tcPr>
          <w:p w:rsidR="00625027" w:rsidRDefault="00625027" w:rsidP="00EC2D7C">
            <w:pPr>
              <w:tabs>
                <w:tab w:val="left" w:pos="3525"/>
              </w:tabs>
              <w:jc w:val="both"/>
              <w:rPr>
                <w:lang w:val="ru-RU"/>
              </w:rPr>
            </w:pPr>
          </w:p>
        </w:tc>
        <w:tc>
          <w:tcPr>
            <w:tcW w:w="1218" w:type="dxa"/>
          </w:tcPr>
          <w:p w:rsidR="00625027" w:rsidRDefault="00625027" w:rsidP="00EC2D7C">
            <w:pPr>
              <w:tabs>
                <w:tab w:val="left" w:pos="3525"/>
              </w:tabs>
              <w:jc w:val="both"/>
              <w:rPr>
                <w:lang w:val="ru-RU"/>
              </w:rPr>
            </w:pPr>
          </w:p>
        </w:tc>
        <w:tc>
          <w:tcPr>
            <w:tcW w:w="2040" w:type="dxa"/>
          </w:tcPr>
          <w:p w:rsidR="00625027" w:rsidRDefault="00625027" w:rsidP="00EC2D7C">
            <w:pPr>
              <w:tabs>
                <w:tab w:val="left" w:pos="3525"/>
              </w:tabs>
              <w:jc w:val="both"/>
              <w:rPr>
                <w:lang w:val="ru-RU"/>
              </w:rPr>
            </w:pPr>
          </w:p>
        </w:tc>
        <w:tc>
          <w:tcPr>
            <w:tcW w:w="1920" w:type="dxa"/>
          </w:tcPr>
          <w:p w:rsidR="00625027" w:rsidRDefault="00625027" w:rsidP="00EC2D7C">
            <w:pPr>
              <w:tabs>
                <w:tab w:val="left" w:pos="3525"/>
              </w:tabs>
              <w:jc w:val="both"/>
              <w:rPr>
                <w:lang w:val="ru-RU"/>
              </w:rPr>
            </w:pPr>
          </w:p>
        </w:tc>
        <w:tc>
          <w:tcPr>
            <w:tcW w:w="1440" w:type="dxa"/>
          </w:tcPr>
          <w:p w:rsidR="00625027" w:rsidRDefault="00625027" w:rsidP="00EC2D7C">
            <w:pPr>
              <w:tabs>
                <w:tab w:val="left" w:pos="3525"/>
              </w:tabs>
              <w:jc w:val="both"/>
              <w:rPr>
                <w:lang w:val="ru-RU"/>
              </w:rPr>
            </w:pPr>
          </w:p>
        </w:tc>
        <w:tc>
          <w:tcPr>
            <w:tcW w:w="1440" w:type="dxa"/>
          </w:tcPr>
          <w:p w:rsidR="00625027" w:rsidRDefault="00625027" w:rsidP="00EC2D7C">
            <w:pPr>
              <w:tabs>
                <w:tab w:val="left" w:pos="3525"/>
              </w:tabs>
              <w:jc w:val="both"/>
              <w:rPr>
                <w:lang w:val="ru-RU"/>
              </w:rPr>
            </w:pPr>
          </w:p>
        </w:tc>
      </w:tr>
      <w:tr w:rsidR="00625027" w:rsidTr="00EC2D7C">
        <w:tc>
          <w:tcPr>
            <w:tcW w:w="0" w:type="auto"/>
          </w:tcPr>
          <w:p w:rsidR="00625027" w:rsidRDefault="00625027" w:rsidP="00EC2D7C">
            <w:pPr>
              <w:tabs>
                <w:tab w:val="left" w:pos="3525"/>
              </w:tabs>
              <w:jc w:val="center"/>
              <w:rPr>
                <w:lang w:val="ru-RU"/>
              </w:rPr>
            </w:pPr>
            <w:r>
              <w:rPr>
                <w:lang w:val="ru-RU"/>
              </w:rPr>
              <w:t>8</w:t>
            </w:r>
          </w:p>
        </w:tc>
        <w:tc>
          <w:tcPr>
            <w:tcW w:w="1565" w:type="dxa"/>
          </w:tcPr>
          <w:p w:rsidR="00625027" w:rsidRDefault="00625027" w:rsidP="00EC2D7C">
            <w:pPr>
              <w:tabs>
                <w:tab w:val="left" w:pos="3525"/>
              </w:tabs>
              <w:jc w:val="both"/>
              <w:rPr>
                <w:lang w:val="ru-RU"/>
              </w:rPr>
            </w:pPr>
          </w:p>
        </w:tc>
        <w:tc>
          <w:tcPr>
            <w:tcW w:w="1218" w:type="dxa"/>
          </w:tcPr>
          <w:p w:rsidR="00625027" w:rsidRDefault="00625027" w:rsidP="00EC2D7C">
            <w:pPr>
              <w:tabs>
                <w:tab w:val="left" w:pos="3525"/>
              </w:tabs>
              <w:jc w:val="both"/>
              <w:rPr>
                <w:lang w:val="ru-RU"/>
              </w:rPr>
            </w:pPr>
          </w:p>
        </w:tc>
        <w:tc>
          <w:tcPr>
            <w:tcW w:w="2040" w:type="dxa"/>
          </w:tcPr>
          <w:p w:rsidR="00625027" w:rsidRDefault="00625027" w:rsidP="00EC2D7C">
            <w:pPr>
              <w:tabs>
                <w:tab w:val="left" w:pos="3525"/>
              </w:tabs>
              <w:jc w:val="both"/>
              <w:rPr>
                <w:lang w:val="ru-RU"/>
              </w:rPr>
            </w:pPr>
          </w:p>
        </w:tc>
        <w:tc>
          <w:tcPr>
            <w:tcW w:w="1920" w:type="dxa"/>
          </w:tcPr>
          <w:p w:rsidR="00625027" w:rsidRDefault="00625027" w:rsidP="00EC2D7C">
            <w:pPr>
              <w:tabs>
                <w:tab w:val="left" w:pos="3525"/>
              </w:tabs>
              <w:jc w:val="both"/>
              <w:rPr>
                <w:lang w:val="ru-RU"/>
              </w:rPr>
            </w:pPr>
          </w:p>
        </w:tc>
        <w:tc>
          <w:tcPr>
            <w:tcW w:w="1440" w:type="dxa"/>
          </w:tcPr>
          <w:p w:rsidR="00625027" w:rsidRDefault="00625027" w:rsidP="00EC2D7C">
            <w:pPr>
              <w:tabs>
                <w:tab w:val="left" w:pos="3525"/>
              </w:tabs>
              <w:jc w:val="both"/>
              <w:rPr>
                <w:lang w:val="ru-RU"/>
              </w:rPr>
            </w:pPr>
          </w:p>
        </w:tc>
        <w:tc>
          <w:tcPr>
            <w:tcW w:w="1440" w:type="dxa"/>
          </w:tcPr>
          <w:p w:rsidR="00625027" w:rsidRDefault="00625027" w:rsidP="00EC2D7C">
            <w:pPr>
              <w:tabs>
                <w:tab w:val="left" w:pos="3525"/>
              </w:tabs>
              <w:jc w:val="both"/>
              <w:rPr>
                <w:lang w:val="ru-RU"/>
              </w:rPr>
            </w:pPr>
          </w:p>
        </w:tc>
      </w:tr>
      <w:tr w:rsidR="00625027" w:rsidTr="00EC2D7C">
        <w:tc>
          <w:tcPr>
            <w:tcW w:w="0" w:type="auto"/>
          </w:tcPr>
          <w:p w:rsidR="00625027" w:rsidRDefault="00625027" w:rsidP="00EC2D7C">
            <w:pPr>
              <w:tabs>
                <w:tab w:val="left" w:pos="3525"/>
              </w:tabs>
              <w:jc w:val="center"/>
              <w:rPr>
                <w:lang w:val="ru-RU"/>
              </w:rPr>
            </w:pPr>
            <w:r>
              <w:rPr>
                <w:lang w:val="ru-RU"/>
              </w:rPr>
              <w:t>9</w:t>
            </w:r>
          </w:p>
        </w:tc>
        <w:tc>
          <w:tcPr>
            <w:tcW w:w="1565" w:type="dxa"/>
          </w:tcPr>
          <w:p w:rsidR="00625027" w:rsidRDefault="00625027" w:rsidP="00EC2D7C">
            <w:pPr>
              <w:tabs>
                <w:tab w:val="left" w:pos="3525"/>
              </w:tabs>
              <w:jc w:val="both"/>
              <w:rPr>
                <w:lang w:val="ru-RU"/>
              </w:rPr>
            </w:pPr>
          </w:p>
        </w:tc>
        <w:tc>
          <w:tcPr>
            <w:tcW w:w="1218" w:type="dxa"/>
          </w:tcPr>
          <w:p w:rsidR="00625027" w:rsidRDefault="00625027" w:rsidP="00EC2D7C">
            <w:pPr>
              <w:tabs>
                <w:tab w:val="left" w:pos="3525"/>
              </w:tabs>
              <w:jc w:val="both"/>
              <w:rPr>
                <w:lang w:val="ru-RU"/>
              </w:rPr>
            </w:pPr>
          </w:p>
        </w:tc>
        <w:tc>
          <w:tcPr>
            <w:tcW w:w="2040" w:type="dxa"/>
          </w:tcPr>
          <w:p w:rsidR="00625027" w:rsidRDefault="00625027" w:rsidP="00EC2D7C">
            <w:pPr>
              <w:tabs>
                <w:tab w:val="left" w:pos="3525"/>
              </w:tabs>
              <w:jc w:val="both"/>
              <w:rPr>
                <w:lang w:val="ru-RU"/>
              </w:rPr>
            </w:pPr>
          </w:p>
        </w:tc>
        <w:tc>
          <w:tcPr>
            <w:tcW w:w="1920" w:type="dxa"/>
          </w:tcPr>
          <w:p w:rsidR="00625027" w:rsidRDefault="00625027" w:rsidP="00EC2D7C">
            <w:pPr>
              <w:tabs>
                <w:tab w:val="left" w:pos="3525"/>
              </w:tabs>
              <w:jc w:val="both"/>
              <w:rPr>
                <w:lang w:val="ru-RU"/>
              </w:rPr>
            </w:pPr>
          </w:p>
        </w:tc>
        <w:tc>
          <w:tcPr>
            <w:tcW w:w="1440" w:type="dxa"/>
          </w:tcPr>
          <w:p w:rsidR="00625027" w:rsidRDefault="00625027" w:rsidP="00EC2D7C">
            <w:pPr>
              <w:tabs>
                <w:tab w:val="left" w:pos="3525"/>
              </w:tabs>
              <w:jc w:val="both"/>
              <w:rPr>
                <w:lang w:val="ru-RU"/>
              </w:rPr>
            </w:pPr>
          </w:p>
        </w:tc>
        <w:tc>
          <w:tcPr>
            <w:tcW w:w="1440" w:type="dxa"/>
          </w:tcPr>
          <w:p w:rsidR="00625027" w:rsidRDefault="00625027" w:rsidP="00EC2D7C">
            <w:pPr>
              <w:tabs>
                <w:tab w:val="left" w:pos="3525"/>
              </w:tabs>
              <w:jc w:val="both"/>
              <w:rPr>
                <w:lang w:val="ru-RU"/>
              </w:rPr>
            </w:pPr>
          </w:p>
        </w:tc>
      </w:tr>
    </w:tbl>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r>
        <w:rPr>
          <w:lang w:val="ru-RU"/>
        </w:rPr>
        <w:t xml:space="preserve">  Подписной лист удостоверяю_______________________________________________________</w:t>
      </w:r>
    </w:p>
    <w:p w:rsidR="00625027" w:rsidRDefault="00625027" w:rsidP="00625027">
      <w:pPr>
        <w:tabs>
          <w:tab w:val="left" w:pos="3525"/>
        </w:tabs>
        <w:jc w:val="both"/>
        <w:rPr>
          <w:lang w:val="ru-RU"/>
        </w:rPr>
      </w:pPr>
      <w:r>
        <w:rPr>
          <w:lang w:val="ru-RU"/>
        </w:rPr>
        <w:t>__________________________________________________________________________________</w:t>
      </w:r>
    </w:p>
    <w:p w:rsidR="00625027" w:rsidRDefault="00625027" w:rsidP="00625027">
      <w:pPr>
        <w:tabs>
          <w:tab w:val="left" w:pos="3525"/>
        </w:tabs>
        <w:jc w:val="both"/>
        <w:rPr>
          <w:lang w:val="ru-RU"/>
        </w:rPr>
      </w:pPr>
      <w:r>
        <w:rPr>
          <w:lang w:val="ru-RU"/>
        </w:rPr>
        <w:t>__________________________________________________________________________________</w:t>
      </w:r>
    </w:p>
    <w:p w:rsidR="00625027" w:rsidRDefault="00625027" w:rsidP="00625027">
      <w:pPr>
        <w:tabs>
          <w:tab w:val="left" w:pos="3525"/>
        </w:tabs>
        <w:jc w:val="both"/>
        <w:rPr>
          <w:sz w:val="20"/>
          <w:szCs w:val="20"/>
          <w:lang w:val="ru-RU"/>
        </w:rPr>
      </w:pPr>
      <w:r>
        <w:rPr>
          <w:lang w:val="ru-RU"/>
        </w:rPr>
        <w:t>(</w:t>
      </w:r>
      <w:r>
        <w:rPr>
          <w:sz w:val="20"/>
          <w:szCs w:val="20"/>
          <w:lang w:val="ru-RU"/>
        </w:rPr>
        <w:t>фамилия, имя, отчество, дата рождения, адрес места жительства, серия и номер паспорта или заменяющего его документа лица, собиравшего подписи, его подпись и дата ее внесения</w:t>
      </w: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right"/>
        <w:rPr>
          <w:lang w:val="ru-RU"/>
        </w:rPr>
      </w:pPr>
      <w:r>
        <w:rPr>
          <w:lang w:val="ru-RU"/>
        </w:rPr>
        <w:t>Приложение №2</w:t>
      </w:r>
    </w:p>
    <w:p w:rsidR="00625027" w:rsidRDefault="00625027" w:rsidP="00625027">
      <w:pPr>
        <w:tabs>
          <w:tab w:val="left" w:pos="3525"/>
        </w:tabs>
        <w:jc w:val="right"/>
        <w:rPr>
          <w:lang w:val="ru-RU"/>
        </w:rPr>
      </w:pPr>
      <w:r>
        <w:rPr>
          <w:lang w:val="ru-RU"/>
        </w:rPr>
        <w:t>к Положению о сходе граждан</w:t>
      </w:r>
    </w:p>
    <w:p w:rsidR="00625027" w:rsidRDefault="00625027" w:rsidP="00625027">
      <w:pPr>
        <w:tabs>
          <w:tab w:val="left" w:pos="3525"/>
        </w:tabs>
        <w:jc w:val="right"/>
        <w:rPr>
          <w:lang w:val="ru-RU"/>
        </w:rPr>
      </w:pPr>
    </w:p>
    <w:p w:rsidR="00625027" w:rsidRDefault="00625027" w:rsidP="00625027">
      <w:pPr>
        <w:tabs>
          <w:tab w:val="left" w:pos="3525"/>
        </w:tabs>
        <w:jc w:val="right"/>
        <w:rPr>
          <w:lang w:val="ru-RU"/>
        </w:rPr>
      </w:pPr>
    </w:p>
    <w:p w:rsidR="00625027" w:rsidRDefault="00625027" w:rsidP="00625027">
      <w:pPr>
        <w:tabs>
          <w:tab w:val="left" w:pos="3525"/>
        </w:tabs>
        <w:jc w:val="right"/>
        <w:rPr>
          <w:lang w:val="ru-RU"/>
        </w:rPr>
      </w:pPr>
    </w:p>
    <w:p w:rsidR="00625027" w:rsidRDefault="00625027" w:rsidP="00625027">
      <w:pPr>
        <w:tabs>
          <w:tab w:val="left" w:pos="3525"/>
        </w:tabs>
        <w:jc w:val="center"/>
        <w:rPr>
          <w:lang w:val="ru-RU"/>
        </w:rPr>
      </w:pPr>
      <w:r>
        <w:rPr>
          <w:lang w:val="ru-RU"/>
        </w:rPr>
        <w:t>СПИСОК</w:t>
      </w:r>
    </w:p>
    <w:p w:rsidR="00625027" w:rsidRDefault="00625027" w:rsidP="00625027">
      <w:pPr>
        <w:tabs>
          <w:tab w:val="left" w:pos="3525"/>
        </w:tabs>
        <w:jc w:val="center"/>
        <w:rPr>
          <w:lang w:val="ru-RU"/>
        </w:rPr>
      </w:pPr>
    </w:p>
    <w:p w:rsidR="00625027" w:rsidRDefault="00625027" w:rsidP="00625027">
      <w:pPr>
        <w:tabs>
          <w:tab w:val="left" w:pos="3525"/>
        </w:tabs>
        <w:jc w:val="center"/>
        <w:rPr>
          <w:lang w:val="ru-RU"/>
        </w:rPr>
      </w:pPr>
      <w:r>
        <w:rPr>
          <w:lang w:val="ru-RU"/>
        </w:rPr>
        <w:t>жителей Юбилейнискного муниципального образования</w:t>
      </w:r>
    </w:p>
    <w:p w:rsidR="00625027" w:rsidRDefault="00625027" w:rsidP="00625027">
      <w:pPr>
        <w:tabs>
          <w:tab w:val="left" w:pos="3525"/>
        </w:tabs>
        <w:jc w:val="center"/>
        <w:rPr>
          <w:lang w:val="ru-RU"/>
        </w:rPr>
      </w:pPr>
      <w:r>
        <w:rPr>
          <w:lang w:val="ru-RU"/>
        </w:rPr>
        <w:t>имеющих право участвовать в сходе граждан</w:t>
      </w:r>
    </w:p>
    <w:p w:rsidR="00625027" w:rsidRDefault="00625027" w:rsidP="00625027">
      <w:pPr>
        <w:tabs>
          <w:tab w:val="left" w:pos="3525"/>
        </w:tabs>
        <w:jc w:val="center"/>
        <w:rPr>
          <w:lang w:val="ru-RU"/>
        </w:rPr>
      </w:pPr>
    </w:p>
    <w:p w:rsidR="00625027" w:rsidRDefault="00625027" w:rsidP="00625027">
      <w:pPr>
        <w:tabs>
          <w:tab w:val="left" w:pos="3525"/>
        </w:tabs>
        <w:jc w:val="center"/>
        <w:rPr>
          <w:lang w:val="ru-RU"/>
        </w:rPr>
      </w:pPr>
    </w:p>
    <w:p w:rsidR="00625027" w:rsidRDefault="00625027" w:rsidP="00625027">
      <w:pPr>
        <w:tabs>
          <w:tab w:val="left" w:pos="3525"/>
        </w:tabs>
        <w:jc w:val="center"/>
        <w:rPr>
          <w:lang w:val="ru-RU"/>
        </w:rPr>
      </w:pPr>
      <w:r>
        <w:rPr>
          <w:lang w:val="ru-RU"/>
        </w:rPr>
        <w:t>«_____»______________ 200__года</w:t>
      </w:r>
    </w:p>
    <w:p w:rsidR="00625027" w:rsidRDefault="00625027" w:rsidP="00625027">
      <w:pPr>
        <w:tabs>
          <w:tab w:val="left" w:pos="3525"/>
        </w:tabs>
        <w:jc w:val="center"/>
        <w:rPr>
          <w:sz w:val="20"/>
          <w:szCs w:val="20"/>
          <w:lang w:val="ru-RU"/>
        </w:rPr>
      </w:pPr>
      <w:r>
        <w:rPr>
          <w:sz w:val="20"/>
          <w:szCs w:val="20"/>
          <w:lang w:val="ru-RU"/>
        </w:rPr>
        <w:t>(дата составления списка)</w:t>
      </w:r>
    </w:p>
    <w:p w:rsidR="00625027" w:rsidRDefault="00625027" w:rsidP="00625027">
      <w:pPr>
        <w:tabs>
          <w:tab w:val="left" w:pos="3525"/>
        </w:tabs>
        <w:jc w:val="center"/>
        <w:rPr>
          <w:sz w:val="20"/>
          <w:szCs w:val="20"/>
          <w:lang w:val="ru-RU"/>
        </w:rPr>
      </w:pPr>
    </w:p>
    <w:p w:rsidR="00625027" w:rsidRDefault="00625027" w:rsidP="00625027">
      <w:pPr>
        <w:tabs>
          <w:tab w:val="left" w:pos="3525"/>
        </w:tabs>
        <w:jc w:val="center"/>
        <w:rPr>
          <w:lang w:val="ru-RU"/>
        </w:rPr>
      </w:pPr>
    </w:p>
    <w:tbl>
      <w:tblPr>
        <w:tblStyle w:val="a3"/>
        <w:tblW w:w="0" w:type="auto"/>
        <w:tblLook w:val="01E0"/>
      </w:tblPr>
      <w:tblGrid>
        <w:gridCol w:w="445"/>
        <w:gridCol w:w="2679"/>
        <w:gridCol w:w="1659"/>
        <w:gridCol w:w="3485"/>
        <w:gridCol w:w="1680"/>
      </w:tblGrid>
      <w:tr w:rsidR="00625027" w:rsidTr="00EC2D7C">
        <w:tc>
          <w:tcPr>
            <w:tcW w:w="0" w:type="auto"/>
          </w:tcPr>
          <w:p w:rsidR="00625027" w:rsidRDefault="00625027" w:rsidP="00EC2D7C">
            <w:pPr>
              <w:tabs>
                <w:tab w:val="left" w:pos="3525"/>
              </w:tabs>
              <w:jc w:val="center"/>
              <w:rPr>
                <w:lang w:val="ru-RU"/>
              </w:rPr>
            </w:pPr>
            <w:r>
              <w:rPr>
                <w:lang w:val="ru-RU"/>
              </w:rPr>
              <w:t>№</w:t>
            </w:r>
          </w:p>
        </w:tc>
        <w:tc>
          <w:tcPr>
            <w:tcW w:w="0" w:type="auto"/>
          </w:tcPr>
          <w:p w:rsidR="00625027" w:rsidRDefault="00625027" w:rsidP="00EC2D7C">
            <w:pPr>
              <w:tabs>
                <w:tab w:val="left" w:pos="3525"/>
              </w:tabs>
              <w:jc w:val="center"/>
              <w:rPr>
                <w:lang w:val="ru-RU"/>
              </w:rPr>
            </w:pPr>
            <w:r>
              <w:rPr>
                <w:lang w:val="ru-RU"/>
              </w:rPr>
              <w:t>Фамилия, имя, отчество</w:t>
            </w:r>
          </w:p>
        </w:tc>
        <w:tc>
          <w:tcPr>
            <w:tcW w:w="0" w:type="auto"/>
          </w:tcPr>
          <w:p w:rsidR="00625027" w:rsidRDefault="00625027" w:rsidP="00EC2D7C">
            <w:pPr>
              <w:tabs>
                <w:tab w:val="left" w:pos="3525"/>
              </w:tabs>
              <w:jc w:val="center"/>
              <w:rPr>
                <w:lang w:val="ru-RU"/>
              </w:rPr>
            </w:pPr>
            <w:r>
              <w:rPr>
                <w:lang w:val="ru-RU"/>
              </w:rPr>
              <w:t>Год рождения</w:t>
            </w:r>
          </w:p>
        </w:tc>
        <w:tc>
          <w:tcPr>
            <w:tcW w:w="3485" w:type="dxa"/>
          </w:tcPr>
          <w:p w:rsidR="00625027" w:rsidRDefault="00625027" w:rsidP="00EC2D7C">
            <w:pPr>
              <w:tabs>
                <w:tab w:val="left" w:pos="3525"/>
              </w:tabs>
              <w:jc w:val="center"/>
              <w:rPr>
                <w:lang w:val="ru-RU"/>
              </w:rPr>
            </w:pPr>
            <w:r>
              <w:rPr>
                <w:lang w:val="ru-RU"/>
              </w:rPr>
              <w:t>Адрес места жительства</w:t>
            </w:r>
          </w:p>
        </w:tc>
        <w:tc>
          <w:tcPr>
            <w:tcW w:w="1680" w:type="dxa"/>
          </w:tcPr>
          <w:p w:rsidR="00625027" w:rsidRDefault="00625027" w:rsidP="00EC2D7C">
            <w:pPr>
              <w:tabs>
                <w:tab w:val="left" w:pos="3525"/>
              </w:tabs>
              <w:jc w:val="center"/>
              <w:rPr>
                <w:lang w:val="ru-RU"/>
              </w:rPr>
            </w:pPr>
            <w:r>
              <w:rPr>
                <w:lang w:val="ru-RU"/>
              </w:rPr>
              <w:t xml:space="preserve">Подпись </w:t>
            </w:r>
          </w:p>
        </w:tc>
      </w:tr>
      <w:tr w:rsidR="00625027" w:rsidTr="00EC2D7C">
        <w:tc>
          <w:tcPr>
            <w:tcW w:w="0" w:type="auto"/>
          </w:tcPr>
          <w:p w:rsidR="00625027" w:rsidRDefault="00625027" w:rsidP="00EC2D7C">
            <w:pPr>
              <w:tabs>
                <w:tab w:val="left" w:pos="3525"/>
              </w:tabs>
              <w:jc w:val="center"/>
              <w:rPr>
                <w:lang w:val="ru-RU"/>
              </w:rPr>
            </w:pPr>
            <w:r>
              <w:rPr>
                <w:lang w:val="ru-RU"/>
              </w:rPr>
              <w:t>1</w:t>
            </w:r>
          </w:p>
        </w:tc>
        <w:tc>
          <w:tcPr>
            <w:tcW w:w="0" w:type="auto"/>
          </w:tcPr>
          <w:p w:rsidR="00625027" w:rsidRDefault="00625027" w:rsidP="00EC2D7C">
            <w:pPr>
              <w:tabs>
                <w:tab w:val="left" w:pos="3525"/>
              </w:tabs>
              <w:jc w:val="center"/>
              <w:rPr>
                <w:lang w:val="ru-RU"/>
              </w:rPr>
            </w:pPr>
          </w:p>
        </w:tc>
        <w:tc>
          <w:tcPr>
            <w:tcW w:w="0" w:type="auto"/>
          </w:tcPr>
          <w:p w:rsidR="00625027" w:rsidRDefault="00625027" w:rsidP="00EC2D7C">
            <w:pPr>
              <w:tabs>
                <w:tab w:val="left" w:pos="3525"/>
              </w:tabs>
              <w:jc w:val="center"/>
              <w:rPr>
                <w:lang w:val="ru-RU"/>
              </w:rPr>
            </w:pPr>
          </w:p>
        </w:tc>
        <w:tc>
          <w:tcPr>
            <w:tcW w:w="3485" w:type="dxa"/>
          </w:tcPr>
          <w:p w:rsidR="00625027" w:rsidRDefault="00625027" w:rsidP="00EC2D7C">
            <w:pPr>
              <w:tabs>
                <w:tab w:val="left" w:pos="3525"/>
              </w:tabs>
              <w:jc w:val="center"/>
              <w:rPr>
                <w:lang w:val="ru-RU"/>
              </w:rPr>
            </w:pPr>
          </w:p>
        </w:tc>
        <w:tc>
          <w:tcPr>
            <w:tcW w:w="1680" w:type="dxa"/>
          </w:tcPr>
          <w:p w:rsidR="00625027" w:rsidRDefault="00625027" w:rsidP="00EC2D7C">
            <w:pPr>
              <w:tabs>
                <w:tab w:val="left" w:pos="3525"/>
              </w:tabs>
              <w:jc w:val="center"/>
              <w:rPr>
                <w:lang w:val="ru-RU"/>
              </w:rPr>
            </w:pPr>
          </w:p>
        </w:tc>
      </w:tr>
      <w:tr w:rsidR="00625027" w:rsidTr="00EC2D7C">
        <w:tc>
          <w:tcPr>
            <w:tcW w:w="0" w:type="auto"/>
          </w:tcPr>
          <w:p w:rsidR="00625027" w:rsidRDefault="00625027" w:rsidP="00EC2D7C">
            <w:pPr>
              <w:tabs>
                <w:tab w:val="left" w:pos="3525"/>
              </w:tabs>
              <w:jc w:val="center"/>
              <w:rPr>
                <w:lang w:val="ru-RU"/>
              </w:rPr>
            </w:pPr>
            <w:r>
              <w:rPr>
                <w:lang w:val="ru-RU"/>
              </w:rPr>
              <w:t>2</w:t>
            </w:r>
          </w:p>
        </w:tc>
        <w:tc>
          <w:tcPr>
            <w:tcW w:w="0" w:type="auto"/>
          </w:tcPr>
          <w:p w:rsidR="00625027" w:rsidRDefault="00625027" w:rsidP="00EC2D7C">
            <w:pPr>
              <w:tabs>
                <w:tab w:val="left" w:pos="3525"/>
              </w:tabs>
              <w:jc w:val="center"/>
              <w:rPr>
                <w:lang w:val="ru-RU"/>
              </w:rPr>
            </w:pPr>
          </w:p>
        </w:tc>
        <w:tc>
          <w:tcPr>
            <w:tcW w:w="0" w:type="auto"/>
          </w:tcPr>
          <w:p w:rsidR="00625027" w:rsidRDefault="00625027" w:rsidP="00EC2D7C">
            <w:pPr>
              <w:tabs>
                <w:tab w:val="left" w:pos="3525"/>
              </w:tabs>
              <w:jc w:val="center"/>
              <w:rPr>
                <w:lang w:val="ru-RU"/>
              </w:rPr>
            </w:pPr>
          </w:p>
        </w:tc>
        <w:tc>
          <w:tcPr>
            <w:tcW w:w="3485" w:type="dxa"/>
          </w:tcPr>
          <w:p w:rsidR="00625027" w:rsidRDefault="00625027" w:rsidP="00EC2D7C">
            <w:pPr>
              <w:tabs>
                <w:tab w:val="left" w:pos="3525"/>
              </w:tabs>
              <w:jc w:val="center"/>
              <w:rPr>
                <w:lang w:val="ru-RU"/>
              </w:rPr>
            </w:pPr>
          </w:p>
        </w:tc>
        <w:tc>
          <w:tcPr>
            <w:tcW w:w="1680" w:type="dxa"/>
          </w:tcPr>
          <w:p w:rsidR="00625027" w:rsidRDefault="00625027" w:rsidP="00EC2D7C">
            <w:pPr>
              <w:tabs>
                <w:tab w:val="left" w:pos="3525"/>
              </w:tabs>
              <w:jc w:val="center"/>
              <w:rPr>
                <w:lang w:val="ru-RU"/>
              </w:rPr>
            </w:pPr>
          </w:p>
        </w:tc>
      </w:tr>
      <w:tr w:rsidR="00625027" w:rsidTr="00EC2D7C">
        <w:tc>
          <w:tcPr>
            <w:tcW w:w="0" w:type="auto"/>
          </w:tcPr>
          <w:p w:rsidR="00625027" w:rsidRDefault="00625027" w:rsidP="00EC2D7C">
            <w:pPr>
              <w:tabs>
                <w:tab w:val="left" w:pos="3525"/>
              </w:tabs>
              <w:jc w:val="center"/>
              <w:rPr>
                <w:lang w:val="ru-RU"/>
              </w:rPr>
            </w:pPr>
            <w:r>
              <w:rPr>
                <w:lang w:val="ru-RU"/>
              </w:rPr>
              <w:t>3</w:t>
            </w:r>
          </w:p>
        </w:tc>
        <w:tc>
          <w:tcPr>
            <w:tcW w:w="0" w:type="auto"/>
          </w:tcPr>
          <w:p w:rsidR="00625027" w:rsidRDefault="00625027" w:rsidP="00EC2D7C">
            <w:pPr>
              <w:tabs>
                <w:tab w:val="left" w:pos="3525"/>
              </w:tabs>
              <w:jc w:val="center"/>
              <w:rPr>
                <w:lang w:val="ru-RU"/>
              </w:rPr>
            </w:pPr>
          </w:p>
        </w:tc>
        <w:tc>
          <w:tcPr>
            <w:tcW w:w="0" w:type="auto"/>
          </w:tcPr>
          <w:p w:rsidR="00625027" w:rsidRDefault="00625027" w:rsidP="00EC2D7C">
            <w:pPr>
              <w:tabs>
                <w:tab w:val="left" w:pos="3525"/>
              </w:tabs>
              <w:jc w:val="center"/>
              <w:rPr>
                <w:lang w:val="ru-RU"/>
              </w:rPr>
            </w:pPr>
          </w:p>
        </w:tc>
        <w:tc>
          <w:tcPr>
            <w:tcW w:w="3485" w:type="dxa"/>
          </w:tcPr>
          <w:p w:rsidR="00625027" w:rsidRDefault="00625027" w:rsidP="00EC2D7C">
            <w:pPr>
              <w:tabs>
                <w:tab w:val="left" w:pos="3525"/>
              </w:tabs>
              <w:jc w:val="center"/>
              <w:rPr>
                <w:lang w:val="ru-RU"/>
              </w:rPr>
            </w:pPr>
          </w:p>
        </w:tc>
        <w:tc>
          <w:tcPr>
            <w:tcW w:w="1680" w:type="dxa"/>
          </w:tcPr>
          <w:p w:rsidR="00625027" w:rsidRDefault="00625027" w:rsidP="00EC2D7C">
            <w:pPr>
              <w:tabs>
                <w:tab w:val="left" w:pos="3525"/>
              </w:tabs>
              <w:jc w:val="center"/>
              <w:rPr>
                <w:lang w:val="ru-RU"/>
              </w:rPr>
            </w:pPr>
          </w:p>
        </w:tc>
      </w:tr>
      <w:tr w:rsidR="00625027" w:rsidTr="00EC2D7C">
        <w:tc>
          <w:tcPr>
            <w:tcW w:w="0" w:type="auto"/>
          </w:tcPr>
          <w:p w:rsidR="00625027" w:rsidRDefault="00625027" w:rsidP="00EC2D7C">
            <w:pPr>
              <w:tabs>
                <w:tab w:val="left" w:pos="3525"/>
              </w:tabs>
              <w:jc w:val="center"/>
              <w:rPr>
                <w:lang w:val="ru-RU"/>
              </w:rPr>
            </w:pPr>
            <w:r>
              <w:rPr>
                <w:lang w:val="ru-RU"/>
              </w:rPr>
              <w:t>4</w:t>
            </w:r>
          </w:p>
        </w:tc>
        <w:tc>
          <w:tcPr>
            <w:tcW w:w="0" w:type="auto"/>
          </w:tcPr>
          <w:p w:rsidR="00625027" w:rsidRDefault="00625027" w:rsidP="00EC2D7C">
            <w:pPr>
              <w:tabs>
                <w:tab w:val="left" w:pos="3525"/>
              </w:tabs>
              <w:jc w:val="center"/>
              <w:rPr>
                <w:lang w:val="ru-RU"/>
              </w:rPr>
            </w:pPr>
          </w:p>
        </w:tc>
        <w:tc>
          <w:tcPr>
            <w:tcW w:w="0" w:type="auto"/>
          </w:tcPr>
          <w:p w:rsidR="00625027" w:rsidRDefault="00625027" w:rsidP="00EC2D7C">
            <w:pPr>
              <w:tabs>
                <w:tab w:val="left" w:pos="3525"/>
              </w:tabs>
              <w:jc w:val="center"/>
              <w:rPr>
                <w:lang w:val="ru-RU"/>
              </w:rPr>
            </w:pPr>
          </w:p>
        </w:tc>
        <w:tc>
          <w:tcPr>
            <w:tcW w:w="3485" w:type="dxa"/>
          </w:tcPr>
          <w:p w:rsidR="00625027" w:rsidRDefault="00625027" w:rsidP="00EC2D7C">
            <w:pPr>
              <w:tabs>
                <w:tab w:val="left" w:pos="3525"/>
              </w:tabs>
              <w:jc w:val="center"/>
              <w:rPr>
                <w:lang w:val="ru-RU"/>
              </w:rPr>
            </w:pPr>
          </w:p>
        </w:tc>
        <w:tc>
          <w:tcPr>
            <w:tcW w:w="1680" w:type="dxa"/>
          </w:tcPr>
          <w:p w:rsidR="00625027" w:rsidRDefault="00625027" w:rsidP="00EC2D7C">
            <w:pPr>
              <w:tabs>
                <w:tab w:val="left" w:pos="3525"/>
              </w:tabs>
              <w:jc w:val="center"/>
              <w:rPr>
                <w:lang w:val="ru-RU"/>
              </w:rPr>
            </w:pPr>
          </w:p>
        </w:tc>
      </w:tr>
    </w:tbl>
    <w:p w:rsidR="00625027" w:rsidRDefault="00625027" w:rsidP="00625027">
      <w:pPr>
        <w:tabs>
          <w:tab w:val="left" w:pos="3525"/>
        </w:tabs>
        <w:jc w:val="center"/>
        <w:rPr>
          <w:lang w:val="ru-RU"/>
        </w:rPr>
      </w:pPr>
    </w:p>
    <w:p w:rsidR="00625027" w:rsidRDefault="00625027" w:rsidP="00625027">
      <w:pPr>
        <w:tabs>
          <w:tab w:val="left" w:pos="3525"/>
        </w:tabs>
        <w:jc w:val="center"/>
        <w:rPr>
          <w:lang w:val="ru-RU"/>
        </w:rPr>
      </w:pPr>
    </w:p>
    <w:p w:rsidR="00625027" w:rsidRDefault="00625027" w:rsidP="00625027">
      <w:pPr>
        <w:tabs>
          <w:tab w:val="left" w:pos="3525"/>
        </w:tabs>
        <w:jc w:val="center"/>
        <w:rPr>
          <w:lang w:val="ru-RU"/>
        </w:rPr>
      </w:pPr>
    </w:p>
    <w:p w:rsidR="00625027" w:rsidRDefault="00625027" w:rsidP="00625027">
      <w:pPr>
        <w:tabs>
          <w:tab w:val="left" w:pos="3525"/>
        </w:tabs>
        <w:jc w:val="both"/>
        <w:rPr>
          <w:lang w:val="ru-RU"/>
        </w:rPr>
      </w:pPr>
      <w:r>
        <w:rPr>
          <w:lang w:val="ru-RU"/>
        </w:rPr>
        <w:t>Всего жителей, имеющих право участвовать в сходе граждан:__________________________</w:t>
      </w: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r>
        <w:rPr>
          <w:lang w:val="ru-RU"/>
        </w:rPr>
        <w:t>Зарегистрировано участников схода граждан:________________________________________</w:t>
      </w: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r>
        <w:rPr>
          <w:lang w:val="ru-RU"/>
        </w:rPr>
        <w:t>Глава муниципального образования_____________________       ________________________</w:t>
      </w:r>
    </w:p>
    <w:p w:rsidR="00625027" w:rsidRDefault="00625027" w:rsidP="00625027">
      <w:pPr>
        <w:tabs>
          <w:tab w:val="left" w:pos="3525"/>
        </w:tabs>
        <w:jc w:val="both"/>
        <w:rPr>
          <w:sz w:val="20"/>
          <w:szCs w:val="20"/>
          <w:lang w:val="ru-RU"/>
        </w:rPr>
      </w:pPr>
      <w:r>
        <w:rPr>
          <w:sz w:val="20"/>
          <w:szCs w:val="20"/>
          <w:lang w:val="ru-RU"/>
        </w:rPr>
        <w:t>(уполномоченное им лицо)                                     (подпись)                                          (расшифровка подписи)</w:t>
      </w: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r>
        <w:rPr>
          <w:lang w:val="ru-RU"/>
        </w:rPr>
        <w:t xml:space="preserve">Лицо, ответственное за регистрацию </w:t>
      </w:r>
    </w:p>
    <w:p w:rsidR="00625027" w:rsidRDefault="00625027" w:rsidP="00625027">
      <w:pPr>
        <w:tabs>
          <w:tab w:val="left" w:pos="3525"/>
        </w:tabs>
        <w:jc w:val="both"/>
        <w:rPr>
          <w:lang w:val="ru-RU"/>
        </w:rPr>
      </w:pPr>
      <w:r>
        <w:rPr>
          <w:lang w:val="ru-RU"/>
        </w:rPr>
        <w:t>участников схода граждан  ____________________________      _________________________</w:t>
      </w:r>
    </w:p>
    <w:p w:rsidR="00625027" w:rsidRDefault="00625027" w:rsidP="00625027">
      <w:pPr>
        <w:tabs>
          <w:tab w:val="left" w:pos="3525"/>
        </w:tabs>
        <w:jc w:val="both"/>
        <w:rPr>
          <w:sz w:val="20"/>
          <w:szCs w:val="20"/>
          <w:lang w:val="ru-RU"/>
        </w:rPr>
      </w:pPr>
      <w:r>
        <w:rPr>
          <w:lang w:val="ru-RU"/>
        </w:rPr>
        <w:t xml:space="preserve">                                                                      </w:t>
      </w:r>
      <w:r>
        <w:rPr>
          <w:sz w:val="20"/>
          <w:szCs w:val="20"/>
          <w:lang w:val="ru-RU"/>
        </w:rPr>
        <w:t xml:space="preserve">(подпись)                                         (расшифровка подписи)  </w:t>
      </w: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both"/>
        <w:rPr>
          <w:sz w:val="20"/>
          <w:szCs w:val="20"/>
          <w:lang w:val="ru-RU"/>
        </w:rPr>
      </w:pPr>
    </w:p>
    <w:p w:rsidR="00625027" w:rsidRDefault="00625027" w:rsidP="00625027">
      <w:pPr>
        <w:tabs>
          <w:tab w:val="left" w:pos="3525"/>
        </w:tabs>
        <w:jc w:val="right"/>
        <w:rPr>
          <w:lang w:val="ru-RU"/>
        </w:rPr>
      </w:pPr>
      <w:r w:rsidRPr="00AE204E">
        <w:rPr>
          <w:lang w:val="ru-RU"/>
        </w:rPr>
        <w:t>Приложениет №3</w:t>
      </w:r>
    </w:p>
    <w:p w:rsidR="00625027" w:rsidRDefault="00625027" w:rsidP="00625027">
      <w:pPr>
        <w:tabs>
          <w:tab w:val="left" w:pos="3525"/>
        </w:tabs>
        <w:jc w:val="right"/>
        <w:rPr>
          <w:lang w:val="ru-RU"/>
        </w:rPr>
      </w:pPr>
      <w:r>
        <w:rPr>
          <w:lang w:val="ru-RU"/>
        </w:rPr>
        <w:t>к Положению о сходе граждан</w:t>
      </w:r>
    </w:p>
    <w:p w:rsidR="00625027" w:rsidRDefault="00625027" w:rsidP="00625027">
      <w:pPr>
        <w:tabs>
          <w:tab w:val="left" w:pos="3525"/>
        </w:tabs>
        <w:jc w:val="right"/>
        <w:rPr>
          <w:lang w:val="ru-RU"/>
        </w:rPr>
      </w:pPr>
    </w:p>
    <w:p w:rsidR="00625027" w:rsidRDefault="00625027" w:rsidP="00625027">
      <w:pPr>
        <w:tabs>
          <w:tab w:val="left" w:pos="3525"/>
        </w:tabs>
        <w:jc w:val="right"/>
        <w:rPr>
          <w:lang w:val="ru-RU"/>
        </w:rPr>
      </w:pPr>
      <w:r>
        <w:rPr>
          <w:lang w:val="ru-RU"/>
        </w:rPr>
        <w:t>__________________________</w:t>
      </w:r>
    </w:p>
    <w:p w:rsidR="00625027" w:rsidRDefault="00625027" w:rsidP="00625027">
      <w:pPr>
        <w:tabs>
          <w:tab w:val="left" w:pos="3525"/>
        </w:tabs>
        <w:jc w:val="right"/>
        <w:rPr>
          <w:sz w:val="20"/>
          <w:szCs w:val="20"/>
          <w:lang w:val="ru-RU"/>
        </w:rPr>
      </w:pPr>
      <w:r>
        <w:rPr>
          <w:sz w:val="20"/>
          <w:szCs w:val="20"/>
          <w:lang w:val="ru-RU"/>
        </w:rPr>
        <w:t>подпись главы муниципального образования</w:t>
      </w:r>
    </w:p>
    <w:p w:rsidR="00625027" w:rsidRDefault="00625027" w:rsidP="00625027">
      <w:pPr>
        <w:tabs>
          <w:tab w:val="left" w:pos="3525"/>
        </w:tabs>
        <w:jc w:val="right"/>
        <w:rPr>
          <w:sz w:val="20"/>
          <w:szCs w:val="20"/>
          <w:lang w:val="ru-RU"/>
        </w:rPr>
      </w:pPr>
    </w:p>
    <w:p w:rsidR="00625027" w:rsidRDefault="00625027" w:rsidP="00625027">
      <w:pPr>
        <w:tabs>
          <w:tab w:val="left" w:pos="3525"/>
        </w:tabs>
        <w:jc w:val="right"/>
        <w:rPr>
          <w:sz w:val="20"/>
          <w:szCs w:val="20"/>
          <w:lang w:val="ru-RU"/>
        </w:rPr>
      </w:pPr>
    </w:p>
    <w:p w:rsidR="00625027" w:rsidRDefault="00625027" w:rsidP="00625027">
      <w:pPr>
        <w:tabs>
          <w:tab w:val="left" w:pos="3525"/>
        </w:tabs>
        <w:jc w:val="center"/>
        <w:rPr>
          <w:lang w:val="ru-RU"/>
        </w:rPr>
      </w:pPr>
      <w:r w:rsidRPr="00AE204E">
        <w:rPr>
          <w:lang w:val="ru-RU"/>
        </w:rPr>
        <w:t>БЮЛЛЕТЕНЬ</w:t>
      </w:r>
    </w:p>
    <w:p w:rsidR="00625027" w:rsidRDefault="00625027" w:rsidP="00625027">
      <w:pPr>
        <w:tabs>
          <w:tab w:val="left" w:pos="3525"/>
        </w:tabs>
        <w:jc w:val="center"/>
        <w:rPr>
          <w:lang w:val="ru-RU"/>
        </w:rPr>
      </w:pPr>
      <w:r>
        <w:rPr>
          <w:lang w:val="ru-RU"/>
        </w:rPr>
        <w:t>для голосования на сходе граждан</w:t>
      </w:r>
    </w:p>
    <w:p w:rsidR="00625027" w:rsidRDefault="00625027" w:rsidP="00625027">
      <w:pPr>
        <w:tabs>
          <w:tab w:val="left" w:pos="3525"/>
        </w:tabs>
        <w:jc w:val="center"/>
        <w:rPr>
          <w:lang w:val="ru-RU"/>
        </w:rPr>
      </w:pPr>
      <w:r>
        <w:rPr>
          <w:lang w:val="ru-RU"/>
        </w:rPr>
        <w:t>Юбилейнинского муниципального образования</w:t>
      </w:r>
    </w:p>
    <w:p w:rsidR="00625027" w:rsidRDefault="00625027" w:rsidP="00625027">
      <w:pPr>
        <w:tabs>
          <w:tab w:val="left" w:pos="3525"/>
        </w:tabs>
        <w:jc w:val="center"/>
        <w:rPr>
          <w:lang w:val="ru-RU"/>
        </w:rPr>
      </w:pPr>
    </w:p>
    <w:p w:rsidR="00625027" w:rsidRDefault="00625027" w:rsidP="00625027">
      <w:pPr>
        <w:tabs>
          <w:tab w:val="left" w:pos="3525"/>
        </w:tabs>
        <w:jc w:val="center"/>
        <w:rPr>
          <w:lang w:val="ru-RU"/>
        </w:rPr>
      </w:pPr>
      <w:r>
        <w:rPr>
          <w:lang w:val="ru-RU"/>
        </w:rPr>
        <w:t>«______»_________________200____г.</w:t>
      </w:r>
    </w:p>
    <w:p w:rsidR="00625027" w:rsidRDefault="00625027" w:rsidP="00625027">
      <w:pPr>
        <w:tabs>
          <w:tab w:val="left" w:pos="3525"/>
        </w:tabs>
        <w:jc w:val="center"/>
        <w:rPr>
          <w:sz w:val="20"/>
          <w:szCs w:val="20"/>
          <w:lang w:val="ru-RU"/>
        </w:rPr>
      </w:pPr>
      <w:r>
        <w:rPr>
          <w:sz w:val="20"/>
          <w:szCs w:val="20"/>
          <w:lang w:val="ru-RU"/>
        </w:rPr>
        <w:t>(дата проведения схода граждан)</w:t>
      </w:r>
    </w:p>
    <w:p w:rsidR="00625027" w:rsidRDefault="00625027" w:rsidP="00625027">
      <w:pPr>
        <w:tabs>
          <w:tab w:val="left" w:pos="3525"/>
        </w:tabs>
        <w:jc w:val="center"/>
        <w:rPr>
          <w:sz w:val="20"/>
          <w:szCs w:val="20"/>
          <w:lang w:val="ru-RU"/>
        </w:rPr>
      </w:pPr>
    </w:p>
    <w:p w:rsidR="00625027" w:rsidRDefault="00625027" w:rsidP="00625027">
      <w:pPr>
        <w:tabs>
          <w:tab w:val="left" w:pos="3525"/>
        </w:tabs>
        <w:jc w:val="both"/>
        <w:rPr>
          <w:lang w:val="ru-RU"/>
        </w:rPr>
      </w:pPr>
      <w:r>
        <w:rPr>
          <w:lang w:val="ru-RU"/>
        </w:rPr>
        <w:t xml:space="preserve">  Разъяснение порядка заполнения бюллетеня для голосования</w:t>
      </w: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r>
        <w:rPr>
          <w:lang w:val="ru-RU"/>
        </w:rPr>
        <w:t>Поставьте напротив каждого вопроса любой знак в одном пустом квадрате (да или нет).</w:t>
      </w: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r>
        <w:rPr>
          <w:lang w:val="ru-RU"/>
        </w:rPr>
        <w:t>Бюллетень, в котором напротив вопроса любой знак проставлен более чем в одном квадрате ( да или нет) либо не проставлен ни в одном, не учитывается при подсчете голосов по данному вопросу.</w:t>
      </w:r>
    </w:p>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r>
        <w:rPr>
          <w:lang w:val="ru-RU"/>
        </w:rPr>
        <w:t>Бюллетень, не заверенный подписью главы Юбилейнинского муниципального образования, признается бюллетенем не установленной формы и при подсчете голосов не учитывается.</w:t>
      </w:r>
    </w:p>
    <w:p w:rsidR="00625027" w:rsidRDefault="00625027" w:rsidP="00625027">
      <w:pPr>
        <w:tabs>
          <w:tab w:val="left" w:pos="3525"/>
        </w:tabs>
        <w:jc w:val="both"/>
        <w:rPr>
          <w:lang w:val="ru-RU"/>
        </w:rPr>
      </w:pPr>
    </w:p>
    <w:tbl>
      <w:tblPr>
        <w:tblStyle w:val="a3"/>
        <w:tblW w:w="0" w:type="auto"/>
        <w:tblLook w:val="01E0"/>
      </w:tblPr>
      <w:tblGrid>
        <w:gridCol w:w="1031"/>
        <w:gridCol w:w="4237"/>
        <w:gridCol w:w="2640"/>
        <w:gridCol w:w="2040"/>
      </w:tblGrid>
      <w:tr w:rsidR="00625027" w:rsidTr="00EC2D7C">
        <w:trPr>
          <w:trHeight w:val="360"/>
        </w:trPr>
        <w:tc>
          <w:tcPr>
            <w:tcW w:w="0" w:type="auto"/>
            <w:vMerge w:val="restart"/>
          </w:tcPr>
          <w:p w:rsidR="00625027" w:rsidRDefault="00625027" w:rsidP="00EC2D7C">
            <w:pPr>
              <w:tabs>
                <w:tab w:val="left" w:pos="3525"/>
              </w:tabs>
              <w:jc w:val="both"/>
              <w:rPr>
                <w:lang w:val="ru-RU"/>
              </w:rPr>
            </w:pPr>
            <w:r>
              <w:rPr>
                <w:lang w:val="ru-RU"/>
              </w:rPr>
              <w:t>№</w:t>
            </w:r>
          </w:p>
          <w:p w:rsidR="00625027" w:rsidRDefault="00625027" w:rsidP="00EC2D7C">
            <w:pPr>
              <w:tabs>
                <w:tab w:val="left" w:pos="3525"/>
              </w:tabs>
              <w:jc w:val="both"/>
              <w:rPr>
                <w:lang w:val="ru-RU"/>
              </w:rPr>
            </w:pPr>
            <w:r>
              <w:rPr>
                <w:lang w:val="ru-RU"/>
              </w:rPr>
              <w:t>вопроса</w:t>
            </w:r>
          </w:p>
        </w:tc>
        <w:tc>
          <w:tcPr>
            <w:tcW w:w="4237" w:type="dxa"/>
            <w:vMerge w:val="restart"/>
          </w:tcPr>
          <w:p w:rsidR="00625027" w:rsidRDefault="00625027" w:rsidP="00EC2D7C">
            <w:pPr>
              <w:tabs>
                <w:tab w:val="left" w:pos="3525"/>
              </w:tabs>
              <w:jc w:val="center"/>
              <w:rPr>
                <w:lang w:val="ru-RU"/>
              </w:rPr>
            </w:pPr>
            <w:r>
              <w:rPr>
                <w:lang w:val="ru-RU"/>
              </w:rPr>
              <w:t>Формулировка вопроса</w:t>
            </w:r>
          </w:p>
        </w:tc>
        <w:tc>
          <w:tcPr>
            <w:tcW w:w="4680" w:type="dxa"/>
            <w:gridSpan w:val="2"/>
          </w:tcPr>
          <w:p w:rsidR="00625027" w:rsidRDefault="00625027" w:rsidP="00EC2D7C">
            <w:pPr>
              <w:tabs>
                <w:tab w:val="left" w:pos="3525"/>
              </w:tabs>
              <w:jc w:val="center"/>
              <w:rPr>
                <w:lang w:val="ru-RU"/>
              </w:rPr>
            </w:pPr>
            <w:r>
              <w:rPr>
                <w:lang w:val="ru-RU"/>
              </w:rPr>
              <w:t>Ответ</w:t>
            </w:r>
          </w:p>
        </w:tc>
      </w:tr>
      <w:tr w:rsidR="00625027" w:rsidTr="00EC2D7C">
        <w:trPr>
          <w:trHeight w:val="195"/>
        </w:trPr>
        <w:tc>
          <w:tcPr>
            <w:tcW w:w="0" w:type="auto"/>
            <w:vMerge/>
          </w:tcPr>
          <w:p w:rsidR="00625027" w:rsidRDefault="00625027" w:rsidP="00EC2D7C">
            <w:pPr>
              <w:tabs>
                <w:tab w:val="left" w:pos="3525"/>
              </w:tabs>
              <w:jc w:val="both"/>
              <w:rPr>
                <w:lang w:val="ru-RU"/>
              </w:rPr>
            </w:pPr>
          </w:p>
        </w:tc>
        <w:tc>
          <w:tcPr>
            <w:tcW w:w="4237" w:type="dxa"/>
            <w:vMerge/>
          </w:tcPr>
          <w:p w:rsidR="00625027" w:rsidRDefault="00625027" w:rsidP="00EC2D7C">
            <w:pPr>
              <w:tabs>
                <w:tab w:val="left" w:pos="3525"/>
              </w:tabs>
              <w:jc w:val="both"/>
              <w:rPr>
                <w:lang w:val="ru-RU"/>
              </w:rPr>
            </w:pPr>
          </w:p>
        </w:tc>
        <w:tc>
          <w:tcPr>
            <w:tcW w:w="2640" w:type="dxa"/>
          </w:tcPr>
          <w:p w:rsidR="00625027" w:rsidRDefault="00625027" w:rsidP="00EC2D7C">
            <w:pPr>
              <w:tabs>
                <w:tab w:val="left" w:pos="3525"/>
              </w:tabs>
              <w:jc w:val="center"/>
              <w:rPr>
                <w:lang w:val="ru-RU"/>
              </w:rPr>
            </w:pPr>
            <w:r>
              <w:rPr>
                <w:lang w:val="ru-RU"/>
              </w:rPr>
              <w:t>ДА</w:t>
            </w:r>
          </w:p>
        </w:tc>
        <w:tc>
          <w:tcPr>
            <w:tcW w:w="2040" w:type="dxa"/>
          </w:tcPr>
          <w:p w:rsidR="00625027" w:rsidRDefault="00625027" w:rsidP="00EC2D7C">
            <w:pPr>
              <w:tabs>
                <w:tab w:val="left" w:pos="3525"/>
              </w:tabs>
              <w:jc w:val="center"/>
              <w:rPr>
                <w:lang w:val="ru-RU"/>
              </w:rPr>
            </w:pPr>
            <w:r>
              <w:rPr>
                <w:lang w:val="ru-RU"/>
              </w:rPr>
              <w:t>НЕТ</w:t>
            </w:r>
          </w:p>
        </w:tc>
      </w:tr>
      <w:tr w:rsidR="00625027" w:rsidTr="00EC2D7C">
        <w:tc>
          <w:tcPr>
            <w:tcW w:w="0" w:type="auto"/>
          </w:tcPr>
          <w:p w:rsidR="00625027" w:rsidRDefault="00625027" w:rsidP="00EC2D7C">
            <w:pPr>
              <w:tabs>
                <w:tab w:val="left" w:pos="3525"/>
              </w:tabs>
              <w:jc w:val="both"/>
              <w:rPr>
                <w:lang w:val="ru-RU"/>
              </w:rPr>
            </w:pPr>
          </w:p>
        </w:tc>
        <w:tc>
          <w:tcPr>
            <w:tcW w:w="4237" w:type="dxa"/>
          </w:tcPr>
          <w:p w:rsidR="00625027" w:rsidRDefault="00625027" w:rsidP="00EC2D7C">
            <w:pPr>
              <w:tabs>
                <w:tab w:val="left" w:pos="3525"/>
              </w:tabs>
              <w:jc w:val="both"/>
              <w:rPr>
                <w:lang w:val="ru-RU"/>
              </w:rPr>
            </w:pPr>
          </w:p>
        </w:tc>
        <w:tc>
          <w:tcPr>
            <w:tcW w:w="2640" w:type="dxa"/>
          </w:tcPr>
          <w:p w:rsidR="00625027" w:rsidRDefault="00625027" w:rsidP="00EC2D7C">
            <w:pPr>
              <w:tabs>
                <w:tab w:val="left" w:pos="3525"/>
              </w:tabs>
              <w:jc w:val="both"/>
              <w:rPr>
                <w:lang w:val="ru-RU"/>
              </w:rPr>
            </w:pPr>
          </w:p>
        </w:tc>
        <w:tc>
          <w:tcPr>
            <w:tcW w:w="2040" w:type="dxa"/>
          </w:tcPr>
          <w:p w:rsidR="00625027" w:rsidRDefault="00625027" w:rsidP="00EC2D7C">
            <w:pPr>
              <w:tabs>
                <w:tab w:val="left" w:pos="3525"/>
              </w:tabs>
              <w:jc w:val="both"/>
              <w:rPr>
                <w:lang w:val="ru-RU"/>
              </w:rPr>
            </w:pPr>
          </w:p>
        </w:tc>
      </w:tr>
      <w:tr w:rsidR="00625027" w:rsidTr="00EC2D7C">
        <w:tc>
          <w:tcPr>
            <w:tcW w:w="0" w:type="auto"/>
          </w:tcPr>
          <w:p w:rsidR="00625027" w:rsidRDefault="00625027" w:rsidP="00EC2D7C">
            <w:pPr>
              <w:tabs>
                <w:tab w:val="left" w:pos="3525"/>
              </w:tabs>
              <w:jc w:val="both"/>
              <w:rPr>
                <w:lang w:val="ru-RU"/>
              </w:rPr>
            </w:pPr>
          </w:p>
        </w:tc>
        <w:tc>
          <w:tcPr>
            <w:tcW w:w="4237" w:type="dxa"/>
          </w:tcPr>
          <w:p w:rsidR="00625027" w:rsidRDefault="00625027" w:rsidP="00EC2D7C">
            <w:pPr>
              <w:tabs>
                <w:tab w:val="left" w:pos="3525"/>
              </w:tabs>
              <w:jc w:val="both"/>
              <w:rPr>
                <w:lang w:val="ru-RU"/>
              </w:rPr>
            </w:pPr>
          </w:p>
        </w:tc>
        <w:tc>
          <w:tcPr>
            <w:tcW w:w="2640" w:type="dxa"/>
          </w:tcPr>
          <w:p w:rsidR="00625027" w:rsidRDefault="00625027" w:rsidP="00EC2D7C">
            <w:pPr>
              <w:tabs>
                <w:tab w:val="left" w:pos="3525"/>
              </w:tabs>
              <w:jc w:val="both"/>
              <w:rPr>
                <w:lang w:val="ru-RU"/>
              </w:rPr>
            </w:pPr>
          </w:p>
        </w:tc>
        <w:tc>
          <w:tcPr>
            <w:tcW w:w="2040" w:type="dxa"/>
          </w:tcPr>
          <w:p w:rsidR="00625027" w:rsidRDefault="00625027" w:rsidP="00EC2D7C">
            <w:pPr>
              <w:tabs>
                <w:tab w:val="left" w:pos="3525"/>
              </w:tabs>
              <w:jc w:val="both"/>
              <w:rPr>
                <w:lang w:val="ru-RU"/>
              </w:rPr>
            </w:pPr>
          </w:p>
        </w:tc>
      </w:tr>
    </w:tbl>
    <w:p w:rsidR="00625027" w:rsidRDefault="00625027" w:rsidP="00625027">
      <w:pPr>
        <w:tabs>
          <w:tab w:val="left" w:pos="3525"/>
        </w:tabs>
        <w:jc w:val="both"/>
        <w:rPr>
          <w:lang w:val="ru-RU"/>
        </w:rPr>
      </w:pPr>
    </w:p>
    <w:p w:rsidR="00625027" w:rsidRDefault="00625027" w:rsidP="00625027">
      <w:pPr>
        <w:tabs>
          <w:tab w:val="left" w:pos="3525"/>
        </w:tabs>
        <w:jc w:val="both"/>
        <w:rPr>
          <w:lang w:val="ru-RU"/>
        </w:rPr>
      </w:pPr>
    </w:p>
    <w:p w:rsidR="00625027" w:rsidRPr="00E9091D" w:rsidRDefault="00625027" w:rsidP="00625027">
      <w:pPr>
        <w:tabs>
          <w:tab w:val="left" w:pos="3525"/>
        </w:tabs>
        <w:jc w:val="both"/>
        <w:rPr>
          <w:lang w:val="ru-RU"/>
        </w:rPr>
      </w:pPr>
    </w:p>
    <w:p w:rsidR="004F0176" w:rsidRDefault="004F0176"/>
    <w:sectPr w:rsidR="004F0176" w:rsidSect="0061583B">
      <w:pgSz w:w="11906" w:h="16838"/>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5027"/>
    <w:rsid w:val="004F0176"/>
    <w:rsid w:val="00625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027"/>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50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3999</Words>
  <Characters>22797</Characters>
  <Application>Microsoft Office Word</Application>
  <DocSecurity>0</DocSecurity>
  <Lines>189</Lines>
  <Paragraphs>53</Paragraphs>
  <ScaleCrop>false</ScaleCrop>
  <Company/>
  <LinksUpToDate>false</LinksUpToDate>
  <CharactersWithSpaces>26743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2014-02-05T11:53:00Z</dcterms:created>
  <dcterms:modified xsi:type="dcterms:W3CDTF">2014-02-05T11:53:00Z</dcterms:modified>
</cp:coreProperties>
</file>