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F9" w:rsidRDefault="00ED49F9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>
        <w:rPr>
          <w:rFonts w:ascii="Arial" w:hAnsi="Arial" w:cs="Arial"/>
          <w:b/>
          <w:bCs/>
          <w:iCs/>
          <w:color w:val="323232"/>
          <w:spacing w:val="-10"/>
          <w:sz w:val="32"/>
        </w:rPr>
        <w:t>ПРОЕКТ</w:t>
      </w:r>
    </w:p>
    <w:p w:rsidR="00D778C0" w:rsidRPr="003F0B80" w:rsidRDefault="00ED49F9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>
        <w:rPr>
          <w:rFonts w:ascii="Arial" w:hAnsi="Arial" w:cs="Arial"/>
          <w:b/>
          <w:bCs/>
          <w:iCs/>
          <w:color w:val="323232"/>
          <w:spacing w:val="-10"/>
          <w:sz w:val="32"/>
        </w:rPr>
        <w:t>«___»  _________2020Г. № _____</w:t>
      </w:r>
    </w:p>
    <w:p w:rsidR="00D778C0" w:rsidRPr="00BC11B6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 xml:space="preserve">РОССИЙСКАЯ ФЕДЕРАЦИЯ </w:t>
      </w:r>
    </w:p>
    <w:p w:rsidR="00D778C0" w:rsidRPr="00BC11B6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>ИРКУТСКАЯ ОБЛАСТЬ</w:t>
      </w:r>
    </w:p>
    <w:p w:rsidR="00D778C0" w:rsidRPr="00BC11B6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>КИРЕНСКИЙ РАЙОН</w:t>
      </w:r>
    </w:p>
    <w:p w:rsidR="00D778C0" w:rsidRPr="00BC11B6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sz w:val="32"/>
        </w:rPr>
        <w:t>ДУМА</w:t>
      </w: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 xml:space="preserve"> </w:t>
      </w:r>
    </w:p>
    <w:p w:rsidR="00D778C0" w:rsidRPr="00BC11B6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sz w:val="32"/>
        </w:rPr>
      </w:pPr>
      <w:r w:rsidRPr="00BC11B6">
        <w:rPr>
          <w:rFonts w:ascii="Arial" w:hAnsi="Arial" w:cs="Arial"/>
          <w:b/>
          <w:sz w:val="32"/>
        </w:rPr>
        <w:t>МУНИЦИПАЛЬНОГО ОБРАЗОВАНИЯ</w:t>
      </w:r>
    </w:p>
    <w:p w:rsidR="00D778C0" w:rsidRPr="00BC11B6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</w:rPr>
      </w:pPr>
      <w:r w:rsidRPr="00BC11B6">
        <w:rPr>
          <w:rFonts w:ascii="Arial" w:hAnsi="Arial" w:cs="Arial"/>
          <w:b/>
          <w:bCs/>
          <w:iCs/>
          <w:color w:val="323232"/>
          <w:spacing w:val="-10"/>
          <w:sz w:val="32"/>
        </w:rPr>
        <w:t>ЮБИЛЕЙНИНСКОЕ СЕЛЬСКОЕ ПОСЕЛЕНИЕ</w:t>
      </w:r>
    </w:p>
    <w:p w:rsidR="00D778C0" w:rsidRPr="00BC11B6" w:rsidRDefault="00D778C0" w:rsidP="00D778C0">
      <w:pPr>
        <w:jc w:val="center"/>
        <w:rPr>
          <w:rFonts w:ascii="Arial" w:hAnsi="Arial" w:cs="Arial"/>
          <w:b/>
          <w:color w:val="323232"/>
          <w:spacing w:val="-6"/>
          <w:w w:val="95"/>
          <w:sz w:val="32"/>
        </w:rPr>
      </w:pPr>
      <w:r>
        <w:rPr>
          <w:rFonts w:ascii="Arial" w:hAnsi="Arial" w:cs="Arial"/>
          <w:b/>
          <w:color w:val="323232"/>
          <w:spacing w:val="-6"/>
          <w:w w:val="95"/>
          <w:sz w:val="32"/>
        </w:rPr>
        <w:t>РЕШЕНИЕ</w:t>
      </w:r>
    </w:p>
    <w:p w:rsidR="00D778C0" w:rsidRPr="00344242" w:rsidRDefault="00D778C0" w:rsidP="00D77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</w:rPr>
      </w:pPr>
    </w:p>
    <w:p w:rsidR="00D778C0" w:rsidRDefault="00ED49F9" w:rsidP="00D77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>ОБ УТВЕРЖДЕНИИ ПОРЯДКА РАССМОТРЕНИЯ ПРОТЕСТОВ, ПРЕДСТАВЛЕНИЙ И ИНЫХ АКТОВ ПРОКУРОРСКОГО РЕАГИРОВАНИЯ В АДМИНИСТРАЦИИ  ЮБИЛЕЙНИНСКОГО СЕЛЬСКОГО ПОСЕЛЕНИЯ</w:t>
      </w:r>
    </w:p>
    <w:p w:rsidR="00ED49F9" w:rsidRDefault="00ED49F9" w:rsidP="00D77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</w:p>
    <w:p w:rsidR="0007626A" w:rsidRDefault="00ED49F9" w:rsidP="0007626A">
      <w:pPr>
        <w:ind w:firstLine="708"/>
        <w:jc w:val="both"/>
        <w:rPr>
          <w:rFonts w:ascii="Arial" w:hAnsi="Arial" w:cs="Arial"/>
          <w:b/>
        </w:rPr>
      </w:pPr>
      <w:r w:rsidRPr="00ED49F9">
        <w:rPr>
          <w:rFonts w:ascii="Arial" w:hAnsi="Arial" w:cs="Arial"/>
          <w:bCs/>
          <w:kern w:val="28"/>
        </w:rPr>
        <w:t>Руководствуясь</w:t>
      </w:r>
      <w:r>
        <w:rPr>
          <w:rFonts w:ascii="Arial" w:hAnsi="Arial" w:cs="Arial"/>
          <w:bCs/>
          <w:kern w:val="28"/>
        </w:rPr>
        <w:t xml:space="preserve"> ст. 14 Федерального закона от 06.10.2003 года №131-ФЗ «Об общих изменениях организации местного самоу</w:t>
      </w:r>
      <w:r w:rsidR="0007626A">
        <w:rPr>
          <w:rFonts w:ascii="Arial" w:hAnsi="Arial" w:cs="Arial"/>
          <w:bCs/>
          <w:kern w:val="28"/>
        </w:rPr>
        <w:t xml:space="preserve">правления в Российской Федерации», Уставом Юбилейнинского муниципального образования, </w:t>
      </w:r>
      <w:r w:rsidR="0007626A" w:rsidRPr="00D46D7B">
        <w:rPr>
          <w:rFonts w:ascii="Arial" w:hAnsi="Arial" w:cs="Arial"/>
        </w:rPr>
        <w:t xml:space="preserve">Дума Юбилейнинского муниципального образования </w:t>
      </w:r>
      <w:r w:rsidR="0007626A" w:rsidRPr="00D46D7B">
        <w:rPr>
          <w:rFonts w:ascii="Arial" w:hAnsi="Arial" w:cs="Arial"/>
          <w:b/>
        </w:rPr>
        <w:t>РЕШИЛА:</w:t>
      </w:r>
    </w:p>
    <w:p w:rsidR="0007626A" w:rsidRPr="00D46D7B" w:rsidRDefault="0007626A" w:rsidP="0007626A">
      <w:pPr>
        <w:ind w:firstLine="708"/>
        <w:jc w:val="both"/>
        <w:rPr>
          <w:rFonts w:ascii="Arial" w:hAnsi="Arial" w:cs="Arial"/>
          <w:b/>
        </w:rPr>
      </w:pPr>
    </w:p>
    <w:p w:rsidR="00ED49F9" w:rsidRPr="0007626A" w:rsidRDefault="0007626A" w:rsidP="000762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</w:rPr>
      </w:pPr>
      <w:r w:rsidRPr="0007626A">
        <w:rPr>
          <w:rFonts w:ascii="Arial" w:hAnsi="Arial" w:cs="Arial"/>
          <w:bCs/>
          <w:kern w:val="28"/>
        </w:rPr>
        <w:t>Утвердить порядок рассмотрения протестов, представлений и иных актов прокурорского реагирования в администрации Юбилейнинского сельского поселения (Приложение №1);</w:t>
      </w:r>
    </w:p>
    <w:p w:rsidR="0007626A" w:rsidRPr="0007626A" w:rsidRDefault="0007626A" w:rsidP="0007626A">
      <w:pPr>
        <w:pStyle w:val="a3"/>
        <w:numPr>
          <w:ilvl w:val="0"/>
          <w:numId w:val="1"/>
        </w:numPr>
        <w:shd w:val="clear" w:color="auto" w:fill="FFFEFD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7626A">
        <w:rPr>
          <w:rStyle w:val="a5"/>
          <w:rFonts w:ascii="Arial" w:eastAsia="Calibri" w:hAnsi="Arial" w:cs="Arial"/>
          <w:b w:val="0"/>
          <w:sz w:val="24"/>
          <w:szCs w:val="24"/>
        </w:rPr>
        <w:t>Опубликовать настоящее постановление в информационном журнале «Вестник Юбилейнинского сельского поселения» и разместить на официальном сайте «Киренский муниципальный район» в разделе «Поселения»</w:t>
      </w:r>
      <w:r w:rsidRPr="0007626A">
        <w:rPr>
          <w:rStyle w:val="a5"/>
          <w:rFonts w:ascii="Arial" w:eastAsia="Calibri" w:hAnsi="Arial" w:cs="Arial"/>
          <w:sz w:val="24"/>
          <w:szCs w:val="24"/>
        </w:rPr>
        <w:t xml:space="preserve"> </w:t>
      </w:r>
      <w:r w:rsidRPr="0007626A">
        <w:rPr>
          <w:rFonts w:ascii="Arial" w:hAnsi="Arial" w:cs="Arial"/>
          <w:color w:val="000000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Pr="0007626A">
        <w:rPr>
          <w:rFonts w:ascii="Arial" w:hAnsi="Arial" w:cs="Arial"/>
          <w:color w:val="000000"/>
          <w:shd w:val="clear" w:color="auto" w:fill="FFFFFF"/>
        </w:rPr>
        <w:t>ki</w:t>
      </w:r>
      <w:r w:rsidRPr="0007626A">
        <w:rPr>
          <w:rFonts w:ascii="Arial" w:hAnsi="Arial" w:cs="Arial"/>
          <w:color w:val="000000"/>
          <w:shd w:val="clear" w:color="auto" w:fill="FFFFFF"/>
          <w:lang w:val="en-US"/>
        </w:rPr>
        <w:t>renskrn</w:t>
      </w:r>
      <w:proofErr w:type="spellEnd"/>
      <w:r w:rsidRPr="0007626A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Pr="0007626A">
        <w:rPr>
          <w:rFonts w:ascii="Arial" w:hAnsi="Arial" w:cs="Arial"/>
          <w:color w:val="000000"/>
          <w:shd w:val="clear" w:color="auto" w:fill="FFFFFF"/>
          <w:lang w:val="en-US"/>
        </w:rPr>
        <w:t>irkobl</w:t>
      </w:r>
      <w:proofErr w:type="spellEnd"/>
      <w:r w:rsidRPr="0007626A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Pr="0007626A">
        <w:rPr>
          <w:rFonts w:ascii="Arial" w:hAnsi="Arial" w:cs="Arial"/>
          <w:color w:val="000000"/>
          <w:shd w:val="clear" w:color="auto" w:fill="FFFFFF"/>
        </w:rPr>
        <w:t>ru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;</w:t>
      </w:r>
    </w:p>
    <w:p w:rsidR="0007626A" w:rsidRDefault="0007626A" w:rsidP="000762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</w:rPr>
      </w:pPr>
      <w:r w:rsidRPr="0007626A">
        <w:rPr>
          <w:rFonts w:ascii="Arial" w:hAnsi="Arial" w:cs="Arial"/>
          <w:bCs/>
          <w:kern w:val="28"/>
        </w:rPr>
        <w:t>Настоящее решение вступает в силу после дня его официального опубликования</w:t>
      </w:r>
      <w:r w:rsidR="00B546B1">
        <w:rPr>
          <w:rFonts w:ascii="Arial" w:hAnsi="Arial" w:cs="Arial"/>
          <w:bCs/>
          <w:kern w:val="28"/>
        </w:rPr>
        <w:t>.</w:t>
      </w:r>
    </w:p>
    <w:p w:rsidR="00B546B1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Глава Юбилейнинского </w:t>
      </w:r>
    </w:p>
    <w:p w:rsidR="00B546B1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Муниципального образования</w:t>
      </w:r>
    </w:p>
    <w:p w:rsidR="00B546B1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О.П. Сенина</w:t>
      </w:r>
    </w:p>
    <w:p w:rsidR="00B546B1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8"/>
        </w:rPr>
      </w:pPr>
    </w:p>
    <w:p w:rsidR="00B546B1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right"/>
        <w:rPr>
          <w:rFonts w:ascii="Courier New" w:hAnsi="Courier New" w:cs="Courier New"/>
          <w:bCs/>
          <w:kern w:val="28"/>
          <w:sz w:val="22"/>
        </w:rPr>
      </w:pPr>
      <w:r w:rsidRPr="00B546B1">
        <w:rPr>
          <w:rFonts w:ascii="Courier New" w:hAnsi="Courier New" w:cs="Courier New"/>
          <w:bCs/>
          <w:kern w:val="28"/>
          <w:sz w:val="22"/>
        </w:rPr>
        <w:t xml:space="preserve">Приложение №1 </w:t>
      </w:r>
    </w:p>
    <w:p w:rsidR="00B546B1" w:rsidRPr="00B546B1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right"/>
        <w:rPr>
          <w:rFonts w:ascii="Courier New" w:hAnsi="Courier New" w:cs="Courier New"/>
          <w:bCs/>
          <w:kern w:val="28"/>
          <w:sz w:val="22"/>
        </w:rPr>
      </w:pPr>
      <w:r w:rsidRPr="00B546B1">
        <w:rPr>
          <w:rFonts w:ascii="Courier New" w:hAnsi="Courier New" w:cs="Courier New"/>
          <w:bCs/>
          <w:kern w:val="28"/>
          <w:sz w:val="22"/>
        </w:rPr>
        <w:t>к решению Думы</w:t>
      </w:r>
      <w:r>
        <w:rPr>
          <w:rFonts w:ascii="Courier New" w:hAnsi="Courier New" w:cs="Courier New"/>
          <w:bCs/>
          <w:kern w:val="28"/>
          <w:sz w:val="22"/>
        </w:rPr>
        <w:t xml:space="preserve"> </w:t>
      </w:r>
      <w:r w:rsidRPr="00B546B1">
        <w:rPr>
          <w:rFonts w:ascii="Courier New" w:hAnsi="Courier New" w:cs="Courier New"/>
          <w:bCs/>
          <w:kern w:val="28"/>
          <w:sz w:val="22"/>
        </w:rPr>
        <w:t>от «___</w:t>
      </w:r>
      <w:r w:rsidRPr="00B546B1">
        <w:rPr>
          <w:rFonts w:ascii="Courier New" w:hAnsi="Courier New" w:cs="Courier New"/>
          <w:bCs/>
          <w:kern w:val="28"/>
          <w:sz w:val="22"/>
          <w:u w:val="single"/>
        </w:rPr>
        <w:t>/4</w:t>
      </w:r>
      <w:r w:rsidRPr="00B546B1">
        <w:rPr>
          <w:rFonts w:ascii="Courier New" w:hAnsi="Courier New" w:cs="Courier New"/>
          <w:bCs/>
          <w:kern w:val="28"/>
          <w:sz w:val="22"/>
        </w:rPr>
        <w:t>_» ________2020г</w:t>
      </w:r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  <w:r>
        <w:rPr>
          <w:rFonts w:ascii="Courier New" w:hAnsi="Courier New" w:cs="Courier New"/>
          <w:bCs/>
          <w:kern w:val="28"/>
          <w:sz w:val="22"/>
        </w:rPr>
        <w:t>«О</w:t>
      </w:r>
      <w:r w:rsidRPr="00B546B1">
        <w:rPr>
          <w:rFonts w:ascii="Courier New" w:hAnsi="Courier New" w:cs="Courier New"/>
          <w:bCs/>
          <w:kern w:val="28"/>
          <w:sz w:val="22"/>
        </w:rPr>
        <w:t>б утверждении порядка рассмотрения протестов,</w:t>
      </w:r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  <w:r w:rsidRPr="00B546B1">
        <w:rPr>
          <w:rFonts w:ascii="Courier New" w:hAnsi="Courier New" w:cs="Courier New"/>
          <w:bCs/>
          <w:kern w:val="28"/>
          <w:sz w:val="22"/>
        </w:rPr>
        <w:t xml:space="preserve"> представлений и иных актов </w:t>
      </w:r>
      <w:proofErr w:type="gramStart"/>
      <w:r w:rsidRPr="00B546B1">
        <w:rPr>
          <w:rFonts w:ascii="Courier New" w:hAnsi="Courier New" w:cs="Courier New"/>
          <w:bCs/>
          <w:kern w:val="28"/>
          <w:sz w:val="22"/>
        </w:rPr>
        <w:t>прокурорского</w:t>
      </w:r>
      <w:proofErr w:type="gramEnd"/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  <w:r>
        <w:rPr>
          <w:rFonts w:ascii="Courier New" w:hAnsi="Courier New" w:cs="Courier New"/>
          <w:bCs/>
          <w:kern w:val="28"/>
          <w:sz w:val="22"/>
        </w:rPr>
        <w:t xml:space="preserve"> реагирования в администрации  </w:t>
      </w:r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  <w:r>
        <w:rPr>
          <w:rFonts w:ascii="Courier New" w:hAnsi="Courier New" w:cs="Courier New"/>
          <w:bCs/>
          <w:kern w:val="28"/>
          <w:sz w:val="22"/>
        </w:rPr>
        <w:t>Ю</w:t>
      </w:r>
      <w:r w:rsidRPr="00B546B1">
        <w:rPr>
          <w:rFonts w:ascii="Courier New" w:hAnsi="Courier New" w:cs="Courier New"/>
          <w:bCs/>
          <w:kern w:val="28"/>
          <w:sz w:val="22"/>
        </w:rPr>
        <w:t>билейнинского сельского поселения</w:t>
      </w:r>
      <w:r>
        <w:rPr>
          <w:rFonts w:ascii="Courier New" w:hAnsi="Courier New" w:cs="Courier New"/>
          <w:bCs/>
          <w:kern w:val="28"/>
          <w:sz w:val="22"/>
        </w:rPr>
        <w:t>»</w:t>
      </w:r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</w:p>
    <w:p w:rsidR="00B546B1" w:rsidRDefault="00B546B1" w:rsidP="00B546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П</w:t>
      </w:r>
      <w:r w:rsidRPr="00B546B1">
        <w:rPr>
          <w:rFonts w:ascii="Arial" w:hAnsi="Arial" w:cs="Arial"/>
          <w:bCs/>
          <w:kern w:val="28"/>
          <w:sz w:val="22"/>
        </w:rPr>
        <w:t>ОРЯДОК РАССМОТРЕНИЯ ПРОТЕСТОВ, ПРЕДСТАВЛЕНИЙ И ИНЫХ АКТОВ ПРОКУРОРСКОГ</w:t>
      </w:r>
      <w:r>
        <w:rPr>
          <w:rFonts w:ascii="Arial" w:hAnsi="Arial" w:cs="Arial"/>
          <w:bCs/>
          <w:kern w:val="28"/>
          <w:sz w:val="22"/>
        </w:rPr>
        <w:t>О РЕАГИРОВАНИЯ В АДМИНИСТРАЦИИ Ю</w:t>
      </w:r>
      <w:r w:rsidRPr="00B546B1">
        <w:rPr>
          <w:rFonts w:ascii="Arial" w:hAnsi="Arial" w:cs="Arial"/>
          <w:bCs/>
          <w:kern w:val="28"/>
          <w:sz w:val="22"/>
        </w:rPr>
        <w:t>БИЛЕЙНИНСКОГО СЕЛЬСКОГО ПОСЕЛЕНИЯ</w:t>
      </w:r>
    </w:p>
    <w:p w:rsidR="00B546B1" w:rsidRDefault="00B546B1" w:rsidP="00E372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proofErr w:type="gramStart"/>
      <w:r w:rsidRPr="00E37218">
        <w:rPr>
          <w:rFonts w:ascii="Arial" w:hAnsi="Arial" w:cs="Arial"/>
          <w:bCs/>
          <w:kern w:val="28"/>
          <w:sz w:val="22"/>
        </w:rPr>
        <w:t>Протесты, представления и иные акты прокуро</w:t>
      </w:r>
      <w:r w:rsidR="00E37218" w:rsidRPr="00E37218">
        <w:rPr>
          <w:rFonts w:ascii="Arial" w:hAnsi="Arial" w:cs="Arial"/>
          <w:bCs/>
          <w:kern w:val="28"/>
          <w:sz w:val="22"/>
        </w:rPr>
        <w:t>р</w:t>
      </w:r>
      <w:r w:rsidRPr="00E37218">
        <w:rPr>
          <w:rFonts w:ascii="Arial" w:hAnsi="Arial" w:cs="Arial"/>
          <w:bCs/>
          <w:kern w:val="28"/>
          <w:sz w:val="22"/>
        </w:rPr>
        <w:t>ского реагирования</w:t>
      </w:r>
      <w:r w:rsidR="00E37218" w:rsidRPr="00E37218">
        <w:rPr>
          <w:rFonts w:ascii="Arial" w:hAnsi="Arial" w:cs="Arial"/>
          <w:bCs/>
          <w:kern w:val="28"/>
          <w:sz w:val="22"/>
        </w:rPr>
        <w:t>,</w:t>
      </w:r>
      <w:r w:rsidRPr="00E37218">
        <w:rPr>
          <w:rFonts w:ascii="Arial" w:hAnsi="Arial" w:cs="Arial"/>
          <w:bCs/>
          <w:kern w:val="28"/>
          <w:sz w:val="22"/>
        </w:rPr>
        <w:t xml:space="preserve"> </w:t>
      </w:r>
      <w:r w:rsidR="00E37218" w:rsidRPr="00E37218">
        <w:rPr>
          <w:rFonts w:ascii="Arial" w:hAnsi="Arial" w:cs="Arial"/>
          <w:bCs/>
          <w:kern w:val="28"/>
          <w:sz w:val="22"/>
        </w:rPr>
        <w:t>поступившие в администрацию Юби</w:t>
      </w:r>
      <w:r w:rsidRPr="00E37218">
        <w:rPr>
          <w:rFonts w:ascii="Arial" w:hAnsi="Arial" w:cs="Arial"/>
          <w:bCs/>
          <w:kern w:val="28"/>
          <w:sz w:val="22"/>
        </w:rPr>
        <w:t>лейнинского сельского поселения</w:t>
      </w:r>
      <w:r w:rsidR="00E37218" w:rsidRPr="00E37218">
        <w:rPr>
          <w:rFonts w:ascii="Arial" w:hAnsi="Arial" w:cs="Arial"/>
          <w:bCs/>
          <w:kern w:val="28"/>
          <w:sz w:val="22"/>
        </w:rPr>
        <w:t xml:space="preserve">, на имя главы рассматриваются специалистами </w:t>
      </w:r>
      <w:r w:rsidR="00E37218">
        <w:rPr>
          <w:rFonts w:ascii="Arial" w:hAnsi="Arial" w:cs="Arial"/>
          <w:bCs/>
          <w:kern w:val="28"/>
          <w:sz w:val="22"/>
        </w:rPr>
        <w:t xml:space="preserve">администрации, к сфере ведения которых отнесены вопросы, затрагиваемые в акте прокурорского реагирования, либо главой администрации Юбилейнинского сельского поселения. </w:t>
      </w:r>
      <w:proofErr w:type="gramEnd"/>
      <w:r w:rsidR="00E37218">
        <w:rPr>
          <w:rFonts w:ascii="Arial" w:hAnsi="Arial" w:cs="Arial"/>
          <w:bCs/>
          <w:kern w:val="28"/>
          <w:sz w:val="22"/>
        </w:rPr>
        <w:t>Вышеуказанные должностные лица являются подписантами ответов на акты прокурорского реагирования.</w:t>
      </w:r>
    </w:p>
    <w:p w:rsidR="00E37218" w:rsidRDefault="00E37218" w:rsidP="008C325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lastRenderedPageBreak/>
        <w:t xml:space="preserve">Рассмотрение актов прокурорского реагирования </w:t>
      </w:r>
      <w:r w:rsidR="00F61428">
        <w:rPr>
          <w:rFonts w:ascii="Arial" w:hAnsi="Arial" w:cs="Arial"/>
          <w:bCs/>
          <w:kern w:val="28"/>
          <w:sz w:val="22"/>
        </w:rPr>
        <w:t>производится в сроки, предусмотренные действующим законодательством Российской Федерации.</w:t>
      </w:r>
    </w:p>
    <w:p w:rsidR="008C3258" w:rsidRDefault="008C3258" w:rsidP="008C325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А</w:t>
      </w:r>
      <w:r w:rsidR="00F61428">
        <w:rPr>
          <w:rFonts w:ascii="Arial" w:hAnsi="Arial" w:cs="Arial"/>
          <w:bCs/>
          <w:kern w:val="28"/>
          <w:sz w:val="22"/>
        </w:rPr>
        <w:t xml:space="preserve">кт прокурорского реагирования подлежит регистрации в </w:t>
      </w:r>
      <w:r w:rsidR="00F61428">
        <w:rPr>
          <w:rFonts w:ascii="Arial" w:hAnsi="Arial" w:cs="Arial"/>
          <w:bCs/>
          <w:kern w:val="28"/>
          <w:sz w:val="22"/>
        </w:rPr>
        <w:t>день поступления</w:t>
      </w:r>
      <w:r w:rsidR="00F61428">
        <w:rPr>
          <w:rFonts w:ascii="Arial" w:hAnsi="Arial" w:cs="Arial"/>
          <w:bCs/>
          <w:kern w:val="28"/>
          <w:sz w:val="22"/>
        </w:rPr>
        <w:t xml:space="preserve"> в электронном виде с присвоением регистрационного номера и даты поступления</w:t>
      </w:r>
      <w:r>
        <w:rPr>
          <w:rFonts w:ascii="Arial" w:hAnsi="Arial" w:cs="Arial"/>
          <w:bCs/>
          <w:kern w:val="28"/>
          <w:sz w:val="22"/>
        </w:rPr>
        <w:t xml:space="preserve">. </w:t>
      </w:r>
    </w:p>
    <w:p w:rsidR="00F61428" w:rsidRDefault="008C3258" w:rsidP="008C325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 xml:space="preserve">Проект ответа на акт прокурорского реагирования </w:t>
      </w:r>
      <w:r w:rsidR="008E150A">
        <w:rPr>
          <w:rFonts w:ascii="Arial" w:hAnsi="Arial" w:cs="Arial"/>
          <w:bCs/>
          <w:kern w:val="28"/>
          <w:sz w:val="22"/>
        </w:rPr>
        <w:t>согласовывается с главой администрации Юбилейнинского сельского поселения течение 2 рабочих дней и передается подписанту ответа на акт прокурорского реагирования.</w:t>
      </w:r>
    </w:p>
    <w:p w:rsidR="008E150A" w:rsidRDefault="008E150A" w:rsidP="008C325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Рассмотрение акта прокурорского реагирования и проекта ответа на акт прокурорского реагирования проводится на рабочем совещании главы администрации с участием разработчика проекта ответа на акт прокурорского реагирования, юриста, уполномоченных представителей органов прокуратуры и заинтересованных лиц структурных подразделений администрации Юбилейнинского сельского поселения.</w:t>
      </w:r>
    </w:p>
    <w:p w:rsidR="00984FA3" w:rsidRDefault="00984FA3" w:rsidP="00984FA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Разработчик проекта ответа на акт прокурорского реагирования уведомляет представителей органов прокуратуры, указанных в акте прокурорского реагирования, о месте и времени рассмотрения</w:t>
      </w:r>
      <w:proofErr w:type="gramStart"/>
      <w:r>
        <w:rPr>
          <w:rFonts w:ascii="Arial" w:hAnsi="Arial" w:cs="Arial"/>
          <w:bCs/>
          <w:kern w:val="28"/>
          <w:sz w:val="22"/>
        </w:rPr>
        <w:t xml:space="preserve"> ,</w:t>
      </w:r>
      <w:proofErr w:type="gramEnd"/>
      <w:r>
        <w:rPr>
          <w:rFonts w:ascii="Arial" w:hAnsi="Arial" w:cs="Arial"/>
          <w:bCs/>
          <w:kern w:val="28"/>
          <w:sz w:val="22"/>
        </w:rPr>
        <w:t xml:space="preserve"> но не позднее, чем за 3 рабочих дня до рассмотрения.</w:t>
      </w:r>
    </w:p>
    <w:p w:rsidR="00984FA3" w:rsidRPr="00E37218" w:rsidRDefault="00984FA3" w:rsidP="00984FA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7. В случае удовлетворения акта прокурорского реагирования должностные лица администрации Юбилейнинского сельского поселения принимают соответствующие меры, предусмотренные действующим законодательством Российской Федерации, о результатах которых дополнительно инф</w:t>
      </w:r>
      <w:r w:rsidR="006D60B8">
        <w:rPr>
          <w:rFonts w:ascii="Arial" w:hAnsi="Arial" w:cs="Arial"/>
          <w:bCs/>
          <w:kern w:val="28"/>
          <w:sz w:val="22"/>
        </w:rPr>
        <w:t>о</w:t>
      </w:r>
      <w:bookmarkStart w:id="0" w:name="_GoBack"/>
      <w:bookmarkEnd w:id="0"/>
      <w:r>
        <w:rPr>
          <w:rFonts w:ascii="Arial" w:hAnsi="Arial" w:cs="Arial"/>
          <w:bCs/>
          <w:kern w:val="28"/>
          <w:sz w:val="22"/>
        </w:rPr>
        <w:t>рмируют органы прокуратуры</w:t>
      </w:r>
    </w:p>
    <w:p w:rsidR="00B546B1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right"/>
        <w:rPr>
          <w:rFonts w:ascii="Arial" w:hAnsi="Arial" w:cs="Arial"/>
          <w:bCs/>
          <w:kern w:val="28"/>
        </w:rPr>
      </w:pPr>
    </w:p>
    <w:p w:rsidR="00B546B1" w:rsidRPr="0007626A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right"/>
        <w:rPr>
          <w:rFonts w:ascii="Arial" w:hAnsi="Arial" w:cs="Arial"/>
          <w:bCs/>
          <w:kern w:val="28"/>
        </w:rPr>
      </w:pPr>
    </w:p>
    <w:p w:rsidR="00D778C0" w:rsidRDefault="00D778C0" w:rsidP="00D77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</w:rPr>
      </w:pPr>
    </w:p>
    <w:p w:rsidR="00095150" w:rsidRDefault="006D60B8"/>
    <w:sectPr w:rsidR="0009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C17"/>
    <w:multiLevelType w:val="hybridMultilevel"/>
    <w:tmpl w:val="A5E2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7E1"/>
    <w:multiLevelType w:val="hybridMultilevel"/>
    <w:tmpl w:val="BF48CBD8"/>
    <w:lvl w:ilvl="0" w:tplc="2D34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9"/>
    <w:rsid w:val="0007626A"/>
    <w:rsid w:val="001378B9"/>
    <w:rsid w:val="006D60B8"/>
    <w:rsid w:val="008C3258"/>
    <w:rsid w:val="008E150A"/>
    <w:rsid w:val="00984FA3"/>
    <w:rsid w:val="00B546B1"/>
    <w:rsid w:val="00C35FC7"/>
    <w:rsid w:val="00C9459A"/>
    <w:rsid w:val="00D778C0"/>
    <w:rsid w:val="00E37218"/>
    <w:rsid w:val="00ED49F9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6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7626A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762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6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7626A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762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2020-10-01T07:31:00Z</dcterms:created>
  <dcterms:modified xsi:type="dcterms:W3CDTF">2020-10-01T09:02:00Z</dcterms:modified>
</cp:coreProperties>
</file>