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4" w:rsidRDefault="008F75D4" w:rsidP="008F75D4">
      <w:pPr>
        <w:rPr>
          <w:b/>
        </w:rPr>
      </w:pPr>
      <w:r>
        <w:rPr>
          <w:b/>
        </w:rPr>
        <w:t xml:space="preserve">                                             РОССИЙСКАЯ ФЕДЕРАЦИЯ</w:t>
      </w:r>
    </w:p>
    <w:p w:rsidR="008F75D4" w:rsidRDefault="008F75D4" w:rsidP="008F75D4">
      <w:pPr>
        <w:rPr>
          <w:b/>
        </w:rPr>
      </w:pPr>
      <w:r>
        <w:rPr>
          <w:b/>
        </w:rPr>
        <w:t xml:space="preserve">                                                  ИРКУТСКАЯ ОБЛАСТЬ</w:t>
      </w:r>
    </w:p>
    <w:p w:rsidR="008F75D4" w:rsidRDefault="008F75D4" w:rsidP="008F75D4">
      <w:pPr>
        <w:rPr>
          <w:b/>
        </w:rPr>
      </w:pPr>
      <w:r>
        <w:rPr>
          <w:b/>
        </w:rPr>
        <w:t xml:space="preserve">                                                    КИРЕНСКИЙ РАЙОН </w:t>
      </w:r>
    </w:p>
    <w:p w:rsidR="008F75D4" w:rsidRDefault="008F75D4" w:rsidP="008F75D4">
      <w:pPr>
        <w:jc w:val="center"/>
        <w:rPr>
          <w:b/>
        </w:rPr>
      </w:pPr>
      <w:r>
        <w:rPr>
          <w:b/>
        </w:rPr>
        <w:t>ПЕТРОПАВЛОВСКОЕ МУНИЦИПАЛЬНОЕ ОБРАЗОВАНИЕ</w:t>
      </w:r>
    </w:p>
    <w:p w:rsidR="008F75D4" w:rsidRDefault="008F75D4" w:rsidP="008F75D4">
      <w:pPr>
        <w:jc w:val="center"/>
        <w:rPr>
          <w:b/>
        </w:rPr>
      </w:pPr>
    </w:p>
    <w:p w:rsidR="008F75D4" w:rsidRDefault="008F75D4" w:rsidP="008F75D4">
      <w:pPr>
        <w:jc w:val="center"/>
      </w:pPr>
      <w:r>
        <w:t>ДУМА ПЕТРОПАВЛОВСКОГО МО</w:t>
      </w:r>
    </w:p>
    <w:p w:rsidR="008F75D4" w:rsidRDefault="008F75D4" w:rsidP="008F75D4">
      <w:pPr>
        <w:jc w:val="center"/>
      </w:pPr>
      <w:r>
        <w:t>Второго созыва</w:t>
      </w:r>
    </w:p>
    <w:p w:rsidR="008F75D4" w:rsidRDefault="008F75D4" w:rsidP="008F75D4">
      <w:pPr>
        <w:jc w:val="center"/>
      </w:pPr>
    </w:p>
    <w:p w:rsidR="008F75D4" w:rsidRDefault="008F75D4" w:rsidP="008F75D4">
      <w:pPr>
        <w:jc w:val="center"/>
        <w:rPr>
          <w:b/>
        </w:rPr>
      </w:pPr>
      <w:r>
        <w:rPr>
          <w:b/>
        </w:rPr>
        <w:t>РЕШЕНИЕ  №  111</w:t>
      </w:r>
    </w:p>
    <w:p w:rsidR="008F75D4" w:rsidRDefault="00FE4692" w:rsidP="008F75D4">
      <w:r>
        <w:t>09 января 2013</w:t>
      </w:r>
      <w:r w:rsidR="008F75D4">
        <w:t xml:space="preserve"> года                                                                                       с</w:t>
      </w:r>
      <w:proofErr w:type="gramStart"/>
      <w:r w:rsidR="008F75D4">
        <w:t>.П</w:t>
      </w:r>
      <w:proofErr w:type="gramEnd"/>
      <w:r w:rsidR="008F75D4">
        <w:t>етропавловское</w:t>
      </w:r>
    </w:p>
    <w:p w:rsidR="008F75D4" w:rsidRDefault="008F75D4" w:rsidP="008F75D4">
      <w:pPr>
        <w:rPr>
          <w:b/>
        </w:rPr>
      </w:pPr>
    </w:p>
    <w:p w:rsidR="008F75D4" w:rsidRDefault="008F75D4" w:rsidP="008F75D4">
      <w:pPr>
        <w:rPr>
          <w:b/>
        </w:rPr>
      </w:pPr>
      <w:r>
        <w:rPr>
          <w:b/>
        </w:rPr>
        <w:t>«Об установлении налога</w:t>
      </w:r>
    </w:p>
    <w:p w:rsidR="008F75D4" w:rsidRDefault="008F75D4" w:rsidP="008F75D4">
      <w:pPr>
        <w:rPr>
          <w:b/>
        </w:rPr>
      </w:pPr>
      <w:r>
        <w:rPr>
          <w:b/>
        </w:rPr>
        <w:t xml:space="preserve"> на имущество физических лиц»</w:t>
      </w:r>
    </w:p>
    <w:p w:rsidR="008F75D4" w:rsidRDefault="008F75D4" w:rsidP="008F75D4">
      <w:pPr>
        <w:rPr>
          <w:b/>
        </w:rPr>
      </w:pPr>
    </w:p>
    <w:p w:rsidR="008F75D4" w:rsidRDefault="008F75D4" w:rsidP="008F75D4">
      <w:pPr>
        <w:ind w:firstLine="708"/>
        <w:jc w:val="both"/>
      </w:pPr>
      <w:r>
        <w:t xml:space="preserve">На основании протеста прокурора Киренского района № 07-18-12 от 21.12.2012 г., руководствуясь Федеральным законом от 06.10.2003  № 131-ФЗ «Об общих принципах организации местного самоуправления в Российской Федерации», Налоговым кодексом Российской Федерации,  Законом Российской Федерации от 09.12.1991  № 2003-1       </w:t>
      </w:r>
    </w:p>
    <w:p w:rsidR="008F75D4" w:rsidRDefault="008F75D4" w:rsidP="008F75D4">
      <w:pPr>
        <w:jc w:val="both"/>
      </w:pPr>
      <w:r>
        <w:t xml:space="preserve">  «О налогах на имущество физических лиц», на основании Устава Петропавловского муниципального образования.</w:t>
      </w:r>
    </w:p>
    <w:p w:rsidR="008F75D4" w:rsidRDefault="008F75D4" w:rsidP="008F75D4">
      <w:pPr>
        <w:jc w:val="both"/>
      </w:pPr>
    </w:p>
    <w:p w:rsidR="008F75D4" w:rsidRDefault="008F75D4" w:rsidP="008F75D4">
      <w:pPr>
        <w:jc w:val="center"/>
      </w:pPr>
      <w:r>
        <w:t>Дума Петропавловского муниципального образования</w:t>
      </w:r>
    </w:p>
    <w:p w:rsidR="008F75D4" w:rsidRDefault="008F75D4" w:rsidP="008F75D4">
      <w:pPr>
        <w:jc w:val="center"/>
        <w:rPr>
          <w:b/>
        </w:rPr>
      </w:pPr>
      <w:r>
        <w:rPr>
          <w:b/>
        </w:rPr>
        <w:t>РЕШИЛА:</w:t>
      </w:r>
    </w:p>
    <w:p w:rsidR="008F75D4" w:rsidRDefault="008F75D4" w:rsidP="008F75D4">
      <w:pPr>
        <w:rPr>
          <w:b/>
        </w:rPr>
      </w:pPr>
    </w:p>
    <w:p w:rsidR="008F75D4" w:rsidRDefault="008F75D4" w:rsidP="008F75D4">
      <w:pPr>
        <w:jc w:val="both"/>
      </w:pPr>
      <w:r>
        <w:rPr>
          <w:b/>
        </w:rPr>
        <w:t>1.</w:t>
      </w:r>
      <w:r>
        <w:t xml:space="preserve"> Ввести на территории Петропавловского муниципального образования налог на имущество физических лиц. </w:t>
      </w:r>
      <w:proofErr w:type="gramStart"/>
      <w:r>
        <w:t>Налог на имущество физических лиц является местным налогом и уплачивается собственниками имущества на основании ст. 12,15 Налогового кодекса Российской Федерации, Федерального закона от 06.10 2003 г. № 131-ФЗ «Об общих принципах организации местного самоуправления в Российской Федерации», Закона РФ от 09.12 1991 г. № 2003-1 «О налогах на имущество физических лиц» с учетом особенностей, предусмотренных настоящим решением.</w:t>
      </w:r>
      <w:proofErr w:type="gramEnd"/>
    </w:p>
    <w:p w:rsidR="008F75D4" w:rsidRDefault="008F75D4" w:rsidP="008F75D4">
      <w:r>
        <w:rPr>
          <w:b/>
        </w:rPr>
        <w:t>2.</w:t>
      </w:r>
      <w:r>
        <w:t xml:space="preserve"> Утвердить налоговые ставки для исчисления суммы налога на имущество физических лиц:</w:t>
      </w:r>
    </w:p>
    <w:tbl>
      <w:tblPr>
        <w:tblStyle w:val="a3"/>
        <w:tblW w:w="0" w:type="auto"/>
        <w:tblLook w:val="01E0"/>
      </w:tblPr>
      <w:tblGrid>
        <w:gridCol w:w="3528"/>
        <w:gridCol w:w="2852"/>
        <w:gridCol w:w="3191"/>
      </w:tblGrid>
      <w:tr w:rsidR="008F75D4" w:rsidTr="008F75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>Стоимость имущества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 xml:space="preserve">Ставки налога </w:t>
            </w:r>
            <w:proofErr w:type="gramStart"/>
            <w:r>
              <w:t>на</w:t>
            </w:r>
            <w:proofErr w:type="gramEnd"/>
            <w:r>
              <w:t xml:space="preserve"> жилые</w:t>
            </w:r>
          </w:p>
          <w:p w:rsidR="008F75D4" w:rsidRDefault="008F75D4">
            <w:r>
              <w:t>дома, квартиры, комнаты,  дачи, гаражи, а также на долю в праве общей собственности на указанное  имущество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>Ставки налога на иные</w:t>
            </w:r>
          </w:p>
          <w:p w:rsidR="008F75D4" w:rsidRDefault="008F75D4" w:rsidP="00A96ACB">
            <w:r>
              <w:t>строения, помещения, сооружения, а также на долю в праве общей собственности на указанное имущество</w:t>
            </w:r>
          </w:p>
        </w:tc>
      </w:tr>
      <w:tr w:rsidR="008F75D4" w:rsidTr="008F75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 тыс. руб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включительно)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>0,1%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 xml:space="preserve">0,1% </w:t>
            </w:r>
          </w:p>
        </w:tc>
      </w:tr>
      <w:tr w:rsidR="008F75D4" w:rsidTr="008F75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до 500 тыс. руб.</w:t>
            </w:r>
          </w:p>
          <w:p w:rsidR="008F75D4" w:rsidRDefault="008F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>0,2%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 xml:space="preserve">0,3% </w:t>
            </w:r>
          </w:p>
        </w:tc>
      </w:tr>
      <w:tr w:rsidR="008F75D4" w:rsidTr="008F75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500 тыс.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>0,5%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4" w:rsidRDefault="008F75D4">
            <w:r>
              <w:t xml:space="preserve">2% </w:t>
            </w:r>
          </w:p>
        </w:tc>
      </w:tr>
    </w:tbl>
    <w:p w:rsidR="008F75D4" w:rsidRDefault="008F75D4" w:rsidP="008F75D4">
      <w:pPr>
        <w:rPr>
          <w:i/>
          <w:u w:val="single"/>
        </w:rPr>
      </w:pPr>
      <w:r>
        <w:t xml:space="preserve"> </w:t>
      </w:r>
    </w:p>
    <w:p w:rsidR="008F75D4" w:rsidRDefault="008F75D4" w:rsidP="008F75D4">
      <w:pPr>
        <w:jc w:val="both"/>
      </w:pPr>
      <w:r>
        <w:rPr>
          <w:b/>
        </w:rPr>
        <w:t>3.</w:t>
      </w:r>
      <w:r>
        <w:t xml:space="preserve"> В местный бюджет зачисляются налоги, начисленные на имущество физических лиц, находящиеся в пределах Петропавловского МО.</w:t>
      </w:r>
    </w:p>
    <w:p w:rsidR="008F75D4" w:rsidRDefault="008F75D4" w:rsidP="008F75D4">
      <w:pPr>
        <w:jc w:val="both"/>
      </w:pPr>
      <w:r>
        <w:rPr>
          <w:b/>
        </w:rPr>
        <w:t>4.</w:t>
      </w:r>
      <w:r>
        <w:t xml:space="preserve"> Для граждан, имеющих в собственности имущество, являющееся объектом налогообложения на территории Петропавловского МО, льготы установлены статьей 4 Закона Российской Федерации от 09.12.1991 г. № 2003-1 «О налогах на имущество Физических лиц».</w:t>
      </w:r>
    </w:p>
    <w:p w:rsidR="008F75D4" w:rsidRDefault="008F75D4" w:rsidP="008F75D4">
      <w:pPr>
        <w:jc w:val="both"/>
      </w:pPr>
      <w:r>
        <w:rPr>
          <w:b/>
        </w:rPr>
        <w:t>5.</w:t>
      </w:r>
      <w:r>
        <w:t xml:space="preserve"> Срок уплаты не позднее 1 ноября года, следующего за годом, за который исчислен налог.</w:t>
      </w:r>
    </w:p>
    <w:p w:rsidR="008F75D4" w:rsidRDefault="008F75D4" w:rsidP="008F75D4">
      <w:pPr>
        <w:jc w:val="both"/>
      </w:pPr>
      <w:r>
        <w:rPr>
          <w:b/>
        </w:rPr>
        <w:lastRenderedPageBreak/>
        <w:t>6.</w:t>
      </w:r>
      <w:r>
        <w:t xml:space="preserve"> Решение опубликовать в журнале «Информационный Вестник администрации Петропавловского МО».</w:t>
      </w:r>
    </w:p>
    <w:p w:rsidR="008F75D4" w:rsidRDefault="008F75D4" w:rsidP="008F75D4">
      <w:pPr>
        <w:jc w:val="both"/>
      </w:pPr>
      <w:r>
        <w:rPr>
          <w:b/>
        </w:rPr>
        <w:t>7.</w:t>
      </w:r>
      <w:r>
        <w:t xml:space="preserve"> Настоящее решение вступает в силу с момента его официального опубликования.</w:t>
      </w:r>
    </w:p>
    <w:p w:rsidR="008F75D4" w:rsidRDefault="008F75D4" w:rsidP="008F75D4">
      <w:r>
        <w:rPr>
          <w:b/>
        </w:rPr>
        <w:t>8.</w:t>
      </w:r>
      <w:r>
        <w:t xml:space="preserve"> Признать утратившим силу предыдущее Решение  Думы № 105 от 28 ноября 2012 г.</w:t>
      </w:r>
    </w:p>
    <w:p w:rsidR="008F75D4" w:rsidRDefault="008F75D4" w:rsidP="008F75D4"/>
    <w:p w:rsidR="008F75D4" w:rsidRDefault="008F75D4" w:rsidP="008F75D4"/>
    <w:p w:rsidR="008F75D4" w:rsidRDefault="008F75D4" w:rsidP="008F75D4"/>
    <w:p w:rsidR="008F75D4" w:rsidRDefault="008F75D4" w:rsidP="008F75D4">
      <w:r>
        <w:t xml:space="preserve">Глава </w:t>
      </w:r>
      <w:proofErr w:type="gramStart"/>
      <w:r>
        <w:t>Петропавловского</w:t>
      </w:r>
      <w:proofErr w:type="gramEnd"/>
    </w:p>
    <w:p w:rsidR="008F75D4" w:rsidRDefault="008F75D4" w:rsidP="008F75D4">
      <w:r>
        <w:t xml:space="preserve">муниципального образования                                                                        </w:t>
      </w:r>
      <w:proofErr w:type="spellStart"/>
      <w:r>
        <w:t>Исецких</w:t>
      </w:r>
      <w:proofErr w:type="spellEnd"/>
      <w:r>
        <w:t xml:space="preserve"> А.А.</w:t>
      </w:r>
    </w:p>
    <w:p w:rsidR="008F75D4" w:rsidRDefault="008F75D4" w:rsidP="008F75D4"/>
    <w:p w:rsidR="00F9291A" w:rsidRPr="008F75D4" w:rsidRDefault="00F9291A"/>
    <w:sectPr w:rsidR="00F9291A" w:rsidRPr="008F75D4" w:rsidSect="00F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5D4"/>
    <w:rsid w:val="00253A2F"/>
    <w:rsid w:val="006F1922"/>
    <w:rsid w:val="008F75D4"/>
    <w:rsid w:val="00A96ACB"/>
    <w:rsid w:val="00F05CEE"/>
    <w:rsid w:val="00F9291A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7</cp:revision>
  <cp:lastPrinted>2013-01-29T05:56:00Z</cp:lastPrinted>
  <dcterms:created xsi:type="dcterms:W3CDTF">2013-01-22T07:11:00Z</dcterms:created>
  <dcterms:modified xsi:type="dcterms:W3CDTF">2013-01-29T05:56:00Z</dcterms:modified>
</cp:coreProperties>
</file>