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327322" w:rsidRPr="00DE1343" w:rsidRDefault="00327322" w:rsidP="0058118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36BF" w:rsidRDefault="00581188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</w:t>
      </w:r>
      <w:r w:rsidR="007A36BF" w:rsidRPr="00DE1343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="007A36BF" w:rsidRPr="00DE1343">
        <w:rPr>
          <w:b/>
          <w:bCs/>
          <w:color w:val="000000"/>
          <w:sz w:val="26"/>
          <w:szCs w:val="26"/>
        </w:rPr>
        <w:t>Петр</w:t>
      </w:r>
      <w:r>
        <w:rPr>
          <w:b/>
          <w:bCs/>
          <w:color w:val="000000"/>
          <w:sz w:val="26"/>
          <w:szCs w:val="26"/>
        </w:rPr>
        <w:t>опавловского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</w:p>
    <w:p w:rsidR="00581188" w:rsidRDefault="00581188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581188" w:rsidRPr="00581188" w:rsidRDefault="00581188" w:rsidP="003273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второго созыва</w:t>
      </w:r>
    </w:p>
    <w:p w:rsidR="00581188" w:rsidRPr="00581188" w:rsidRDefault="00581188" w:rsidP="0058118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551B6">
        <w:rPr>
          <w:b/>
          <w:color w:val="000000"/>
          <w:sz w:val="28"/>
          <w:szCs w:val="28"/>
        </w:rPr>
        <w:t xml:space="preserve">РЕШЕНИЯ </w:t>
      </w:r>
      <w:r>
        <w:rPr>
          <w:b/>
          <w:color w:val="000000"/>
          <w:sz w:val="28"/>
          <w:szCs w:val="28"/>
        </w:rPr>
        <w:t>№ 101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 xml:space="preserve">от   </w:t>
      </w:r>
      <w:r w:rsidR="00376F24">
        <w:rPr>
          <w:b/>
          <w:bCs/>
          <w:color w:val="000000"/>
          <w:sz w:val="26"/>
          <w:szCs w:val="26"/>
        </w:rPr>
        <w:t>25  октября</w:t>
      </w:r>
      <w:r>
        <w:rPr>
          <w:b/>
          <w:bCs/>
          <w:color w:val="000000"/>
          <w:sz w:val="26"/>
          <w:szCs w:val="26"/>
        </w:rPr>
        <w:t xml:space="preserve">  2012</w:t>
      </w:r>
      <w:r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 xml:space="preserve">Рассмотрев </w:t>
      </w:r>
      <w:r w:rsidR="009442A8">
        <w:t>проект решения</w:t>
      </w:r>
      <w:r>
        <w:t>, Дума Петропавловского сельского поселения решила: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Внести изменения в Решение Думы Петропавловского сельского поселения номер 82 от 26 декабря  2011 года. « О бюджете Петропавловского сельского поселения на 2012 год »</w:t>
      </w:r>
    </w:p>
    <w:p w:rsidR="007A36BF" w:rsidRDefault="007A36BF" w:rsidP="00944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1B3C2E">
        <w:rPr>
          <w:b/>
          <w:bCs/>
          <w:color w:val="000000"/>
        </w:rPr>
        <w:t>Стать</w:t>
      </w:r>
      <w:r w:rsidR="009442A8">
        <w:rPr>
          <w:b/>
          <w:bCs/>
          <w:color w:val="000000"/>
        </w:rPr>
        <w:t>ю</w:t>
      </w:r>
      <w:r w:rsidRPr="001B3C2E">
        <w:rPr>
          <w:b/>
          <w:bCs/>
          <w:color w:val="000000"/>
        </w:rPr>
        <w:t xml:space="preserve"> 1</w:t>
      </w:r>
      <w:r w:rsidR="009442A8">
        <w:rPr>
          <w:b/>
          <w:bCs/>
          <w:color w:val="000000"/>
        </w:rPr>
        <w:t xml:space="preserve"> решения изложить в следующей редакции:</w:t>
      </w:r>
    </w:p>
    <w:p w:rsidR="005551B6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5551B6" w:rsidRPr="006F410B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>
        <w:rPr>
          <w:b/>
          <w:color w:val="000000"/>
        </w:rPr>
        <w:t>7199,7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5551B6" w:rsidRPr="006F410B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>
        <w:rPr>
          <w:color w:val="000000"/>
        </w:rPr>
        <w:t xml:space="preserve"> –</w:t>
      </w:r>
      <w:r w:rsidRPr="006F410B">
        <w:rPr>
          <w:color w:val="000000"/>
        </w:rPr>
        <w:t xml:space="preserve"> </w:t>
      </w:r>
      <w:r>
        <w:rPr>
          <w:b/>
        </w:rPr>
        <w:t>3890,50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5551B6" w:rsidRPr="005A4609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>
        <w:rPr>
          <w:color w:val="000000"/>
        </w:rPr>
        <w:t xml:space="preserve"> –</w:t>
      </w:r>
      <w:r w:rsidRPr="006F410B">
        <w:rPr>
          <w:color w:val="000000"/>
        </w:rPr>
        <w:t xml:space="preserve"> </w:t>
      </w:r>
      <w:r>
        <w:rPr>
          <w:b/>
          <w:color w:val="000000"/>
        </w:rPr>
        <w:t>3172,70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5551B6" w:rsidRPr="006F410B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>
        <w:rPr>
          <w:b/>
        </w:rPr>
        <w:t>717,8</w:t>
      </w:r>
      <w:r w:rsidRPr="008274F5">
        <w:rPr>
          <w:b/>
        </w:rPr>
        <w:t>0</w:t>
      </w:r>
      <w:r w:rsidRPr="006F410B">
        <w:rPr>
          <w:b/>
          <w:bCs/>
          <w:color w:val="000000"/>
        </w:rPr>
        <w:t xml:space="preserve"> тыс. руб.</w:t>
      </w:r>
    </w:p>
    <w:p w:rsidR="005551B6" w:rsidRPr="001B3C2E" w:rsidRDefault="005551B6" w:rsidP="009442A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376F24">
        <w:rPr>
          <w:b/>
          <w:color w:val="000000"/>
        </w:rPr>
        <w:t>8459,90</w:t>
      </w:r>
      <w:r w:rsidRPr="006F410B">
        <w:rPr>
          <w:b/>
          <w:bCs/>
          <w:color w:val="000000"/>
        </w:rPr>
        <w:t xml:space="preserve"> тыс. руб.    </w:t>
      </w:r>
    </w:p>
    <w:p w:rsidR="005551B6" w:rsidRDefault="005551B6" w:rsidP="005551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в сумме – </w:t>
      </w:r>
      <w:r>
        <w:rPr>
          <w:b/>
          <w:color w:val="000000"/>
        </w:rPr>
        <w:t>165,46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Pr="000279EB">
        <w:rPr>
          <w:color w:val="000000"/>
        </w:rPr>
        <w:t>.</w:t>
      </w:r>
      <w:r w:rsidRPr="000279EB">
        <w:t xml:space="preserve"> Увеличить размер дефицита бюджета на сумму изменения остатка на едином счете бюджета на 01.01.12 в сумме </w:t>
      </w:r>
      <w:r w:rsidR="00376F24">
        <w:rPr>
          <w:b/>
          <w:i/>
        </w:rPr>
        <w:t>1094,</w:t>
      </w:r>
      <w:r w:rsidR="00376F24" w:rsidRPr="00376F24">
        <w:rPr>
          <w:b/>
          <w:i/>
        </w:rPr>
        <w:t xml:space="preserve">74 </w:t>
      </w:r>
      <w:r w:rsidRPr="00376F24">
        <w:rPr>
          <w:b/>
          <w:i/>
        </w:rPr>
        <w:t xml:space="preserve"> т.р.</w:t>
      </w:r>
      <w:r w:rsidRPr="000279EB">
        <w:t xml:space="preserve"> Общий размер дефицита определить в сумме  - </w:t>
      </w:r>
      <w:r w:rsidR="00376F24">
        <w:rPr>
          <w:b/>
          <w:i/>
        </w:rPr>
        <w:t>1260,20</w:t>
      </w:r>
      <w:r w:rsidRPr="000279EB">
        <w:t xml:space="preserve"> </w:t>
      </w:r>
      <w:r w:rsidRPr="000279EB">
        <w:rPr>
          <w:b/>
          <w:i/>
        </w:rPr>
        <w:t>т.р.</w:t>
      </w:r>
      <w:r>
        <w:t xml:space="preserve"> </w:t>
      </w:r>
      <w:r w:rsidRPr="00480C16">
        <w:t xml:space="preserve">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5551B6" w:rsidRPr="001B3C2E" w:rsidRDefault="005551B6" w:rsidP="005551B6">
      <w:pPr>
        <w:rPr>
          <w:b/>
        </w:rPr>
      </w:pPr>
      <w:r w:rsidRPr="001B3C2E">
        <w:rPr>
          <w:b/>
        </w:rPr>
        <w:t xml:space="preserve">Статью 3 изложить в следующей редакции: </w:t>
      </w:r>
    </w:p>
    <w:p w:rsidR="005551B6" w:rsidRPr="001B3C2E" w:rsidRDefault="005551B6" w:rsidP="005551B6">
      <w:pPr>
        <w:rPr>
          <w:b/>
        </w:rPr>
      </w:pPr>
      <w:r w:rsidRPr="001B3C2E">
        <w:t xml:space="preserve">Установить прогнозируемые доходы бюджета Петропавловского сельского поселения на 2012 год в объеме </w:t>
      </w:r>
      <w:r w:rsidRPr="001B3C2E">
        <w:rPr>
          <w:b/>
        </w:rPr>
        <w:t xml:space="preserve">согласно приложению номер 3 к настоящему решению </w:t>
      </w:r>
    </w:p>
    <w:p w:rsidR="005551B6" w:rsidRPr="001B3C2E" w:rsidRDefault="005551B6" w:rsidP="005551B6">
      <w:pPr>
        <w:rPr>
          <w:b/>
        </w:rPr>
      </w:pPr>
    </w:p>
    <w:p w:rsidR="005551B6" w:rsidRPr="001B3C2E" w:rsidRDefault="005551B6" w:rsidP="005551B6">
      <w:pPr>
        <w:jc w:val="both"/>
      </w:pPr>
      <w:r w:rsidRPr="001B3C2E">
        <w:rPr>
          <w:b/>
        </w:rPr>
        <w:t>Статью  6 решения изложить в следующей редакции:</w:t>
      </w:r>
      <w:r w:rsidRPr="001B3C2E">
        <w:t xml:space="preserve"> </w:t>
      </w:r>
    </w:p>
    <w:p w:rsidR="005551B6" w:rsidRPr="001B3C2E" w:rsidRDefault="005551B6" w:rsidP="005551B6">
      <w:r w:rsidRPr="001B3C2E">
        <w:t>Установить межбюджетные трансферты, прогнозируемых к получению в 2012 году из других бюджетов бюджетной системы Российской Федерации  в сумме 3890,50 тыс</w:t>
      </w:r>
      <w:proofErr w:type="gramStart"/>
      <w:r w:rsidRPr="001B3C2E">
        <w:t>.р</w:t>
      </w:r>
      <w:proofErr w:type="gramEnd"/>
      <w:r w:rsidRPr="001B3C2E">
        <w:t xml:space="preserve">уб.  </w:t>
      </w:r>
      <w:r w:rsidRPr="001B3C2E">
        <w:rPr>
          <w:b/>
        </w:rPr>
        <w:t>согласно приложению номер 6 к настоящему Решению</w:t>
      </w:r>
      <w:r w:rsidRPr="001B3C2E">
        <w:t>.</w:t>
      </w:r>
    </w:p>
    <w:p w:rsidR="005551B6" w:rsidRPr="001B3C2E" w:rsidRDefault="005551B6" w:rsidP="005551B6"/>
    <w:p w:rsidR="005551B6" w:rsidRPr="001B3C2E" w:rsidRDefault="005551B6" w:rsidP="005551B6">
      <w:pPr>
        <w:jc w:val="both"/>
      </w:pPr>
      <w:r w:rsidRPr="001B3C2E">
        <w:rPr>
          <w:b/>
        </w:rPr>
        <w:t>Статью  7 решения изложить в следующей редакции:</w:t>
      </w:r>
      <w:r w:rsidRPr="001B3C2E">
        <w:t xml:space="preserve"> </w:t>
      </w:r>
    </w:p>
    <w:p w:rsidR="005551B6" w:rsidRDefault="005551B6" w:rsidP="005551B6">
      <w:r w:rsidRPr="001B3C2E"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 w:rsidRPr="001B3C2E">
        <w:rPr>
          <w:b/>
        </w:rPr>
        <w:t>согласно приложению номер 7 к настоящему Решению</w:t>
      </w:r>
      <w:r w:rsidRPr="001B3C2E">
        <w:t>.</w:t>
      </w:r>
    </w:p>
    <w:p w:rsidR="005551B6" w:rsidRDefault="005551B6" w:rsidP="005551B6"/>
    <w:p w:rsidR="005551B6" w:rsidRPr="005551B6" w:rsidRDefault="005551B6" w:rsidP="005551B6"/>
    <w:p w:rsidR="005551B6" w:rsidRPr="005551B6" w:rsidRDefault="005551B6" w:rsidP="005551B6">
      <w:r w:rsidRPr="001B3C2E">
        <w:rPr>
          <w:b/>
        </w:rPr>
        <w:t>Статью  8 решения изложить в следующей редакции:</w:t>
      </w:r>
      <w:r w:rsidRPr="001B3C2E">
        <w:t xml:space="preserve"> </w:t>
      </w:r>
      <w:r>
        <w:tab/>
      </w:r>
    </w:p>
    <w:p w:rsidR="005551B6" w:rsidRPr="001B3C2E" w:rsidRDefault="005551B6" w:rsidP="005551B6">
      <w:r w:rsidRPr="001B3C2E">
        <w:t xml:space="preserve">Утвердить распределение бюджетных ассигнований на 2012 год по разделам, подразделам, целевым статьям и видам расходов, классификации расходов бюджетов Российской Федерации </w:t>
      </w:r>
      <w:r w:rsidRPr="001B3C2E">
        <w:rPr>
          <w:b/>
        </w:rPr>
        <w:t>согласно приложению номер 8 к настоящему Решению</w:t>
      </w:r>
      <w:r w:rsidRPr="001B3C2E">
        <w:t>.</w:t>
      </w:r>
    </w:p>
    <w:p w:rsidR="005551B6" w:rsidRPr="001B3C2E" w:rsidRDefault="005551B6" w:rsidP="005551B6"/>
    <w:p w:rsidR="005551B6" w:rsidRPr="001B3C2E" w:rsidRDefault="005551B6" w:rsidP="005551B6">
      <w:r w:rsidRPr="001B3C2E">
        <w:rPr>
          <w:b/>
        </w:rPr>
        <w:lastRenderedPageBreak/>
        <w:t>Статью  9 решения изложить в следующей редакции:</w:t>
      </w:r>
      <w:r w:rsidRPr="001B3C2E">
        <w:t xml:space="preserve"> </w:t>
      </w:r>
    </w:p>
    <w:p w:rsidR="005551B6" w:rsidRPr="001B3C2E" w:rsidRDefault="005551B6" w:rsidP="005551B6">
      <w:r w:rsidRPr="001B3C2E"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</w:t>
      </w:r>
      <w:r w:rsidRPr="001B3C2E">
        <w:rPr>
          <w:b/>
        </w:rPr>
        <w:t>согласно приложению номер 9 к настоящему Решению</w:t>
      </w:r>
      <w:r w:rsidRPr="001B3C2E">
        <w:t>.</w:t>
      </w:r>
    </w:p>
    <w:p w:rsidR="008D74E3" w:rsidRDefault="008D74E3" w:rsidP="00C86EC1">
      <w:pPr>
        <w:tabs>
          <w:tab w:val="left" w:pos="1005"/>
        </w:tabs>
        <w:rPr>
          <w:b/>
        </w:rPr>
      </w:pPr>
    </w:p>
    <w:p w:rsidR="008D74E3" w:rsidRDefault="008D74E3" w:rsidP="00C86EC1">
      <w:pPr>
        <w:tabs>
          <w:tab w:val="left" w:pos="1005"/>
        </w:tabs>
        <w:rPr>
          <w:b/>
        </w:rPr>
      </w:pPr>
    </w:p>
    <w:p w:rsidR="00C86EC1" w:rsidRPr="001B3C2E" w:rsidRDefault="001B3C2E" w:rsidP="00C86EC1">
      <w:pPr>
        <w:tabs>
          <w:tab w:val="left" w:pos="1005"/>
        </w:tabs>
      </w:pPr>
      <w:r>
        <w:rPr>
          <w:b/>
        </w:rPr>
        <w:t xml:space="preserve">         2. </w:t>
      </w:r>
      <w:r w:rsidR="00C86EC1" w:rsidRPr="001B3C2E">
        <w:rPr>
          <w:b/>
        </w:rPr>
        <w:t xml:space="preserve"> </w:t>
      </w:r>
      <w:r w:rsidR="00C86EC1" w:rsidRPr="001B3C2E">
        <w:t>Опубликовать настоящее решение в газете «Вестник Петропавловского МО».</w:t>
      </w:r>
    </w:p>
    <w:p w:rsidR="007A36BF" w:rsidRDefault="007A36BF" w:rsidP="001B3C2E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1B3C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Pr="000230D0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B81F57" w:rsidRDefault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Pr="00B81F57" w:rsidRDefault="00B81F57" w:rsidP="00B81F57"/>
    <w:p w:rsidR="00B81F57" w:rsidRDefault="00B81F57" w:rsidP="00B81F57"/>
    <w:p w:rsidR="00B81F57" w:rsidRDefault="00B81F57" w:rsidP="00B81F57"/>
    <w:p w:rsidR="00EB3CDE" w:rsidRPr="00B81F57" w:rsidRDefault="00EB3CDE" w:rsidP="00B81F57"/>
    <w:p w:rsidR="00B81F57" w:rsidRDefault="00B81F57" w:rsidP="00B81F57"/>
    <w:p w:rsidR="00556F39" w:rsidRDefault="00556F39" w:rsidP="00B81F57"/>
    <w:p w:rsidR="00556F39" w:rsidRDefault="00556F39" w:rsidP="00B81F57"/>
    <w:p w:rsidR="00556F39" w:rsidRDefault="00556F39" w:rsidP="00B81F57"/>
    <w:p w:rsidR="00556F39" w:rsidRPr="00B81F57" w:rsidRDefault="00556F39" w:rsidP="00B81F57"/>
    <w:p w:rsidR="00B81F57" w:rsidRDefault="00B81F57" w:rsidP="00B81F57"/>
    <w:p w:rsidR="00557CD2" w:rsidRDefault="00557CD2" w:rsidP="00B81F57"/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607"/>
        <w:gridCol w:w="346"/>
        <w:gridCol w:w="182"/>
        <w:gridCol w:w="1522"/>
        <w:gridCol w:w="953"/>
        <w:gridCol w:w="500"/>
        <w:gridCol w:w="664"/>
      </w:tblGrid>
      <w:tr w:rsidR="00B81F57" w:rsidRPr="00B81F57" w:rsidTr="00C06BE4">
        <w:trPr>
          <w:trHeight w:val="1128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к  Решению Думы </w:t>
            </w:r>
          </w:p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 "О внесении изменений в бюджет</w:t>
            </w:r>
          </w:p>
          <w:p w:rsid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  <w:p w:rsidR="00B81F57" w:rsidRPr="00B81F57" w:rsidRDefault="00B81F57" w:rsidP="00B81F5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81F57" w:rsidRPr="00B81F57" w:rsidRDefault="00B81F57" w:rsidP="00B81F5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81F57" w:rsidRPr="00B81F57" w:rsidRDefault="00B81F57" w:rsidP="00B81F5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869"/>
        </w:trPr>
        <w:tc>
          <w:tcPr>
            <w:tcW w:w="97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81F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B81F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B81F57" w:rsidRPr="00B81F57" w:rsidTr="00C06BE4">
        <w:trPr>
          <w:trHeight w:val="24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81F57" w:rsidRPr="00B81F57" w:rsidTr="00C06BE4">
        <w:trPr>
          <w:trHeight w:val="516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1260,20</w:t>
            </w:r>
          </w:p>
        </w:tc>
      </w:tr>
      <w:tr w:rsidR="00B81F57" w:rsidRPr="00B81F57" w:rsidTr="00C06BE4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1349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122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54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576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473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775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530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775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1260,20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-7199,7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-7199,7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-7199,7</w:t>
            </w:r>
          </w:p>
        </w:tc>
      </w:tr>
      <w:tr w:rsidR="00B81F57" w:rsidRPr="00B81F57" w:rsidTr="00C06BE4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-7199,7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8459,9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8459,9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8459,9</w:t>
            </w:r>
          </w:p>
        </w:tc>
      </w:tr>
      <w:tr w:rsidR="00B81F57" w:rsidRPr="00B81F57" w:rsidTr="00C06BE4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F57" w:rsidRPr="00B81F57" w:rsidRDefault="00B81F57" w:rsidP="00B81F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1F5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8459,9</w:t>
            </w:r>
          </w:p>
        </w:tc>
      </w:tr>
      <w:tr w:rsidR="00C06BE4" w:rsidRPr="00C06BE4" w:rsidTr="00C06BE4">
        <w:trPr>
          <w:gridAfter w:val="1"/>
          <w:wAfter w:w="664" w:type="dxa"/>
          <w:trHeight w:val="24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3 к Решению Думы </w:t>
            </w:r>
          </w:p>
        </w:tc>
      </w:tr>
      <w:tr w:rsidR="00C06BE4" w:rsidRPr="00C06BE4" w:rsidTr="00C06BE4">
        <w:trPr>
          <w:gridAfter w:val="1"/>
          <w:wAfter w:w="664" w:type="dxa"/>
          <w:trHeight w:val="24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C06BE4" w:rsidRPr="00C06BE4" w:rsidTr="00C06BE4">
        <w:trPr>
          <w:gridAfter w:val="1"/>
          <w:wAfter w:w="664" w:type="dxa"/>
          <w:trHeight w:val="24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</w:t>
            </w:r>
          </w:p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</w:t>
            </w:r>
          </w:p>
        </w:tc>
      </w:tr>
      <w:tr w:rsidR="00C06BE4" w:rsidRPr="00C06BE4" w:rsidTr="00C06BE4">
        <w:trPr>
          <w:gridAfter w:val="1"/>
          <w:wAfter w:w="664" w:type="dxa"/>
          <w:trHeight w:val="24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C06BE4" w:rsidRPr="00C06BE4" w:rsidTr="00C06BE4">
        <w:trPr>
          <w:gridAfter w:val="3"/>
          <w:wAfter w:w="2117" w:type="dxa"/>
          <w:trHeight w:val="247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06BE4" w:rsidRPr="00C06BE4" w:rsidTr="00C06BE4">
        <w:trPr>
          <w:gridAfter w:val="3"/>
          <w:wAfter w:w="2117" w:type="dxa"/>
          <w:trHeight w:val="276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06BE4" w:rsidRPr="00C06BE4" w:rsidTr="00C06BE4">
        <w:trPr>
          <w:gridAfter w:val="3"/>
          <w:wAfter w:w="2117" w:type="dxa"/>
          <w:trHeight w:val="276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06BE4" w:rsidRPr="00C06BE4" w:rsidTr="00C06BE4">
        <w:trPr>
          <w:gridAfter w:val="3"/>
          <w:wAfter w:w="2117" w:type="dxa"/>
          <w:trHeight w:val="247"/>
        </w:trPr>
        <w:tc>
          <w:tcPr>
            <w:tcW w:w="59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C06BE4" w:rsidRPr="00C06BE4" w:rsidTr="00C06BE4">
        <w:trPr>
          <w:gridAfter w:val="3"/>
          <w:wAfter w:w="2117" w:type="dxa"/>
          <w:trHeight w:val="247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C06BE4" w:rsidRPr="00C06BE4" w:rsidTr="00C06BE4">
        <w:trPr>
          <w:gridAfter w:val="3"/>
          <w:wAfter w:w="2117" w:type="dxa"/>
          <w:trHeight w:val="1380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3 258 800,00</w:t>
            </w:r>
          </w:p>
        </w:tc>
      </w:tr>
      <w:tr w:rsidR="00C06BE4" w:rsidRPr="00C06BE4" w:rsidTr="00C06BE4">
        <w:trPr>
          <w:gridAfter w:val="3"/>
          <w:wAfter w:w="2117" w:type="dxa"/>
          <w:trHeight w:val="842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06BE4" w:rsidRPr="00C06BE4" w:rsidTr="00C06BE4">
        <w:trPr>
          <w:gridAfter w:val="3"/>
          <w:wAfter w:w="2117" w:type="dxa"/>
          <w:trHeight w:val="1526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06BE4" w:rsidRPr="00C06BE4" w:rsidTr="00C06BE4">
        <w:trPr>
          <w:gridAfter w:val="3"/>
          <w:wAfter w:w="2117" w:type="dxa"/>
          <w:trHeight w:val="1337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39 400,00</w:t>
            </w:r>
          </w:p>
        </w:tc>
      </w:tr>
      <w:tr w:rsidR="00C06BE4" w:rsidRPr="00C06BE4" w:rsidTr="00C06BE4">
        <w:trPr>
          <w:gridAfter w:val="3"/>
          <w:wAfter w:w="2117" w:type="dxa"/>
          <w:trHeight w:val="494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1 438 000,00</w:t>
            </w:r>
          </w:p>
        </w:tc>
      </w:tr>
      <w:tr w:rsidR="00C06BE4" w:rsidRPr="00C06BE4" w:rsidTr="00C06BE4">
        <w:trPr>
          <w:gridAfter w:val="3"/>
          <w:wAfter w:w="2117" w:type="dxa"/>
          <w:trHeight w:val="638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892 000,00</w:t>
            </w:r>
          </w:p>
        </w:tc>
      </w:tr>
      <w:tr w:rsidR="00C06BE4" w:rsidRPr="00C06BE4" w:rsidTr="00C06BE4">
        <w:trPr>
          <w:gridAfter w:val="3"/>
          <w:wAfter w:w="2117" w:type="dxa"/>
          <w:trHeight w:val="247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1 209 400,00</w:t>
            </w:r>
          </w:p>
        </w:tc>
      </w:tr>
      <w:tr w:rsidR="00C06BE4" w:rsidRPr="00C06BE4" w:rsidTr="00C06BE4">
        <w:trPr>
          <w:gridAfter w:val="3"/>
          <w:wAfter w:w="2117" w:type="dxa"/>
          <w:trHeight w:val="638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(за счет районного бюджета)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280 800,00</w:t>
            </w:r>
          </w:p>
        </w:tc>
      </w:tr>
      <w:tr w:rsidR="00C06BE4" w:rsidRPr="00C06BE4" w:rsidTr="00C06BE4">
        <w:trPr>
          <w:gridAfter w:val="3"/>
          <w:wAfter w:w="2117" w:type="dxa"/>
          <w:trHeight w:val="900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C06BE4" w:rsidRPr="00C06BE4" w:rsidTr="00C06BE4">
        <w:trPr>
          <w:gridAfter w:val="3"/>
          <w:wAfter w:w="2117" w:type="dxa"/>
          <w:trHeight w:val="247"/>
        </w:trPr>
        <w:tc>
          <w:tcPr>
            <w:tcW w:w="5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06BE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7 199 700,00</w:t>
            </w:r>
          </w:p>
        </w:tc>
      </w:tr>
      <w:tr w:rsidR="00C06BE4" w:rsidRPr="00C06BE4" w:rsidTr="00C06BE4">
        <w:trPr>
          <w:gridAfter w:val="3"/>
          <w:wAfter w:w="2117" w:type="dxa"/>
          <w:trHeight w:val="828"/>
        </w:trPr>
        <w:tc>
          <w:tcPr>
            <w:tcW w:w="59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06BE4" w:rsidRPr="00C06BE4" w:rsidTr="00C06BE4">
        <w:trPr>
          <w:gridAfter w:val="3"/>
          <w:wAfter w:w="2117" w:type="dxa"/>
          <w:trHeight w:val="828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BE4" w:rsidRPr="00C06BE4" w:rsidRDefault="00C06BE4" w:rsidP="00C06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43925" w:rsidRDefault="00F43925" w:rsidP="00B81F57"/>
    <w:p w:rsidR="00F43925" w:rsidRPr="00F43925" w:rsidRDefault="00F43925" w:rsidP="00F43925"/>
    <w:p w:rsidR="00F43925" w:rsidRPr="00F43925" w:rsidRDefault="00F43925" w:rsidP="00F43925"/>
    <w:p w:rsidR="00F43925" w:rsidRDefault="00F43925" w:rsidP="00F43925"/>
    <w:p w:rsidR="00F43925" w:rsidRDefault="00F43925" w:rsidP="00F43925"/>
    <w:p w:rsidR="00B81F57" w:rsidRDefault="00B81F57" w:rsidP="00F43925"/>
    <w:p w:rsidR="00F43925" w:rsidRDefault="00F43925" w:rsidP="00F43925"/>
    <w:p w:rsidR="00F43925" w:rsidRDefault="00F43925" w:rsidP="00F43925"/>
    <w:p w:rsidR="00F43925" w:rsidRDefault="00F43925" w:rsidP="00F43925"/>
    <w:tbl>
      <w:tblPr>
        <w:tblW w:w="980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1022"/>
        <w:gridCol w:w="1022"/>
        <w:gridCol w:w="1594"/>
        <w:gridCol w:w="782"/>
        <w:gridCol w:w="25"/>
        <w:gridCol w:w="1298"/>
      </w:tblGrid>
      <w:tr w:rsidR="00F43925" w:rsidRPr="00F43925" w:rsidTr="00F43925">
        <w:trPr>
          <w:trHeight w:val="1696"/>
        </w:trPr>
        <w:tc>
          <w:tcPr>
            <w:tcW w:w="980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к Решению Думы </w:t>
            </w:r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 "О внесении изменений в бюджет</w:t>
            </w:r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F43925" w:rsidRPr="00F43925" w:rsidTr="0083378A">
        <w:trPr>
          <w:trHeight w:val="1167"/>
        </w:trPr>
        <w:tc>
          <w:tcPr>
            <w:tcW w:w="980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2012 году из других бюджетов бюджетной системы Р.Ф.</w:t>
            </w:r>
          </w:p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F43925" w:rsidRPr="00F43925" w:rsidTr="00F43925">
        <w:trPr>
          <w:trHeight w:val="401"/>
        </w:trPr>
        <w:tc>
          <w:tcPr>
            <w:tcW w:w="9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F4392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2330000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1001000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437000</w:t>
            </w:r>
          </w:p>
        </w:tc>
      </w:tr>
      <w:tr w:rsidR="00F43925" w:rsidRPr="00F43925" w:rsidTr="00F43925">
        <w:trPr>
          <w:trHeight w:val="40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892000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1209400</w:t>
            </w:r>
          </w:p>
        </w:tc>
      </w:tr>
      <w:tr w:rsidR="00F43925" w:rsidRPr="00F43925" w:rsidTr="00F43925">
        <w:trPr>
          <w:trHeight w:val="905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144000</w:t>
            </w:r>
          </w:p>
        </w:tc>
      </w:tr>
      <w:tr w:rsidR="00F43925" w:rsidRPr="00F43925" w:rsidTr="00F43925">
        <w:trPr>
          <w:trHeight w:val="401"/>
        </w:trPr>
        <w:tc>
          <w:tcPr>
            <w:tcW w:w="6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из областного бюджета на целевые программы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1065400</w:t>
            </w:r>
          </w:p>
        </w:tc>
      </w:tr>
      <w:tr w:rsidR="00F43925" w:rsidRPr="00F43925" w:rsidTr="00F43925">
        <w:trPr>
          <w:trHeight w:val="487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280800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F43925" w:rsidRPr="00F43925" w:rsidTr="00F43925">
        <w:trPr>
          <w:trHeight w:val="401"/>
        </w:trPr>
        <w:tc>
          <w:tcPr>
            <w:tcW w:w="8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F43925" w:rsidRPr="00F43925" w:rsidTr="00F43925">
        <w:trPr>
          <w:trHeight w:val="401"/>
        </w:trPr>
        <w:tc>
          <w:tcPr>
            <w:tcW w:w="769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4392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3172700</w:t>
            </w:r>
          </w:p>
        </w:tc>
      </w:tr>
      <w:tr w:rsidR="00F43925" w:rsidRPr="00F43925" w:rsidTr="00F43925">
        <w:trPr>
          <w:trHeight w:val="401"/>
        </w:trPr>
        <w:tc>
          <w:tcPr>
            <w:tcW w:w="7698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4392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3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717800</w:t>
            </w:r>
          </w:p>
        </w:tc>
      </w:tr>
      <w:tr w:rsidR="00F43925" w:rsidRPr="00F43925" w:rsidTr="00F43925">
        <w:trPr>
          <w:trHeight w:val="401"/>
        </w:trPr>
        <w:tc>
          <w:tcPr>
            <w:tcW w:w="7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25" w:rsidRPr="00F43925" w:rsidRDefault="00F43925" w:rsidP="00F439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439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3890500</w:t>
            </w:r>
          </w:p>
        </w:tc>
      </w:tr>
    </w:tbl>
    <w:p w:rsidR="004D0C3F" w:rsidRDefault="004D0C3F" w:rsidP="00F43925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Pr="004D0C3F" w:rsidRDefault="004D0C3F" w:rsidP="004D0C3F"/>
    <w:p w:rsidR="004D0C3F" w:rsidRDefault="004D0C3F" w:rsidP="004D0C3F"/>
    <w:p w:rsidR="004D0C3F" w:rsidRDefault="004D0C3F" w:rsidP="004D0C3F"/>
    <w:p w:rsidR="00F43925" w:rsidRDefault="00F43925" w:rsidP="004D0C3F"/>
    <w:p w:rsidR="004D0C3F" w:rsidRDefault="004D0C3F" w:rsidP="004D0C3F"/>
    <w:p w:rsidR="004D0C3F" w:rsidRDefault="004D0C3F" w:rsidP="004D0C3F"/>
    <w:p w:rsidR="004D0C3F" w:rsidRDefault="004D0C3F" w:rsidP="004D0C3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83"/>
        <w:gridCol w:w="4495"/>
        <w:gridCol w:w="1184"/>
        <w:gridCol w:w="1735"/>
      </w:tblGrid>
      <w:tr w:rsidR="004D0C3F" w:rsidRPr="004D0C3F" w:rsidTr="004D0C3F">
        <w:trPr>
          <w:trHeight w:val="1273"/>
        </w:trPr>
        <w:tc>
          <w:tcPr>
            <w:tcW w:w="859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к  Решению Думы </w:t>
            </w:r>
          </w:p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 "О внесении изменений в бюджет</w:t>
            </w:r>
          </w:p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4D0C3F" w:rsidRPr="004D0C3F" w:rsidTr="00B53525">
        <w:trPr>
          <w:trHeight w:val="838"/>
        </w:trPr>
        <w:tc>
          <w:tcPr>
            <w:tcW w:w="859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расходов бюджета   Петропавловского сельского поселения</w:t>
            </w:r>
          </w:p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разделам и подразделам функциональной классификации</w:t>
            </w:r>
          </w:p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расходов бюджетов РФ на 2012 год.</w:t>
            </w:r>
          </w:p>
        </w:tc>
      </w:tr>
      <w:tr w:rsidR="004D0C3F" w:rsidRPr="004D0C3F" w:rsidTr="004D0C3F">
        <w:trPr>
          <w:trHeight w:val="262"/>
        </w:trPr>
        <w:tc>
          <w:tcPr>
            <w:tcW w:w="5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измерения: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0C3F" w:rsidRPr="004D0C3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Текущий год</w:t>
            </w:r>
          </w:p>
        </w:tc>
      </w:tr>
      <w:tr w:rsidR="004D0C3F" w:rsidRPr="004D0C3F">
        <w:trPr>
          <w:trHeight w:val="247"/>
        </w:trPr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D0C3F" w:rsidRPr="004D0C3F">
        <w:trPr>
          <w:trHeight w:val="247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4D0C3F" w:rsidRPr="004D0C3F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431 008,62</w:t>
            </w:r>
          </w:p>
        </w:tc>
      </w:tr>
      <w:tr w:rsidR="004D0C3F" w:rsidRPr="004D0C3F">
        <w:trPr>
          <w:trHeight w:val="1454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2 932 275,09</w:t>
            </w:r>
          </w:p>
        </w:tc>
      </w:tr>
      <w:tr w:rsidR="004D0C3F" w:rsidRPr="004D0C3F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277 800,00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57 003,40</w:t>
            </w:r>
          </w:p>
        </w:tc>
      </w:tr>
      <w:tr w:rsidR="004D0C3F" w:rsidRPr="004D0C3F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70 300,00</w:t>
            </w:r>
          </w:p>
        </w:tc>
      </w:tr>
      <w:tr w:rsidR="004D0C3F" w:rsidRPr="004D0C3F">
        <w:trPr>
          <w:trHeight w:val="1162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47 575,25</w:t>
            </w:r>
          </w:p>
        </w:tc>
      </w:tr>
      <w:tr w:rsidR="004D0C3F" w:rsidRPr="004D0C3F">
        <w:trPr>
          <w:trHeight w:val="87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80 000,00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155 540,00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429 437,96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653 578,00</w:t>
            </w:r>
          </w:p>
        </w:tc>
      </w:tr>
      <w:tr w:rsidR="004D0C3F" w:rsidRPr="004D0C3F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8 000,00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1 929 119,25</w:t>
            </w:r>
          </w:p>
        </w:tc>
      </w:tr>
      <w:tr w:rsidR="004D0C3F" w:rsidRPr="004D0C3F">
        <w:trPr>
          <w:trHeight w:val="29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45 091,58</w:t>
            </w:r>
          </w:p>
        </w:tc>
      </w:tr>
      <w:tr w:rsidR="004D0C3F" w:rsidRPr="004D0C3F"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1 323 176,36</w:t>
            </w:r>
          </w:p>
        </w:tc>
      </w:tr>
      <w:tr w:rsidR="004D0C3F" w:rsidRPr="004D0C3F">
        <w:trPr>
          <w:trHeight w:val="276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D0C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3F" w:rsidRPr="004D0C3F" w:rsidRDefault="004D0C3F" w:rsidP="004D0C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0C3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8 459 905,51</w:t>
            </w:r>
          </w:p>
        </w:tc>
      </w:tr>
    </w:tbl>
    <w:p w:rsidR="00810391" w:rsidRDefault="00810391" w:rsidP="004D0C3F"/>
    <w:p w:rsidR="00810391" w:rsidRPr="00810391" w:rsidRDefault="00810391" w:rsidP="00810391"/>
    <w:p w:rsidR="00810391" w:rsidRPr="00810391" w:rsidRDefault="00810391" w:rsidP="00810391"/>
    <w:p w:rsidR="00810391" w:rsidRPr="00810391" w:rsidRDefault="00810391" w:rsidP="00810391"/>
    <w:p w:rsidR="00810391" w:rsidRPr="00810391" w:rsidRDefault="00810391" w:rsidP="00810391"/>
    <w:p w:rsidR="00810391" w:rsidRPr="00810391" w:rsidRDefault="00810391" w:rsidP="00810391"/>
    <w:p w:rsidR="00810391" w:rsidRDefault="00810391" w:rsidP="00810391"/>
    <w:p w:rsidR="004D0C3F" w:rsidRDefault="004D0C3F" w:rsidP="00810391"/>
    <w:p w:rsidR="00810391" w:rsidRDefault="00810391" w:rsidP="00810391"/>
    <w:p w:rsidR="00810391" w:rsidRDefault="00810391" w:rsidP="00810391"/>
    <w:p w:rsidR="00810391" w:rsidRDefault="00810391" w:rsidP="00810391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7"/>
        <w:gridCol w:w="720"/>
        <w:gridCol w:w="857"/>
        <w:gridCol w:w="720"/>
        <w:gridCol w:w="80"/>
        <w:gridCol w:w="794"/>
        <w:gridCol w:w="1653"/>
        <w:gridCol w:w="638"/>
      </w:tblGrid>
      <w:tr w:rsidR="00810391" w:rsidRPr="00810391" w:rsidTr="00810391"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8 </w:t>
            </w:r>
          </w:p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Думы </w:t>
            </w:r>
          </w:p>
        </w:tc>
      </w:tr>
      <w:tr w:rsidR="00810391" w:rsidRPr="00810391" w:rsidTr="00810391"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</w:tr>
      <w:tr w:rsidR="00810391" w:rsidRPr="00810391" w:rsidTr="00810391"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</w:t>
            </w:r>
          </w:p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</w:t>
            </w:r>
          </w:p>
        </w:tc>
      </w:tr>
      <w:tr w:rsidR="00810391" w:rsidRPr="00810391" w:rsidTr="00810391"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810391" w:rsidRPr="00810391" w:rsidTr="00810391">
        <w:trPr>
          <w:gridAfter w:val="1"/>
          <w:wAfter w:w="638" w:type="dxa"/>
          <w:trHeight w:val="29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0391" w:rsidRPr="00810391" w:rsidTr="00810391">
        <w:trPr>
          <w:gridAfter w:val="1"/>
          <w:wAfter w:w="638" w:type="dxa"/>
          <w:trHeight w:val="29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0391" w:rsidRPr="00810391" w:rsidTr="00810391">
        <w:trPr>
          <w:gridAfter w:val="1"/>
          <w:wAfter w:w="638" w:type="dxa"/>
          <w:trHeight w:val="830"/>
        </w:trPr>
        <w:tc>
          <w:tcPr>
            <w:tcW w:w="9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расходов бюджета  Петропавловского сельского поселения по разделам, подразделам, целевым статьям расходов, видам расходов функциональной классификации  расходов бюджетов РФ на 2012 год</w:t>
            </w:r>
          </w:p>
        </w:tc>
      </w:tr>
      <w:tr w:rsidR="00810391" w:rsidRPr="00810391" w:rsidTr="00810391">
        <w:trPr>
          <w:gridAfter w:val="1"/>
          <w:wAfter w:w="638" w:type="dxa"/>
          <w:trHeight w:val="7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10391" w:rsidRPr="00810391" w:rsidTr="00810391">
        <w:trPr>
          <w:gridAfter w:val="1"/>
          <w:wAfter w:w="638" w:type="dxa"/>
          <w:trHeight w:val="80"/>
        </w:trPr>
        <w:tc>
          <w:tcPr>
            <w:tcW w:w="4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810391" w:rsidRPr="00810391" w:rsidTr="00810391">
        <w:trPr>
          <w:gridAfter w:val="1"/>
          <w:wAfter w:w="638" w:type="dxa"/>
          <w:trHeight w:val="804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810391" w:rsidRPr="00810391" w:rsidTr="00810391">
        <w:trPr>
          <w:gridAfter w:val="1"/>
          <w:wAfter w:w="638" w:type="dxa"/>
          <w:trHeight w:val="365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331 035,81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99 972,81</w:t>
            </w:r>
          </w:p>
        </w:tc>
      </w:tr>
      <w:tr w:rsidR="00810391" w:rsidRPr="00810391" w:rsidTr="00810391">
        <w:trPr>
          <w:gridAfter w:val="1"/>
          <w:wAfter w:w="638" w:type="dxa"/>
          <w:trHeight w:val="100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2 932 275,09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2 932 275,09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2 932 275,09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833 462,00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29 500,00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251 705,52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53 594,80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80 179,60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45 609,20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171 949,00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77 760,47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970 135,97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378 378,53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выборов главы 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Мобилизационная и вневойсковая </w:t>
            </w: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51 139,00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15 444,00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677,00</w:t>
            </w:r>
          </w:p>
        </w:tc>
      </w:tr>
      <w:tr w:rsidR="00810391" w:rsidRPr="00810391" w:rsidTr="00810391">
        <w:trPr>
          <w:gridAfter w:val="1"/>
          <w:wAfter w:w="638" w:type="dxa"/>
          <w:trHeight w:val="734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810391" w:rsidRPr="00810391" w:rsidTr="00810391">
        <w:trPr>
          <w:gridAfter w:val="1"/>
          <w:wAfter w:w="638" w:type="dxa"/>
          <w:trHeight w:val="81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810391" w:rsidRPr="00810391" w:rsidTr="00810391">
        <w:trPr>
          <w:gridAfter w:val="1"/>
          <w:wAfter w:w="638" w:type="dxa"/>
          <w:trHeight w:val="70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674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155 540,00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154 000,00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154 000,00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154 000,00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1 540,00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1 540,00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1 540,00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429 437,96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429 437,96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429 437,96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14 500,00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98 937,96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99 700,00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216 300,00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653 578,00</w:t>
            </w:r>
          </w:p>
        </w:tc>
      </w:tr>
      <w:tr w:rsidR="00810391" w:rsidRPr="00810391" w:rsidTr="00810391">
        <w:trPr>
          <w:gridAfter w:val="1"/>
          <w:wAfter w:w="638" w:type="dxa"/>
          <w:trHeight w:val="422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захронение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47 448,00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47 448,00</w:t>
            </w:r>
          </w:p>
        </w:tc>
      </w:tr>
      <w:tr w:rsidR="00810391" w:rsidRPr="00810391" w:rsidTr="00810391">
        <w:trPr>
          <w:gridAfter w:val="1"/>
          <w:wAfter w:w="638" w:type="dxa"/>
          <w:trHeight w:val="72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47 448,00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68 130,00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68 130,00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68 130,00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1 929 119,25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1 470 158,18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казенными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1 470 158,18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467 219,00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45 400,00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141 100,14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14 503,19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26 186,85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250 749,00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458 961,07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казенными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458 961,07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254 950,00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76 994,90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3 840,00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27 757,37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50 518,80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4 700,00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45 091,58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45 091,58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45 091,58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23 011,58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22 080,00</w:t>
            </w:r>
          </w:p>
        </w:tc>
      </w:tr>
      <w:tr w:rsidR="00810391" w:rsidRPr="00810391" w:rsidTr="00810391">
        <w:trPr>
          <w:gridAfter w:val="1"/>
          <w:wAfter w:w="638" w:type="dxa"/>
          <w:trHeight w:val="506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1 323 176,36</w:t>
            </w:r>
          </w:p>
        </w:tc>
      </w:tr>
      <w:tr w:rsidR="00810391" w:rsidRPr="00810391" w:rsidTr="00810391">
        <w:trPr>
          <w:gridAfter w:val="1"/>
          <w:wAfter w:w="638" w:type="dxa"/>
          <w:trHeight w:val="379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594 776,36</w:t>
            </w:r>
          </w:p>
        </w:tc>
      </w:tr>
      <w:tr w:rsidR="00810391" w:rsidRPr="00810391" w:rsidTr="00810391">
        <w:trPr>
          <w:gridAfter w:val="1"/>
          <w:wAfter w:w="638" w:type="dxa"/>
          <w:trHeight w:val="494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594 776,36</w:t>
            </w:r>
          </w:p>
        </w:tc>
      </w:tr>
      <w:tr w:rsidR="00810391" w:rsidRPr="00810391" w:rsidTr="00810391">
        <w:trPr>
          <w:gridAfter w:val="1"/>
          <w:wAfter w:w="638" w:type="dxa"/>
          <w:trHeight w:val="48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594 776,36</w:t>
            </w:r>
          </w:p>
        </w:tc>
      </w:tr>
      <w:tr w:rsidR="00810391" w:rsidRPr="00810391" w:rsidTr="00810391">
        <w:trPr>
          <w:gridAfter w:val="1"/>
          <w:wAfter w:w="638" w:type="dxa"/>
          <w:trHeight w:val="1438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"Территориальное планирование муниципальных образований Иркутской обл. на 2011-2012 г.г. ДЦП Иркутской обл</w:t>
            </w:r>
            <w:proofErr w:type="gramStart"/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Стимулирование жилищного строительства в Иркутской обл. на 2011-2015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5225701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728 400,00</w:t>
            </w:r>
          </w:p>
        </w:tc>
      </w:tr>
      <w:tr w:rsidR="00810391" w:rsidRPr="00810391" w:rsidTr="00810391">
        <w:trPr>
          <w:gridAfter w:val="1"/>
          <w:wAfter w:w="638" w:type="dxa"/>
          <w:trHeight w:val="451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5225701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728 400,00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5225701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728 400,00</w:t>
            </w:r>
          </w:p>
        </w:tc>
      </w:tr>
      <w:tr w:rsidR="00810391" w:rsidRPr="00810391" w:rsidTr="00810391">
        <w:trPr>
          <w:gridAfter w:val="1"/>
          <w:wAfter w:w="638" w:type="dxa"/>
          <w:trHeight w:val="240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391" w:rsidRPr="00810391" w:rsidRDefault="00810391" w:rsidP="008103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0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8 459 905,51</w:t>
            </w:r>
          </w:p>
        </w:tc>
      </w:tr>
    </w:tbl>
    <w:p w:rsidR="00E63762" w:rsidRDefault="00E63762" w:rsidP="00810391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Pr="00E63762" w:rsidRDefault="00E63762" w:rsidP="00E63762"/>
    <w:p w:rsidR="00E63762" w:rsidRDefault="00E63762" w:rsidP="00E63762"/>
    <w:p w:rsidR="00E63762" w:rsidRPr="00E63762" w:rsidRDefault="00E63762" w:rsidP="00E63762"/>
    <w:p w:rsidR="00E63762" w:rsidRDefault="00E63762" w:rsidP="00E63762"/>
    <w:p w:rsidR="00810391" w:rsidRDefault="00810391" w:rsidP="00E63762"/>
    <w:p w:rsidR="00E63762" w:rsidRDefault="00E63762" w:rsidP="00E63762"/>
    <w:p w:rsidR="00E63762" w:rsidRDefault="00E63762" w:rsidP="00E63762"/>
    <w:p w:rsidR="00E63762" w:rsidRDefault="00E63762" w:rsidP="00E63762"/>
    <w:p w:rsidR="00E63762" w:rsidRDefault="00E63762" w:rsidP="00E6376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270"/>
        <w:gridCol w:w="946"/>
        <w:gridCol w:w="945"/>
        <w:gridCol w:w="946"/>
        <w:gridCol w:w="945"/>
        <w:gridCol w:w="946"/>
        <w:gridCol w:w="1387"/>
      </w:tblGrid>
      <w:tr w:rsidR="00E63762" w:rsidRPr="00E63762" w:rsidTr="00E63762">
        <w:trPr>
          <w:trHeight w:val="1557"/>
        </w:trPr>
        <w:tc>
          <w:tcPr>
            <w:tcW w:w="9067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9 к  Решению Думы </w:t>
            </w:r>
          </w:p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101 от 25 октября 2012 года "О внесении изменений в бюджет</w:t>
            </w:r>
          </w:p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E63762" w:rsidRPr="00E63762" w:rsidTr="00E63762">
        <w:trPr>
          <w:trHeight w:val="695"/>
        </w:trPr>
        <w:tc>
          <w:tcPr>
            <w:tcW w:w="9067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Распределения бюджетных ассигнований бюджета Петропавловского сельского поселения по разделам,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целевым статьям и видам расходов в ведомственной структуре расходов  на 2012 год</w:t>
            </w:r>
          </w:p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63762" w:rsidRPr="00E63762" w:rsidTr="00E63762">
        <w:trPr>
          <w:trHeight w:val="209"/>
        </w:trPr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Текущий год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431 008,62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331 035,81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99 972,81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2 932 275,09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833 462,00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29 500,00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251 705,52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53 594,80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80 179,60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45 609,20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171 949,00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77 760,47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970 135,97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378 378,53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277 800,00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57 003,40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70 300,00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51 139,00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15 444,00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677,00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47 575,25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63762" w:rsidRPr="00E63762">
        <w:trPr>
          <w:trHeight w:val="2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155 540,00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1 540,00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429 437,96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14 500,00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98 937,96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99 700,00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216 300,00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653 578,00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47 448,00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68 130,00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1 929 119,25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467 219,00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45 400,00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141 100,14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14 503,19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26 186,85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250 749,00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254 950,00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76 994,90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3 840,00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27 757,37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50 518,80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4 700,00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45 091,58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23 011,58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22 080,00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1 323 176,36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594 776,36</w:t>
            </w:r>
          </w:p>
        </w:tc>
      </w:tr>
      <w:tr w:rsidR="00E63762" w:rsidRPr="00E63762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5225701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728 400,00</w:t>
            </w:r>
          </w:p>
        </w:tc>
      </w:tr>
      <w:tr w:rsidR="00E63762" w:rsidRPr="00E63762">
        <w:trPr>
          <w:trHeight w:val="1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62" w:rsidRPr="00E63762" w:rsidRDefault="00E63762" w:rsidP="00E637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376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8 459 905,51</w:t>
            </w:r>
          </w:p>
        </w:tc>
      </w:tr>
    </w:tbl>
    <w:p w:rsidR="00E63762" w:rsidRPr="00E63762" w:rsidRDefault="00E63762" w:rsidP="00E63762"/>
    <w:sectPr w:rsidR="00E63762" w:rsidRPr="00E63762" w:rsidSect="00B81F5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05C9B"/>
    <w:rsid w:val="0001387B"/>
    <w:rsid w:val="00022E41"/>
    <w:rsid w:val="000230D0"/>
    <w:rsid w:val="00045678"/>
    <w:rsid w:val="000648F6"/>
    <w:rsid w:val="00144118"/>
    <w:rsid w:val="00147940"/>
    <w:rsid w:val="00182F11"/>
    <w:rsid w:val="001B3C2E"/>
    <w:rsid w:val="001B6448"/>
    <w:rsid w:val="001E2AE7"/>
    <w:rsid w:val="001F0CC4"/>
    <w:rsid w:val="00225805"/>
    <w:rsid w:val="002373CA"/>
    <w:rsid w:val="00240EDF"/>
    <w:rsid w:val="00265CD7"/>
    <w:rsid w:val="00280F73"/>
    <w:rsid w:val="002F2C34"/>
    <w:rsid w:val="00327322"/>
    <w:rsid w:val="00376F24"/>
    <w:rsid w:val="003A687A"/>
    <w:rsid w:val="0042443B"/>
    <w:rsid w:val="004D0C3F"/>
    <w:rsid w:val="004D71E4"/>
    <w:rsid w:val="00512F4D"/>
    <w:rsid w:val="00552C21"/>
    <w:rsid w:val="005551B6"/>
    <w:rsid w:val="00556F39"/>
    <w:rsid w:val="00557CD2"/>
    <w:rsid w:val="0057318F"/>
    <w:rsid w:val="00581188"/>
    <w:rsid w:val="0065162F"/>
    <w:rsid w:val="006914FC"/>
    <w:rsid w:val="0069702A"/>
    <w:rsid w:val="006C327E"/>
    <w:rsid w:val="0070646A"/>
    <w:rsid w:val="00732EA0"/>
    <w:rsid w:val="007867DA"/>
    <w:rsid w:val="0079459E"/>
    <w:rsid w:val="007A36BF"/>
    <w:rsid w:val="007E7B64"/>
    <w:rsid w:val="00810391"/>
    <w:rsid w:val="00811EEB"/>
    <w:rsid w:val="0081246A"/>
    <w:rsid w:val="008309EB"/>
    <w:rsid w:val="00834678"/>
    <w:rsid w:val="00845DD6"/>
    <w:rsid w:val="008505A3"/>
    <w:rsid w:val="00870578"/>
    <w:rsid w:val="008957D0"/>
    <w:rsid w:val="008A306F"/>
    <w:rsid w:val="008D74E3"/>
    <w:rsid w:val="009442A8"/>
    <w:rsid w:val="009503C1"/>
    <w:rsid w:val="00993157"/>
    <w:rsid w:val="009E555F"/>
    <w:rsid w:val="009E7037"/>
    <w:rsid w:val="00A20F1F"/>
    <w:rsid w:val="00A27B6F"/>
    <w:rsid w:val="00A85487"/>
    <w:rsid w:val="00AD13BA"/>
    <w:rsid w:val="00B06731"/>
    <w:rsid w:val="00B21280"/>
    <w:rsid w:val="00B263E1"/>
    <w:rsid w:val="00B300A0"/>
    <w:rsid w:val="00B81F57"/>
    <w:rsid w:val="00BA108F"/>
    <w:rsid w:val="00BC3F96"/>
    <w:rsid w:val="00C041BB"/>
    <w:rsid w:val="00C06BE4"/>
    <w:rsid w:val="00C16F19"/>
    <w:rsid w:val="00C65CA9"/>
    <w:rsid w:val="00C86EC1"/>
    <w:rsid w:val="00C90CED"/>
    <w:rsid w:val="00CB7412"/>
    <w:rsid w:val="00CC04CD"/>
    <w:rsid w:val="00D3417D"/>
    <w:rsid w:val="00D6658F"/>
    <w:rsid w:val="00DA29CE"/>
    <w:rsid w:val="00DE1343"/>
    <w:rsid w:val="00E63762"/>
    <w:rsid w:val="00E6666E"/>
    <w:rsid w:val="00E801ED"/>
    <w:rsid w:val="00EB3CDE"/>
    <w:rsid w:val="00EC2FCA"/>
    <w:rsid w:val="00EC5EB7"/>
    <w:rsid w:val="00ED7D47"/>
    <w:rsid w:val="00EF6E03"/>
    <w:rsid w:val="00F43925"/>
    <w:rsid w:val="00F5080B"/>
    <w:rsid w:val="00F825C5"/>
    <w:rsid w:val="00F86D79"/>
    <w:rsid w:val="00FB2162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545F28-AD76-404E-B7C0-7F5D524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48</cp:revision>
  <cp:lastPrinted>2012-11-12T08:00:00Z</cp:lastPrinted>
  <dcterms:created xsi:type="dcterms:W3CDTF">2012-01-11T05:42:00Z</dcterms:created>
  <dcterms:modified xsi:type="dcterms:W3CDTF">2012-11-12T08:02:00Z</dcterms:modified>
</cp:coreProperties>
</file>