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РОССИЙСКАЯ ФЕДЕРАЦИЯ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ИРКУТСКАЯ ОБЛАСТЬ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КИРЕНСКИЙ РАЙОН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АДМИНИСТРАЦИЯ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ПЕТРОПАВЛОВСКОГО СЕЛЬСКОГО ПОСЕЛЕНИЯ</w:t>
      </w:r>
    </w:p>
    <w:p w:rsidR="00F6612C" w:rsidRPr="00E06C42" w:rsidRDefault="00F6612C" w:rsidP="002F0AA6">
      <w:pPr>
        <w:shd w:val="clear" w:color="auto" w:fill="FFFFFF"/>
        <w:spacing w:before="331" w:after="0"/>
        <w:jc w:val="center"/>
        <w:rPr>
          <w:rFonts w:ascii="Times New Roman" w:hAnsi="Times New Roman" w:cs="Times New Roman"/>
          <w:b/>
        </w:rPr>
      </w:pPr>
      <w:r w:rsidRPr="00E06C42">
        <w:rPr>
          <w:rFonts w:ascii="Times New Roman" w:hAnsi="Times New Roman" w:cs="Times New Roman"/>
          <w:b/>
        </w:rPr>
        <w:t>ПОСТАНОВЛЕНИЕ №</w:t>
      </w:r>
      <w:r w:rsidR="002060D8">
        <w:rPr>
          <w:rFonts w:ascii="Times New Roman" w:hAnsi="Times New Roman" w:cs="Times New Roman"/>
          <w:b/>
        </w:rPr>
        <w:t xml:space="preserve"> </w:t>
      </w:r>
      <w:r w:rsidR="00697DBA">
        <w:rPr>
          <w:rFonts w:ascii="Times New Roman" w:hAnsi="Times New Roman" w:cs="Times New Roman"/>
          <w:b/>
        </w:rPr>
        <w:t>10</w:t>
      </w:r>
    </w:p>
    <w:p w:rsidR="00F6612C" w:rsidRPr="00697DBA" w:rsidRDefault="00697DBA" w:rsidP="00595B90">
      <w:pPr>
        <w:shd w:val="clear" w:color="auto" w:fill="FFFFFF"/>
        <w:tabs>
          <w:tab w:val="left" w:pos="7316"/>
        </w:tabs>
        <w:spacing w:before="380"/>
        <w:rPr>
          <w:rFonts w:ascii="Times New Roman" w:hAnsi="Times New Roman" w:cs="Times New Roman"/>
          <w:sz w:val="26"/>
          <w:szCs w:val="26"/>
        </w:rPr>
      </w:pPr>
      <w:r w:rsidRPr="00697DBA">
        <w:rPr>
          <w:rFonts w:ascii="Times New Roman" w:hAnsi="Times New Roman" w:cs="Times New Roman"/>
          <w:sz w:val="26"/>
          <w:szCs w:val="26"/>
        </w:rPr>
        <w:t>18 февраля 2019</w:t>
      </w:r>
      <w:r w:rsidR="00F6612C" w:rsidRPr="00697DBA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6612C" w:rsidRPr="00697DBA">
        <w:rPr>
          <w:rFonts w:ascii="Times New Roman" w:hAnsi="Times New Roman" w:cs="Times New Roman"/>
          <w:sz w:val="26"/>
          <w:szCs w:val="26"/>
        </w:rPr>
        <w:t xml:space="preserve"> с. </w:t>
      </w:r>
      <w:proofErr w:type="gramStart"/>
      <w:r w:rsidR="00F6612C" w:rsidRPr="00697DBA">
        <w:rPr>
          <w:rFonts w:ascii="Times New Roman" w:hAnsi="Times New Roman" w:cs="Times New Roman"/>
          <w:sz w:val="26"/>
          <w:szCs w:val="26"/>
        </w:rPr>
        <w:t>Петропавловское</w:t>
      </w:r>
      <w:proofErr w:type="gramEnd"/>
    </w:p>
    <w:p w:rsidR="00DD1EC8" w:rsidRDefault="00DD1EC8" w:rsidP="00697DB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F6612C" w:rsidRPr="00697DBA" w:rsidRDefault="00F6612C" w:rsidP="00697DB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97DBA">
        <w:rPr>
          <w:rFonts w:ascii="Times New Roman" w:hAnsi="Times New Roman" w:cs="Times New Roman"/>
          <w:b/>
          <w:sz w:val="24"/>
          <w:szCs w:val="26"/>
        </w:rPr>
        <w:t>«</w:t>
      </w:r>
      <w:r w:rsidR="00697DBA" w:rsidRPr="00697DBA">
        <w:rPr>
          <w:rFonts w:ascii="Times New Roman" w:hAnsi="Times New Roman" w:cs="Times New Roman"/>
          <w:b/>
          <w:bCs/>
          <w:iCs/>
          <w:color w:val="000000"/>
          <w:sz w:val="24"/>
          <w:szCs w:val="26"/>
          <w:shd w:val="clear" w:color="auto" w:fill="FFFFFF"/>
        </w:rPr>
        <w:t xml:space="preserve">Об утверждении Порядка организации работы по реализации </w:t>
      </w:r>
      <w:proofErr w:type="gramStart"/>
      <w:r w:rsidR="00697DBA" w:rsidRPr="00697DBA">
        <w:rPr>
          <w:rFonts w:ascii="Times New Roman" w:hAnsi="Times New Roman" w:cs="Times New Roman"/>
          <w:b/>
          <w:bCs/>
          <w:iCs/>
          <w:color w:val="000000"/>
          <w:sz w:val="24"/>
          <w:szCs w:val="26"/>
          <w:shd w:val="clear" w:color="auto" w:fill="FFFFFF"/>
        </w:rPr>
        <w:t>мероприятий Перечня проектов народных инициатив Петропавловского муниципального образования</w:t>
      </w:r>
      <w:proofErr w:type="gramEnd"/>
      <w:r w:rsidR="00697DBA" w:rsidRPr="00697DBA">
        <w:rPr>
          <w:rFonts w:ascii="Times New Roman" w:hAnsi="Times New Roman" w:cs="Times New Roman"/>
          <w:b/>
          <w:bCs/>
          <w:iCs/>
          <w:color w:val="000000"/>
          <w:sz w:val="24"/>
          <w:szCs w:val="26"/>
          <w:shd w:val="clear" w:color="auto" w:fill="FFFFFF"/>
        </w:rPr>
        <w:t xml:space="preserve"> в 2019»</w:t>
      </w:r>
    </w:p>
    <w:p w:rsidR="00697DBA" w:rsidRPr="00697DBA" w:rsidRDefault="00697DBA" w:rsidP="006B2297">
      <w:pPr>
        <w:shd w:val="clear" w:color="auto" w:fill="FFFFFF"/>
        <w:spacing w:before="34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D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решением Думы Петропавловского сельского поселения от 15.02.2019 г. № 11 «Об утверждении перечня проектов народных инициатив на 2019 год» руководствуясь Уставом Петропавловского муниципального образования, администрация Петропавловского муниципального образования.</w:t>
      </w:r>
    </w:p>
    <w:p w:rsidR="00F6612C" w:rsidRDefault="00F6612C" w:rsidP="00F6612C">
      <w:pPr>
        <w:shd w:val="clear" w:color="auto" w:fill="FFFFFF"/>
        <w:spacing w:before="346"/>
        <w:jc w:val="center"/>
        <w:rPr>
          <w:rFonts w:ascii="Times New Roman" w:hAnsi="Times New Roman" w:cs="Times New Roman"/>
          <w:b/>
          <w:sz w:val="24"/>
        </w:rPr>
      </w:pPr>
      <w:r w:rsidRPr="00735182">
        <w:rPr>
          <w:rFonts w:ascii="Times New Roman" w:hAnsi="Times New Roman" w:cs="Times New Roman"/>
          <w:b/>
          <w:sz w:val="24"/>
        </w:rPr>
        <w:t>ПОСТАНОВЛЯЕТ:</w:t>
      </w:r>
    </w:p>
    <w:p w:rsidR="00697DBA" w:rsidRPr="00697DBA" w:rsidRDefault="00697DBA" w:rsidP="00697DBA">
      <w:pPr>
        <w:pStyle w:val="a5"/>
        <w:numPr>
          <w:ilvl w:val="0"/>
          <w:numId w:val="2"/>
        </w:numPr>
        <w:shd w:val="clear" w:color="auto" w:fill="FFFFFF"/>
        <w:spacing w:line="405" w:lineRule="atLeast"/>
        <w:rPr>
          <w:color w:val="000000"/>
          <w:sz w:val="26"/>
          <w:szCs w:val="26"/>
        </w:rPr>
      </w:pPr>
      <w:r w:rsidRPr="00697DBA">
        <w:rPr>
          <w:color w:val="000000"/>
          <w:sz w:val="26"/>
          <w:szCs w:val="26"/>
        </w:rPr>
        <w:t xml:space="preserve">Утвердить прилагаемый Порядок организации работы по реализации </w:t>
      </w:r>
      <w:proofErr w:type="gramStart"/>
      <w:r w:rsidRPr="00697DBA">
        <w:rPr>
          <w:color w:val="000000"/>
          <w:sz w:val="26"/>
          <w:szCs w:val="26"/>
        </w:rPr>
        <w:t xml:space="preserve">мероприятий Перечня проектов народных инициатив </w:t>
      </w:r>
      <w:r w:rsidR="006B2297">
        <w:rPr>
          <w:color w:val="000000"/>
          <w:sz w:val="26"/>
          <w:szCs w:val="26"/>
        </w:rPr>
        <w:t xml:space="preserve">Петропавловского </w:t>
      </w:r>
      <w:r w:rsidRPr="00697DBA">
        <w:rPr>
          <w:color w:val="000000"/>
          <w:sz w:val="26"/>
          <w:szCs w:val="26"/>
        </w:rPr>
        <w:t>муниципального образования</w:t>
      </w:r>
      <w:proofErr w:type="gramEnd"/>
      <w:r w:rsidRPr="00697DBA">
        <w:rPr>
          <w:color w:val="000000"/>
          <w:sz w:val="26"/>
          <w:szCs w:val="26"/>
        </w:rPr>
        <w:t xml:space="preserve"> в 2019 году.</w:t>
      </w:r>
    </w:p>
    <w:p w:rsidR="00697DBA" w:rsidRPr="00697DBA" w:rsidRDefault="00697DBA" w:rsidP="00697DBA">
      <w:pPr>
        <w:pStyle w:val="a5"/>
        <w:numPr>
          <w:ilvl w:val="0"/>
          <w:numId w:val="2"/>
        </w:numPr>
        <w:shd w:val="clear" w:color="auto" w:fill="FFFFFF"/>
        <w:spacing w:line="405" w:lineRule="atLeast"/>
        <w:rPr>
          <w:color w:val="000000"/>
          <w:sz w:val="26"/>
          <w:szCs w:val="26"/>
        </w:rPr>
      </w:pPr>
      <w:r w:rsidRPr="00697DBA">
        <w:rPr>
          <w:color w:val="000000"/>
          <w:sz w:val="26"/>
          <w:szCs w:val="26"/>
        </w:rPr>
        <w:t xml:space="preserve">Опубликовать настоящее Постановление в журнале «Информационный Вестник </w:t>
      </w:r>
      <w:r w:rsidR="006B2297">
        <w:rPr>
          <w:color w:val="000000"/>
          <w:sz w:val="26"/>
          <w:szCs w:val="26"/>
        </w:rPr>
        <w:t>Петропавловского</w:t>
      </w:r>
      <w:r w:rsidRPr="00697DBA">
        <w:rPr>
          <w:color w:val="000000"/>
          <w:sz w:val="26"/>
          <w:szCs w:val="26"/>
        </w:rPr>
        <w:t xml:space="preserve"> МО».</w:t>
      </w:r>
    </w:p>
    <w:p w:rsidR="00697DBA" w:rsidRDefault="00697DBA" w:rsidP="00697DBA">
      <w:pPr>
        <w:pStyle w:val="a5"/>
        <w:numPr>
          <w:ilvl w:val="0"/>
          <w:numId w:val="2"/>
        </w:numPr>
        <w:shd w:val="clear" w:color="auto" w:fill="FFFFFF"/>
        <w:spacing w:line="405" w:lineRule="atLeast"/>
        <w:rPr>
          <w:color w:val="000000"/>
          <w:sz w:val="26"/>
          <w:szCs w:val="26"/>
        </w:rPr>
      </w:pPr>
      <w:r w:rsidRPr="00697DBA">
        <w:rPr>
          <w:color w:val="000000"/>
          <w:sz w:val="26"/>
          <w:szCs w:val="26"/>
        </w:rPr>
        <w:t xml:space="preserve"> </w:t>
      </w:r>
      <w:proofErr w:type="gramStart"/>
      <w:r w:rsidRPr="00697DBA">
        <w:rPr>
          <w:color w:val="000000"/>
          <w:sz w:val="26"/>
          <w:szCs w:val="26"/>
        </w:rPr>
        <w:t>Контроль за</w:t>
      </w:r>
      <w:proofErr w:type="gramEnd"/>
      <w:r w:rsidRPr="00697DBA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6B2297" w:rsidRDefault="006B2297" w:rsidP="006B2297">
      <w:pPr>
        <w:pStyle w:val="a5"/>
        <w:shd w:val="clear" w:color="auto" w:fill="FFFFFF"/>
        <w:spacing w:line="405" w:lineRule="atLeast"/>
        <w:rPr>
          <w:color w:val="000000"/>
          <w:sz w:val="26"/>
          <w:szCs w:val="26"/>
        </w:rPr>
      </w:pPr>
    </w:p>
    <w:p w:rsidR="006B2297" w:rsidRDefault="006B2297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proofErr w:type="gramStart"/>
      <w:r>
        <w:rPr>
          <w:color w:val="000000"/>
          <w:sz w:val="26"/>
          <w:szCs w:val="26"/>
        </w:rPr>
        <w:t>Петропавловского</w:t>
      </w:r>
      <w:proofErr w:type="gramEnd"/>
    </w:p>
    <w:p w:rsidR="006B2297" w:rsidRDefault="006B2297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                                                                               П.Л. Шерер</w:t>
      </w: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Pr="00DD1EC8" w:rsidRDefault="00DD1EC8" w:rsidP="00DD1EC8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0"/>
          <w:szCs w:val="27"/>
        </w:rPr>
      </w:pPr>
      <w:r w:rsidRPr="00DD1EC8">
        <w:rPr>
          <w:color w:val="000000"/>
          <w:szCs w:val="36"/>
        </w:rPr>
        <w:t>Утвержден</w:t>
      </w:r>
    </w:p>
    <w:p w:rsidR="00DD1EC8" w:rsidRPr="00DD1EC8" w:rsidRDefault="00DD1EC8" w:rsidP="00DD1EC8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0"/>
          <w:szCs w:val="27"/>
        </w:rPr>
      </w:pPr>
      <w:r w:rsidRPr="00DD1EC8">
        <w:rPr>
          <w:color w:val="000000"/>
          <w:szCs w:val="36"/>
        </w:rPr>
        <w:t>Постановлением администрации</w:t>
      </w:r>
    </w:p>
    <w:p w:rsidR="00DD1EC8" w:rsidRPr="00DD1EC8" w:rsidRDefault="00DD1EC8" w:rsidP="00DD1EC8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0"/>
          <w:szCs w:val="27"/>
        </w:rPr>
      </w:pPr>
      <w:r>
        <w:rPr>
          <w:color w:val="000000"/>
          <w:szCs w:val="36"/>
        </w:rPr>
        <w:t>Петропавловского</w:t>
      </w:r>
      <w:r w:rsidRPr="00DD1EC8">
        <w:rPr>
          <w:color w:val="000000"/>
          <w:szCs w:val="36"/>
        </w:rPr>
        <w:t xml:space="preserve"> муниципального образования</w:t>
      </w:r>
    </w:p>
    <w:p w:rsidR="00DD1EC8" w:rsidRPr="00DD1EC8" w:rsidRDefault="00DD1EC8" w:rsidP="00DD1EC8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0"/>
          <w:szCs w:val="27"/>
        </w:rPr>
      </w:pPr>
      <w:r>
        <w:rPr>
          <w:color w:val="000000"/>
          <w:szCs w:val="36"/>
        </w:rPr>
        <w:t>от 15</w:t>
      </w:r>
      <w:r w:rsidRPr="00DD1EC8">
        <w:rPr>
          <w:color w:val="000000"/>
          <w:szCs w:val="36"/>
        </w:rPr>
        <w:t xml:space="preserve"> февраля 2019 г. № 1</w:t>
      </w:r>
      <w:r w:rsidR="000F71E1">
        <w:rPr>
          <w:color w:val="000000"/>
          <w:szCs w:val="36"/>
        </w:rPr>
        <w:t>0</w:t>
      </w:r>
    </w:p>
    <w:p w:rsidR="00DD1EC8" w:rsidRDefault="00DD1EC8" w:rsidP="00DD1EC8">
      <w:pPr>
        <w:pStyle w:val="a5"/>
        <w:shd w:val="clear" w:color="auto" w:fill="FFFFFF"/>
        <w:spacing w:before="0" w:beforeAutospacing="0" w:after="0" w:afterAutospacing="0" w:line="405" w:lineRule="atLeast"/>
        <w:ind w:left="720"/>
        <w:jc w:val="center"/>
        <w:rPr>
          <w:b/>
          <w:bCs/>
          <w:color w:val="000000"/>
          <w:sz w:val="28"/>
          <w:szCs w:val="36"/>
        </w:rPr>
      </w:pPr>
    </w:p>
    <w:p w:rsidR="005458D9" w:rsidRPr="005458D9" w:rsidRDefault="005458D9" w:rsidP="005458D9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Порядок</w:t>
      </w:r>
    </w:p>
    <w:p w:rsidR="00DD1EC8" w:rsidRPr="005458D9" w:rsidRDefault="00DD1EC8" w:rsidP="005458D9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6"/>
          <w:szCs w:val="26"/>
        </w:rPr>
      </w:pPr>
      <w:r w:rsidRPr="005458D9">
        <w:rPr>
          <w:b/>
          <w:bCs/>
          <w:color w:val="000000"/>
          <w:sz w:val="26"/>
          <w:szCs w:val="26"/>
        </w:rPr>
        <w:t xml:space="preserve">организации работы по реализации </w:t>
      </w:r>
      <w:proofErr w:type="gramStart"/>
      <w:r w:rsidRPr="005458D9">
        <w:rPr>
          <w:b/>
          <w:bCs/>
          <w:color w:val="000000"/>
          <w:sz w:val="26"/>
          <w:szCs w:val="26"/>
        </w:rPr>
        <w:t>мероприятий Переч</w:t>
      </w:r>
      <w:r w:rsidR="005458D9" w:rsidRPr="005458D9">
        <w:rPr>
          <w:b/>
          <w:bCs/>
          <w:color w:val="000000"/>
          <w:sz w:val="26"/>
          <w:szCs w:val="26"/>
        </w:rPr>
        <w:t xml:space="preserve">ня проектов народных инициатив Петропавловского </w:t>
      </w:r>
      <w:r w:rsidRPr="005458D9">
        <w:rPr>
          <w:b/>
          <w:bCs/>
          <w:color w:val="000000"/>
          <w:sz w:val="26"/>
          <w:szCs w:val="26"/>
        </w:rPr>
        <w:t xml:space="preserve"> муниципального образования</w:t>
      </w:r>
      <w:proofErr w:type="gramEnd"/>
      <w:r w:rsidR="005458D9" w:rsidRPr="005458D9">
        <w:rPr>
          <w:b/>
          <w:bCs/>
          <w:color w:val="000000"/>
          <w:sz w:val="26"/>
          <w:szCs w:val="26"/>
        </w:rPr>
        <w:t xml:space="preserve"> в 2019г.</w:t>
      </w:r>
    </w:p>
    <w:p w:rsidR="00DD1EC8" w:rsidRDefault="00DD1EC8" w:rsidP="005458D9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</w:p>
    <w:p w:rsidR="005458D9" w:rsidRPr="005458D9" w:rsidRDefault="005458D9" w:rsidP="005458D9">
      <w:pPr>
        <w:pStyle w:val="a5"/>
        <w:shd w:val="clear" w:color="auto" w:fill="FFFFFF"/>
        <w:spacing w:line="405" w:lineRule="atLeast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5458D9">
        <w:rPr>
          <w:color w:val="000000"/>
          <w:sz w:val="26"/>
          <w:szCs w:val="26"/>
        </w:rPr>
        <w:t xml:space="preserve">. Настоящий порядок организации работы по реализации мероприятий Перечня проектов народных инициатив </w:t>
      </w:r>
      <w:r>
        <w:rPr>
          <w:color w:val="000000"/>
          <w:sz w:val="26"/>
          <w:szCs w:val="26"/>
        </w:rPr>
        <w:t xml:space="preserve">Петропавловского </w:t>
      </w:r>
      <w:r w:rsidRPr="005458D9">
        <w:rPr>
          <w:color w:val="000000"/>
          <w:sz w:val="26"/>
          <w:szCs w:val="26"/>
        </w:rPr>
        <w:t xml:space="preserve">муниципального образования в 2019 году разработан в соответствии с решением Думы </w:t>
      </w:r>
      <w:r w:rsidR="00063629">
        <w:rPr>
          <w:color w:val="000000"/>
          <w:sz w:val="26"/>
          <w:szCs w:val="26"/>
        </w:rPr>
        <w:t>Петропавловского</w:t>
      </w:r>
      <w:r w:rsidR="00063629" w:rsidRPr="005458D9">
        <w:rPr>
          <w:color w:val="000000"/>
          <w:sz w:val="26"/>
          <w:szCs w:val="26"/>
        </w:rPr>
        <w:t xml:space="preserve"> </w:t>
      </w:r>
      <w:r w:rsidR="00063629">
        <w:rPr>
          <w:color w:val="000000"/>
          <w:sz w:val="26"/>
          <w:szCs w:val="26"/>
        </w:rPr>
        <w:t>сельского поселения от 15.02.2019 г. № 11</w:t>
      </w:r>
      <w:r w:rsidRPr="005458D9">
        <w:rPr>
          <w:color w:val="000000"/>
          <w:sz w:val="26"/>
          <w:szCs w:val="26"/>
        </w:rPr>
        <w:t xml:space="preserve"> «Об утверждении перечня проектов народных инициатив на 2019 год» и определяет процедуры организации работы по реализации мероприятий Перечня проектов народных инициатив в 2019 году (дале</w:t>
      </w:r>
      <w:proofErr w:type="gramStart"/>
      <w:r w:rsidRPr="005458D9">
        <w:rPr>
          <w:color w:val="000000"/>
          <w:sz w:val="26"/>
          <w:szCs w:val="26"/>
        </w:rPr>
        <w:t>е-</w:t>
      </w:r>
      <w:proofErr w:type="gramEnd"/>
      <w:r w:rsidRPr="005458D9">
        <w:rPr>
          <w:color w:val="000000"/>
          <w:sz w:val="26"/>
          <w:szCs w:val="26"/>
        </w:rPr>
        <w:t xml:space="preserve"> мероприятии Перечня).</w:t>
      </w:r>
    </w:p>
    <w:p w:rsidR="005458D9" w:rsidRPr="005458D9" w:rsidRDefault="005458D9" w:rsidP="00063629">
      <w:pPr>
        <w:pStyle w:val="a5"/>
        <w:shd w:val="clear" w:color="auto" w:fill="FFFFFF"/>
        <w:spacing w:line="405" w:lineRule="atLeast"/>
        <w:ind w:left="720"/>
        <w:jc w:val="both"/>
        <w:rPr>
          <w:color w:val="000000"/>
          <w:sz w:val="26"/>
          <w:szCs w:val="26"/>
        </w:rPr>
      </w:pPr>
      <w:r w:rsidRPr="005458D9">
        <w:rPr>
          <w:color w:val="000000"/>
          <w:sz w:val="26"/>
          <w:szCs w:val="26"/>
        </w:rPr>
        <w:t xml:space="preserve">2. Реализация мероприятий Перечня осуществляется главным распорядителем бюджетных средств </w:t>
      </w:r>
      <w:proofErr w:type="gramStart"/>
      <w:r w:rsidRPr="005458D9">
        <w:rPr>
          <w:color w:val="000000"/>
          <w:sz w:val="26"/>
          <w:szCs w:val="26"/>
        </w:rPr>
        <w:t xml:space="preserve">( </w:t>
      </w:r>
      <w:proofErr w:type="gramEnd"/>
      <w:r w:rsidRPr="005458D9">
        <w:rPr>
          <w:color w:val="000000"/>
          <w:sz w:val="26"/>
          <w:szCs w:val="26"/>
        </w:rPr>
        <w:t>далее –</w:t>
      </w:r>
      <w:r w:rsidR="00063629">
        <w:rPr>
          <w:color w:val="000000"/>
          <w:sz w:val="26"/>
          <w:szCs w:val="26"/>
        </w:rPr>
        <w:t xml:space="preserve"> </w:t>
      </w:r>
      <w:r w:rsidRPr="005458D9">
        <w:rPr>
          <w:color w:val="000000"/>
          <w:sz w:val="26"/>
          <w:szCs w:val="26"/>
        </w:rPr>
        <w:t xml:space="preserve">ГРБС) в размере субсидии, предоставленной из областного бюджета бюджету </w:t>
      </w:r>
      <w:r w:rsidR="00063629">
        <w:rPr>
          <w:color w:val="000000"/>
          <w:sz w:val="26"/>
          <w:szCs w:val="26"/>
        </w:rPr>
        <w:t>Петропавловского</w:t>
      </w:r>
      <w:r w:rsidR="00063629" w:rsidRPr="005458D9">
        <w:rPr>
          <w:color w:val="000000"/>
          <w:sz w:val="26"/>
          <w:szCs w:val="26"/>
        </w:rPr>
        <w:t xml:space="preserve"> </w:t>
      </w:r>
      <w:r w:rsidRPr="005458D9">
        <w:rPr>
          <w:color w:val="000000"/>
          <w:sz w:val="26"/>
          <w:szCs w:val="26"/>
        </w:rPr>
        <w:t xml:space="preserve">муниципального образования в целях </w:t>
      </w:r>
      <w:proofErr w:type="spellStart"/>
      <w:r w:rsidRPr="005458D9">
        <w:rPr>
          <w:color w:val="000000"/>
          <w:sz w:val="26"/>
          <w:szCs w:val="26"/>
        </w:rPr>
        <w:t>софинансирования</w:t>
      </w:r>
      <w:proofErr w:type="spellEnd"/>
      <w:r w:rsidRPr="005458D9">
        <w:rPr>
          <w:color w:val="000000"/>
          <w:sz w:val="26"/>
          <w:szCs w:val="26"/>
        </w:rPr>
        <w:t xml:space="preserve"> расходов, связанных с реализацией мероприятий Перечня проектов народных инициатив (далее – Субсидия), а также за счет средств бюджета </w:t>
      </w:r>
      <w:r w:rsidR="00063629">
        <w:rPr>
          <w:color w:val="000000"/>
          <w:sz w:val="26"/>
          <w:szCs w:val="26"/>
        </w:rPr>
        <w:t>Петропавловского</w:t>
      </w:r>
      <w:r w:rsidR="00063629" w:rsidRPr="005458D9">
        <w:rPr>
          <w:color w:val="000000"/>
          <w:sz w:val="26"/>
          <w:szCs w:val="26"/>
        </w:rPr>
        <w:t xml:space="preserve"> </w:t>
      </w:r>
      <w:r w:rsidRPr="005458D9">
        <w:rPr>
          <w:color w:val="000000"/>
          <w:sz w:val="26"/>
          <w:szCs w:val="26"/>
        </w:rPr>
        <w:t>муниципального образования.</w:t>
      </w:r>
    </w:p>
    <w:p w:rsidR="005458D9" w:rsidRPr="005458D9" w:rsidRDefault="005458D9" w:rsidP="00063629">
      <w:pPr>
        <w:pStyle w:val="a5"/>
        <w:shd w:val="clear" w:color="auto" w:fill="FFFFFF"/>
        <w:spacing w:line="405" w:lineRule="atLeast"/>
        <w:ind w:left="720"/>
        <w:jc w:val="both"/>
        <w:rPr>
          <w:color w:val="000000"/>
          <w:sz w:val="26"/>
          <w:szCs w:val="26"/>
        </w:rPr>
      </w:pPr>
      <w:proofErr w:type="gramStart"/>
      <w:r w:rsidRPr="005458D9">
        <w:rPr>
          <w:color w:val="000000"/>
          <w:sz w:val="26"/>
          <w:szCs w:val="26"/>
        </w:rPr>
        <w:t xml:space="preserve">3.Средства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</w:t>
      </w:r>
      <w:r w:rsidR="00063629">
        <w:rPr>
          <w:color w:val="000000"/>
          <w:sz w:val="26"/>
          <w:szCs w:val="26"/>
        </w:rPr>
        <w:t>Петропавловского</w:t>
      </w:r>
      <w:r w:rsidRPr="005458D9">
        <w:rPr>
          <w:color w:val="000000"/>
          <w:sz w:val="26"/>
          <w:szCs w:val="26"/>
        </w:rPr>
        <w:t xml:space="preserve"> муниципального образования на 2019 год в пределах доведенных лимитов бюджетных обязательств в порядке, установленном для исполнения бюджета </w:t>
      </w:r>
      <w:r w:rsidR="00063629">
        <w:rPr>
          <w:color w:val="000000"/>
          <w:sz w:val="26"/>
          <w:szCs w:val="26"/>
        </w:rPr>
        <w:t>Петропавловского</w:t>
      </w:r>
      <w:r w:rsidRPr="005458D9">
        <w:rPr>
          <w:color w:val="000000"/>
          <w:sz w:val="26"/>
          <w:szCs w:val="26"/>
        </w:rPr>
        <w:t xml:space="preserve"> муниципального образования по расходам.</w:t>
      </w:r>
      <w:proofErr w:type="gramEnd"/>
    </w:p>
    <w:p w:rsidR="005458D9" w:rsidRPr="005458D9" w:rsidRDefault="005458D9" w:rsidP="00063629">
      <w:pPr>
        <w:pStyle w:val="a5"/>
        <w:shd w:val="clear" w:color="auto" w:fill="FFFFFF"/>
        <w:spacing w:line="405" w:lineRule="atLeast"/>
        <w:ind w:left="720"/>
        <w:jc w:val="both"/>
        <w:rPr>
          <w:color w:val="000000"/>
          <w:sz w:val="26"/>
          <w:szCs w:val="26"/>
        </w:rPr>
      </w:pPr>
      <w:r w:rsidRPr="005458D9">
        <w:rPr>
          <w:color w:val="000000"/>
          <w:sz w:val="26"/>
          <w:szCs w:val="26"/>
        </w:rPr>
        <w:t>4. Перечисление сре</w:t>
      </w:r>
      <w:proofErr w:type="gramStart"/>
      <w:r w:rsidRPr="005458D9">
        <w:rPr>
          <w:color w:val="000000"/>
          <w:sz w:val="26"/>
          <w:szCs w:val="26"/>
        </w:rPr>
        <w:t>дств с л</w:t>
      </w:r>
      <w:proofErr w:type="gramEnd"/>
      <w:r w:rsidRPr="005458D9">
        <w:rPr>
          <w:color w:val="000000"/>
          <w:sz w:val="26"/>
          <w:szCs w:val="26"/>
        </w:rPr>
        <w:t xml:space="preserve">ицевых счетов исполнителей мероприятий Перечня на счета подрядных организаций производится в соответствии с действующим порядком исполнения бюджета </w:t>
      </w:r>
      <w:r w:rsidR="00063629">
        <w:rPr>
          <w:color w:val="000000"/>
          <w:sz w:val="26"/>
          <w:szCs w:val="26"/>
        </w:rPr>
        <w:t>Петропавловского</w:t>
      </w:r>
      <w:r w:rsidRPr="005458D9">
        <w:rPr>
          <w:color w:val="000000"/>
          <w:sz w:val="26"/>
          <w:szCs w:val="26"/>
        </w:rPr>
        <w:t xml:space="preserve"> муниципального образования по расходам и источникам финансирования бюджета на основании следующих документов:</w:t>
      </w:r>
    </w:p>
    <w:p w:rsidR="005458D9" w:rsidRPr="005458D9" w:rsidRDefault="00063629" w:rsidP="00063629">
      <w:pPr>
        <w:pStyle w:val="a5"/>
        <w:shd w:val="clear" w:color="auto" w:fill="FFFFFF"/>
        <w:spacing w:line="405" w:lineRule="atLeast"/>
        <w:ind w:left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5458D9" w:rsidRPr="005458D9">
        <w:rPr>
          <w:color w:val="000000"/>
          <w:sz w:val="26"/>
          <w:szCs w:val="26"/>
        </w:rPr>
        <w:t xml:space="preserve">- муниципальные контракты (договоры) на выполнение работ, оказания услуг, </w:t>
      </w:r>
      <w:r>
        <w:rPr>
          <w:color w:val="000000"/>
          <w:sz w:val="26"/>
          <w:szCs w:val="26"/>
        </w:rPr>
        <w:t xml:space="preserve">  </w:t>
      </w:r>
      <w:r w:rsidR="005458D9" w:rsidRPr="005458D9">
        <w:rPr>
          <w:color w:val="000000"/>
          <w:sz w:val="26"/>
          <w:szCs w:val="26"/>
        </w:rPr>
        <w:t xml:space="preserve">заключенные в соответствии с Федеральным законом от 05.04.2013 № 44-ФЗ «О </w:t>
      </w:r>
      <w:r w:rsidR="005458D9" w:rsidRPr="005458D9">
        <w:rPr>
          <w:color w:val="000000"/>
          <w:sz w:val="26"/>
          <w:szCs w:val="26"/>
        </w:rPr>
        <w:lastRenderedPageBreak/>
        <w:t>контрактной системе в сфере закупок товаров, работ, услуг для обеспечения государственных и муниципальных нужд» (далее</w:t>
      </w:r>
      <w:r w:rsidR="000F71E1">
        <w:rPr>
          <w:color w:val="000000"/>
          <w:sz w:val="26"/>
          <w:szCs w:val="26"/>
        </w:rPr>
        <w:t xml:space="preserve"> </w:t>
      </w:r>
      <w:r w:rsidR="005458D9" w:rsidRPr="005458D9">
        <w:rPr>
          <w:color w:val="000000"/>
          <w:sz w:val="26"/>
          <w:szCs w:val="26"/>
        </w:rPr>
        <w:t>- муниципальные контракты);</w:t>
      </w:r>
    </w:p>
    <w:p w:rsidR="005458D9" w:rsidRPr="005458D9" w:rsidRDefault="005458D9" w:rsidP="00063629">
      <w:pPr>
        <w:pStyle w:val="a5"/>
        <w:shd w:val="clear" w:color="auto" w:fill="FFFFFF"/>
        <w:spacing w:line="405" w:lineRule="atLeast"/>
        <w:ind w:left="720"/>
        <w:jc w:val="both"/>
        <w:rPr>
          <w:color w:val="000000"/>
          <w:sz w:val="26"/>
          <w:szCs w:val="26"/>
        </w:rPr>
      </w:pPr>
      <w:r w:rsidRPr="005458D9">
        <w:rPr>
          <w:color w:val="000000"/>
          <w:sz w:val="26"/>
          <w:szCs w:val="26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</w:t>
      </w:r>
    </w:p>
    <w:p w:rsidR="005458D9" w:rsidRPr="005458D9" w:rsidRDefault="005458D9" w:rsidP="00063629">
      <w:pPr>
        <w:pStyle w:val="a5"/>
        <w:shd w:val="clear" w:color="auto" w:fill="FFFFFF"/>
        <w:spacing w:line="405" w:lineRule="atLeast"/>
        <w:ind w:left="720"/>
        <w:jc w:val="both"/>
        <w:rPr>
          <w:color w:val="000000"/>
          <w:sz w:val="26"/>
          <w:szCs w:val="26"/>
        </w:rPr>
      </w:pPr>
      <w:r w:rsidRPr="005458D9">
        <w:rPr>
          <w:color w:val="000000"/>
          <w:sz w:val="26"/>
          <w:szCs w:val="26"/>
        </w:rPr>
        <w:t>5. ГРБС ежемесячно предоставляет информацию о ходе реализации мероприятий Перечня, а также итоговый сводный отчет о реализации в Министерство экономического развития Иркутской области в следующие сроки:</w:t>
      </w:r>
    </w:p>
    <w:p w:rsidR="005458D9" w:rsidRPr="005458D9" w:rsidRDefault="005458D9" w:rsidP="00063629">
      <w:pPr>
        <w:pStyle w:val="a5"/>
        <w:shd w:val="clear" w:color="auto" w:fill="FFFFFF"/>
        <w:spacing w:before="0" w:beforeAutospacing="0" w:after="0" w:afterAutospacing="0" w:line="405" w:lineRule="atLeast"/>
        <w:ind w:left="720"/>
        <w:jc w:val="both"/>
        <w:rPr>
          <w:color w:val="000000"/>
          <w:sz w:val="26"/>
          <w:szCs w:val="26"/>
        </w:rPr>
      </w:pPr>
      <w:r w:rsidRPr="005458D9">
        <w:rPr>
          <w:color w:val="000000"/>
          <w:sz w:val="26"/>
          <w:szCs w:val="26"/>
        </w:rPr>
        <w:t>- мониторинг реализации мероприятий перечня – до 10 и 25 числа каждого месяца;</w:t>
      </w:r>
    </w:p>
    <w:p w:rsidR="005458D9" w:rsidRPr="005458D9" w:rsidRDefault="005458D9" w:rsidP="00063629">
      <w:pPr>
        <w:pStyle w:val="a5"/>
        <w:shd w:val="clear" w:color="auto" w:fill="FFFFFF"/>
        <w:spacing w:before="0" w:beforeAutospacing="0" w:after="0" w:afterAutospacing="0" w:line="405" w:lineRule="atLeast"/>
        <w:ind w:left="720"/>
        <w:jc w:val="both"/>
        <w:rPr>
          <w:color w:val="000000"/>
          <w:sz w:val="26"/>
          <w:szCs w:val="26"/>
        </w:rPr>
      </w:pPr>
      <w:r w:rsidRPr="005458D9">
        <w:rPr>
          <w:color w:val="000000"/>
          <w:sz w:val="26"/>
          <w:szCs w:val="26"/>
        </w:rPr>
        <w:t>- сводный отчет о реализации мероприятий – в срок не позднее 20.01.2020 года.</w:t>
      </w:r>
    </w:p>
    <w:p w:rsidR="005458D9" w:rsidRPr="005458D9" w:rsidRDefault="005458D9" w:rsidP="0006362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97DBA" w:rsidRPr="00735182" w:rsidRDefault="00697DBA" w:rsidP="006B229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</w:rPr>
      </w:pPr>
    </w:p>
    <w:sectPr w:rsidR="00697DBA" w:rsidRPr="00735182" w:rsidSect="00DD1EC8">
      <w:pgSz w:w="11909" w:h="16834"/>
      <w:pgMar w:top="567" w:right="567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2C"/>
    <w:rsid w:val="00063629"/>
    <w:rsid w:val="000F4892"/>
    <w:rsid w:val="000F71E1"/>
    <w:rsid w:val="00107780"/>
    <w:rsid w:val="002024A3"/>
    <w:rsid w:val="002060D8"/>
    <w:rsid w:val="002F0AA6"/>
    <w:rsid w:val="002F6783"/>
    <w:rsid w:val="003430C4"/>
    <w:rsid w:val="00343F69"/>
    <w:rsid w:val="00382430"/>
    <w:rsid w:val="003F15DA"/>
    <w:rsid w:val="00414162"/>
    <w:rsid w:val="004A7BD6"/>
    <w:rsid w:val="004D53BB"/>
    <w:rsid w:val="004E2EB4"/>
    <w:rsid w:val="004F0219"/>
    <w:rsid w:val="005458D9"/>
    <w:rsid w:val="0058186C"/>
    <w:rsid w:val="00595B90"/>
    <w:rsid w:val="005A097D"/>
    <w:rsid w:val="0064651F"/>
    <w:rsid w:val="00663B3A"/>
    <w:rsid w:val="00697DBA"/>
    <w:rsid w:val="006B2297"/>
    <w:rsid w:val="006F2BB4"/>
    <w:rsid w:val="00702585"/>
    <w:rsid w:val="00735182"/>
    <w:rsid w:val="00747907"/>
    <w:rsid w:val="00894C09"/>
    <w:rsid w:val="0098365C"/>
    <w:rsid w:val="00A12B52"/>
    <w:rsid w:val="00A34FEE"/>
    <w:rsid w:val="00AE6E20"/>
    <w:rsid w:val="00B51DE8"/>
    <w:rsid w:val="00B53DAD"/>
    <w:rsid w:val="00B71D9B"/>
    <w:rsid w:val="00B76935"/>
    <w:rsid w:val="00B94C88"/>
    <w:rsid w:val="00BE6CA9"/>
    <w:rsid w:val="00CA4BA6"/>
    <w:rsid w:val="00D6159A"/>
    <w:rsid w:val="00DD1EC8"/>
    <w:rsid w:val="00EB600A"/>
    <w:rsid w:val="00F05254"/>
    <w:rsid w:val="00F0729E"/>
    <w:rsid w:val="00F6612C"/>
    <w:rsid w:val="00FD03A1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2019-02-28T07:58:00Z</cp:lastPrinted>
  <dcterms:created xsi:type="dcterms:W3CDTF">2016-06-02T02:27:00Z</dcterms:created>
  <dcterms:modified xsi:type="dcterms:W3CDTF">2019-02-28T08:02:00Z</dcterms:modified>
</cp:coreProperties>
</file>