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01" w:rsidRPr="005D1401" w:rsidRDefault="005D1401" w:rsidP="00E8339E">
      <w:pPr>
        <w:pStyle w:val="3"/>
        <w:rPr>
          <w:szCs w:val="28"/>
        </w:rPr>
      </w:pPr>
      <w:r w:rsidRPr="000F3DFA">
        <w:t>РОСС</w:t>
      </w:r>
      <w:r w:rsidRPr="005D1401">
        <w:rPr>
          <w:szCs w:val="28"/>
        </w:rPr>
        <w:t>ИЙСКАЯ  ФЕДЕРАЦИЯ</w:t>
      </w:r>
    </w:p>
    <w:p w:rsidR="005D1401" w:rsidRPr="005D1401" w:rsidRDefault="005D1401" w:rsidP="00E8339E">
      <w:pPr>
        <w:pStyle w:val="3"/>
        <w:rPr>
          <w:szCs w:val="28"/>
        </w:rPr>
      </w:pPr>
      <w:r w:rsidRPr="005D1401">
        <w:rPr>
          <w:szCs w:val="28"/>
        </w:rPr>
        <w:t>ИРКУТСКАЯ ОБЛАСТЬ</w:t>
      </w:r>
    </w:p>
    <w:p w:rsidR="005D1401" w:rsidRPr="005D1401" w:rsidRDefault="005D1401" w:rsidP="00E8339E">
      <w:pPr>
        <w:pStyle w:val="3"/>
        <w:rPr>
          <w:b/>
          <w:szCs w:val="28"/>
        </w:rPr>
      </w:pPr>
      <w:r w:rsidRPr="005D1401">
        <w:rPr>
          <w:szCs w:val="28"/>
        </w:rPr>
        <w:t>КИРЕНСКИЙ РАЙОН</w:t>
      </w:r>
    </w:p>
    <w:p w:rsidR="005D1401" w:rsidRPr="005D1401" w:rsidRDefault="005D1401" w:rsidP="00E8339E">
      <w:pPr>
        <w:pStyle w:val="3"/>
        <w:rPr>
          <w:szCs w:val="28"/>
        </w:rPr>
      </w:pPr>
      <w:r w:rsidRPr="005D1401">
        <w:rPr>
          <w:szCs w:val="28"/>
        </w:rPr>
        <w:t>АДМИНИСТРАЦИЯ</w:t>
      </w:r>
    </w:p>
    <w:p w:rsidR="005D1401" w:rsidRPr="005D1401" w:rsidRDefault="005D1401" w:rsidP="00E8339E">
      <w:pPr>
        <w:pStyle w:val="3"/>
        <w:rPr>
          <w:b/>
          <w:szCs w:val="28"/>
        </w:rPr>
      </w:pPr>
      <w:r w:rsidRPr="005D1401">
        <w:rPr>
          <w:szCs w:val="28"/>
        </w:rPr>
        <w:t>НЕБЕЛЬСКОГО СЕЛЬСКОГО ПОСЕЛЕНИЯ</w:t>
      </w:r>
    </w:p>
    <w:p w:rsidR="005D1401" w:rsidRPr="005D1401" w:rsidRDefault="005D1401" w:rsidP="00E8339E">
      <w:pPr>
        <w:pStyle w:val="3"/>
        <w:rPr>
          <w:b/>
          <w:szCs w:val="28"/>
        </w:rPr>
      </w:pPr>
    </w:p>
    <w:p w:rsidR="005D1401" w:rsidRPr="005D1401" w:rsidRDefault="005D1401" w:rsidP="00E8339E">
      <w:pPr>
        <w:pStyle w:val="3"/>
        <w:rPr>
          <w:b/>
          <w:szCs w:val="28"/>
        </w:rPr>
      </w:pPr>
      <w:r w:rsidRPr="005D1401">
        <w:rPr>
          <w:b/>
          <w:szCs w:val="28"/>
        </w:rPr>
        <w:t>ПОСТАНОВЛЕНИЕ № 08</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От 08 апреля 2015г.                                                                       п. Небель</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Небельском муниципальном образовании сельском поселении»</w:t>
      </w:r>
    </w:p>
    <w:p w:rsidR="005D1401" w:rsidRPr="005D1401" w:rsidRDefault="005D1401" w:rsidP="005D1401">
      <w:pPr>
        <w:pStyle w:val="3"/>
        <w:jc w:val="left"/>
        <w:rPr>
          <w:szCs w:val="28"/>
        </w:rPr>
      </w:pPr>
    </w:p>
    <w:p w:rsidR="005D1401" w:rsidRPr="005D1401" w:rsidRDefault="005D1401" w:rsidP="005D1401">
      <w:pPr>
        <w:pStyle w:val="3"/>
        <w:jc w:val="left"/>
        <w:rPr>
          <w:szCs w:val="28"/>
        </w:rPr>
      </w:pPr>
      <w:proofErr w:type="gramStart"/>
      <w:r w:rsidRPr="005D1401">
        <w:rPr>
          <w:szCs w:val="28"/>
        </w:rPr>
        <w:t>В целях определения порядка назначения, перерасчета, индексации и выплаты пенсии за выслугу лет гражданам, замещавшим должности муниципальной службы в Небельском муниципальном образовании сельском поселении, руководствуясь Федеральным законом от 02.03.2007г. № 25-ФЗ «О муниципальной службе в Российской Федерации», Законом Иркутской области «Об отдельных вопросах муниципальной службы в Иркутской области», Уставом Небельского муниципального образования,</w:t>
      </w:r>
      <w:proofErr w:type="gramEnd"/>
    </w:p>
    <w:p w:rsidR="005D1401" w:rsidRPr="005D1401" w:rsidRDefault="005D1401" w:rsidP="005D1401">
      <w:pPr>
        <w:pStyle w:val="3"/>
        <w:jc w:val="left"/>
        <w:rPr>
          <w:szCs w:val="28"/>
        </w:rPr>
      </w:pPr>
    </w:p>
    <w:p w:rsidR="005D1401" w:rsidRPr="005D1401" w:rsidRDefault="005D1401" w:rsidP="005D1401">
      <w:pPr>
        <w:pStyle w:val="3"/>
        <w:jc w:val="left"/>
        <w:rPr>
          <w:b/>
          <w:szCs w:val="28"/>
        </w:rPr>
      </w:pPr>
      <w:r w:rsidRPr="005D1401">
        <w:rPr>
          <w:b/>
          <w:szCs w:val="28"/>
        </w:rPr>
        <w:t>ПОСТАНОВЛЯЮ:</w:t>
      </w:r>
    </w:p>
    <w:p w:rsidR="005D1401" w:rsidRPr="005D1401" w:rsidRDefault="005D1401" w:rsidP="005D1401">
      <w:pPr>
        <w:pStyle w:val="3"/>
        <w:jc w:val="left"/>
        <w:rPr>
          <w:b/>
          <w:szCs w:val="28"/>
        </w:rPr>
      </w:pPr>
    </w:p>
    <w:p w:rsidR="005D1401" w:rsidRPr="005D1401" w:rsidRDefault="005D1401" w:rsidP="005D1401">
      <w:pPr>
        <w:pStyle w:val="3"/>
        <w:jc w:val="left"/>
        <w:rPr>
          <w:szCs w:val="28"/>
        </w:rPr>
      </w:pPr>
      <w:r w:rsidRPr="005D1401">
        <w:rPr>
          <w:szCs w:val="28"/>
        </w:rPr>
        <w:t>1. Утвердить Положение о  порядке назначения, перерасчета, индексации и выплаты</w:t>
      </w:r>
      <w:r w:rsidRPr="005D1401">
        <w:rPr>
          <w:b/>
          <w:szCs w:val="28"/>
        </w:rPr>
        <w:t xml:space="preserve"> </w:t>
      </w:r>
      <w:r w:rsidRPr="005D1401">
        <w:rPr>
          <w:szCs w:val="28"/>
        </w:rPr>
        <w:t>пенсии за выслугу лет гражданам, замещавшим муниципальные должности муниципальной службы в Небельском муниципальном образовании сельском поселении (приложение № 1).</w:t>
      </w:r>
    </w:p>
    <w:p w:rsidR="005D1401" w:rsidRPr="005D1401" w:rsidRDefault="005D1401" w:rsidP="005D1401">
      <w:pPr>
        <w:pStyle w:val="3"/>
        <w:jc w:val="left"/>
        <w:rPr>
          <w:szCs w:val="28"/>
        </w:rPr>
      </w:pPr>
      <w:r w:rsidRPr="005D1401">
        <w:rPr>
          <w:szCs w:val="28"/>
        </w:rPr>
        <w:t>2.  Настоящее постановление опубликовать в информационном издании «Вестник» Небельского сельского поселения и на сайте Киренского муниципального района в разделе поселения сети интернет.</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3.  Контроль по исполнению настоящего постановления оставляю за собой.</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Глава Небельского</w:t>
      </w:r>
    </w:p>
    <w:p w:rsidR="005D1401" w:rsidRPr="005D1401" w:rsidRDefault="005D1401" w:rsidP="005D1401">
      <w:pPr>
        <w:pStyle w:val="3"/>
        <w:jc w:val="left"/>
        <w:rPr>
          <w:szCs w:val="28"/>
        </w:rPr>
      </w:pPr>
      <w:r w:rsidRPr="005D1401">
        <w:rPr>
          <w:szCs w:val="28"/>
        </w:rPr>
        <w:t>сельского поселения</w:t>
      </w:r>
      <w:r w:rsidRPr="005D1401">
        <w:rPr>
          <w:szCs w:val="28"/>
        </w:rPr>
        <w:tab/>
        <w:t xml:space="preserve">                                                                                Н.В. Ворона</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sectPr w:rsidR="005D1401" w:rsidRPr="005D1401" w:rsidSect="005D1401">
          <w:pgSz w:w="11906" w:h="16838"/>
          <w:pgMar w:top="567" w:right="567" w:bottom="567" w:left="1134" w:header="709" w:footer="709" w:gutter="0"/>
          <w:cols w:space="708"/>
          <w:docGrid w:linePitch="360"/>
        </w:sectPr>
      </w:pPr>
    </w:p>
    <w:p w:rsidR="005D1401" w:rsidRPr="005D1401" w:rsidRDefault="005D1401" w:rsidP="005D1401">
      <w:pPr>
        <w:pStyle w:val="3"/>
        <w:jc w:val="left"/>
        <w:rPr>
          <w:szCs w:val="28"/>
        </w:rPr>
      </w:pPr>
      <w:r w:rsidRPr="005D1401">
        <w:rPr>
          <w:szCs w:val="28"/>
        </w:rPr>
        <w:lastRenderedPageBreak/>
        <w:t>УТВЕРЖДЕНО</w:t>
      </w:r>
    </w:p>
    <w:p w:rsidR="005D1401" w:rsidRPr="005D1401" w:rsidRDefault="005D1401" w:rsidP="005D1401">
      <w:pPr>
        <w:pStyle w:val="3"/>
        <w:jc w:val="left"/>
        <w:rPr>
          <w:szCs w:val="28"/>
        </w:rPr>
      </w:pPr>
      <w:r w:rsidRPr="005D1401">
        <w:rPr>
          <w:szCs w:val="28"/>
        </w:rPr>
        <w:t>Постановлением</w:t>
      </w:r>
    </w:p>
    <w:p w:rsidR="005D1401" w:rsidRPr="005D1401" w:rsidRDefault="005D1401" w:rsidP="005D1401">
      <w:pPr>
        <w:pStyle w:val="3"/>
        <w:jc w:val="left"/>
        <w:rPr>
          <w:szCs w:val="28"/>
        </w:rPr>
      </w:pPr>
      <w:r w:rsidRPr="005D1401">
        <w:rPr>
          <w:szCs w:val="28"/>
        </w:rPr>
        <w:t>Главы Небельского сельского поселения</w:t>
      </w:r>
    </w:p>
    <w:p w:rsidR="005D1401" w:rsidRPr="005D1401" w:rsidRDefault="005D1401" w:rsidP="005D1401">
      <w:pPr>
        <w:pStyle w:val="3"/>
        <w:jc w:val="left"/>
        <w:rPr>
          <w:szCs w:val="28"/>
        </w:rPr>
      </w:pPr>
      <w:r w:rsidRPr="005D1401">
        <w:rPr>
          <w:szCs w:val="28"/>
        </w:rPr>
        <w:t>08.04.2015г. № 08</w:t>
      </w:r>
    </w:p>
    <w:p w:rsidR="005D1401" w:rsidRPr="005D1401" w:rsidRDefault="005D1401" w:rsidP="005D1401">
      <w:pPr>
        <w:pStyle w:val="3"/>
        <w:jc w:val="left"/>
        <w:rPr>
          <w:szCs w:val="28"/>
        </w:rPr>
      </w:pPr>
    </w:p>
    <w:p w:rsidR="005D1401" w:rsidRPr="005D1401" w:rsidRDefault="005D1401" w:rsidP="005D1401">
      <w:pPr>
        <w:pStyle w:val="3"/>
        <w:jc w:val="left"/>
        <w:rPr>
          <w:b/>
          <w:bCs/>
          <w:szCs w:val="28"/>
        </w:rPr>
      </w:pPr>
      <w:r w:rsidRPr="005D1401">
        <w:rPr>
          <w:b/>
          <w:bCs/>
          <w:szCs w:val="28"/>
        </w:rPr>
        <w:t>ПОЛОЖЕНИЕ</w:t>
      </w:r>
    </w:p>
    <w:p w:rsidR="005D1401" w:rsidRPr="005D1401" w:rsidRDefault="005D1401" w:rsidP="005D1401">
      <w:pPr>
        <w:pStyle w:val="3"/>
        <w:jc w:val="left"/>
        <w:rPr>
          <w:b/>
          <w:bCs/>
          <w:szCs w:val="28"/>
        </w:rPr>
      </w:pPr>
      <w:r w:rsidRPr="005D1401">
        <w:rPr>
          <w:b/>
          <w:bCs/>
          <w:szCs w:val="28"/>
        </w:rPr>
        <w:t xml:space="preserve">о </w:t>
      </w:r>
      <w:r w:rsidRPr="005D1401">
        <w:rPr>
          <w:b/>
          <w:szCs w:val="28"/>
        </w:rPr>
        <w:t xml:space="preserve"> порядке назначения, перерасчета, индексации и выплаты </w:t>
      </w:r>
      <w:r w:rsidRPr="005D1401">
        <w:rPr>
          <w:b/>
          <w:bCs/>
          <w:szCs w:val="28"/>
        </w:rPr>
        <w:t xml:space="preserve">пенсии </w:t>
      </w:r>
      <w:proofErr w:type="gramStart"/>
      <w:r w:rsidRPr="005D1401">
        <w:rPr>
          <w:b/>
          <w:bCs/>
          <w:szCs w:val="28"/>
        </w:rPr>
        <w:t>за</w:t>
      </w:r>
      <w:proofErr w:type="gramEnd"/>
    </w:p>
    <w:p w:rsidR="005D1401" w:rsidRPr="005D1401" w:rsidRDefault="005D1401" w:rsidP="005D1401">
      <w:pPr>
        <w:pStyle w:val="3"/>
        <w:jc w:val="left"/>
        <w:rPr>
          <w:b/>
          <w:bCs/>
          <w:szCs w:val="28"/>
        </w:rPr>
      </w:pPr>
      <w:r w:rsidRPr="005D1401">
        <w:rPr>
          <w:b/>
          <w:bCs/>
          <w:szCs w:val="28"/>
        </w:rPr>
        <w:t xml:space="preserve">выслугу лет гражданам, замещавшим должности муниципальной службы </w:t>
      </w:r>
      <w:proofErr w:type="gramStart"/>
      <w:r w:rsidRPr="005D1401">
        <w:rPr>
          <w:b/>
          <w:bCs/>
          <w:szCs w:val="28"/>
        </w:rPr>
        <w:t>в</w:t>
      </w:r>
      <w:proofErr w:type="gramEnd"/>
    </w:p>
    <w:p w:rsidR="005D1401" w:rsidRPr="005D1401" w:rsidRDefault="005D1401" w:rsidP="005D1401">
      <w:pPr>
        <w:pStyle w:val="3"/>
        <w:jc w:val="left"/>
        <w:rPr>
          <w:b/>
          <w:bCs/>
          <w:szCs w:val="28"/>
        </w:rPr>
      </w:pPr>
      <w:r w:rsidRPr="005D1401">
        <w:rPr>
          <w:b/>
          <w:bCs/>
          <w:szCs w:val="28"/>
        </w:rPr>
        <w:t xml:space="preserve">Небельском муниципальном </w:t>
      </w:r>
      <w:proofErr w:type="gramStart"/>
      <w:r w:rsidRPr="005D1401">
        <w:rPr>
          <w:b/>
          <w:bCs/>
          <w:szCs w:val="28"/>
        </w:rPr>
        <w:t>образовании</w:t>
      </w:r>
      <w:proofErr w:type="gramEnd"/>
      <w:r w:rsidRPr="005D1401">
        <w:rPr>
          <w:b/>
          <w:bCs/>
          <w:szCs w:val="28"/>
        </w:rPr>
        <w:t xml:space="preserve"> сельском поселении</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Настоящее Положение разработано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Уставом Небельского муниципального образования.</w:t>
      </w:r>
    </w:p>
    <w:p w:rsidR="005D1401" w:rsidRPr="005D1401" w:rsidRDefault="005D1401" w:rsidP="005D1401">
      <w:pPr>
        <w:pStyle w:val="3"/>
        <w:jc w:val="left"/>
        <w:rPr>
          <w:szCs w:val="28"/>
        </w:rPr>
      </w:pPr>
      <w:r w:rsidRPr="005D1401">
        <w:rPr>
          <w:szCs w:val="28"/>
        </w:rPr>
        <w:t>Положение определяет порядок назначения, перерасчета, индексации и выплаты пенсии за выслугу лет гражданам, замещавшим должности муниципальной службы в Небельском муниципальном образовании (далее – муниципальные служащие).</w:t>
      </w:r>
    </w:p>
    <w:p w:rsidR="005D1401" w:rsidRPr="005D1401" w:rsidRDefault="005D1401" w:rsidP="005D1401">
      <w:pPr>
        <w:pStyle w:val="3"/>
        <w:jc w:val="left"/>
        <w:rPr>
          <w:szCs w:val="28"/>
        </w:rPr>
      </w:pPr>
      <w:proofErr w:type="gramStart"/>
      <w:r w:rsidRPr="005D1401">
        <w:rPr>
          <w:szCs w:val="28"/>
        </w:rPr>
        <w:t>Муниципальные служащие имеют право на пенсию за выслугу лет, выплачиваемую за счет средств местного бюджета (далее - пенсия за выслугу лет) к трудовой пенсии по старости, трудовой пенсии по инвалидности, назначенной в соответствии с Федеральным Законом               «О трудовых пенсиях в Российской Федерации» либо к пенсии, назначенной в соответствии с Законом Российской Федерации «О занятости населения в Российской Федерации», при наличии следующих</w:t>
      </w:r>
      <w:proofErr w:type="gramEnd"/>
      <w:r w:rsidRPr="005D1401">
        <w:rPr>
          <w:szCs w:val="28"/>
        </w:rPr>
        <w:t xml:space="preserve"> условий:</w:t>
      </w:r>
    </w:p>
    <w:p w:rsidR="005D1401" w:rsidRPr="005D1401" w:rsidRDefault="005D1401" w:rsidP="005D1401">
      <w:pPr>
        <w:pStyle w:val="3"/>
        <w:jc w:val="left"/>
        <w:rPr>
          <w:szCs w:val="28"/>
        </w:rPr>
      </w:pPr>
      <w:r w:rsidRPr="005D1401">
        <w:rPr>
          <w:szCs w:val="28"/>
        </w:rPr>
        <w:t>1) стаж муниципальной службы не менее 15 лет;</w:t>
      </w:r>
    </w:p>
    <w:p w:rsidR="005D1401" w:rsidRPr="005D1401" w:rsidRDefault="005D1401" w:rsidP="005D1401">
      <w:pPr>
        <w:pStyle w:val="3"/>
        <w:jc w:val="left"/>
        <w:rPr>
          <w:szCs w:val="28"/>
        </w:rPr>
      </w:pPr>
      <w:r w:rsidRPr="005D1401">
        <w:rPr>
          <w:szCs w:val="28"/>
        </w:rPr>
        <w:t>2) увольнение с муниципальной службы:</w:t>
      </w:r>
    </w:p>
    <w:p w:rsidR="005D1401" w:rsidRPr="005D1401" w:rsidRDefault="005D1401" w:rsidP="005D1401">
      <w:pPr>
        <w:pStyle w:val="3"/>
        <w:jc w:val="left"/>
        <w:rPr>
          <w:szCs w:val="28"/>
        </w:rPr>
      </w:pPr>
      <w:r w:rsidRPr="005D1401">
        <w:rPr>
          <w:szCs w:val="28"/>
        </w:rPr>
        <w:t>а) по инициативе представителя нанимателя (работодателя) в случаях:</w:t>
      </w:r>
    </w:p>
    <w:p w:rsidR="005D1401" w:rsidRPr="005D1401" w:rsidRDefault="005D1401" w:rsidP="005D1401">
      <w:pPr>
        <w:pStyle w:val="3"/>
        <w:jc w:val="left"/>
        <w:rPr>
          <w:szCs w:val="28"/>
        </w:rPr>
      </w:pPr>
      <w:r w:rsidRPr="005D1401">
        <w:rPr>
          <w:szCs w:val="28"/>
        </w:rPr>
        <w:t>ликвидации органа местного самоуправления, избирательной комиссии муниципального образования области;</w:t>
      </w:r>
    </w:p>
    <w:p w:rsidR="005D1401" w:rsidRPr="005D1401" w:rsidRDefault="005D1401" w:rsidP="005D1401">
      <w:pPr>
        <w:pStyle w:val="3"/>
        <w:jc w:val="left"/>
        <w:rPr>
          <w:szCs w:val="28"/>
        </w:rPr>
      </w:pPr>
      <w:r w:rsidRPr="005D1401">
        <w:rPr>
          <w:szCs w:val="28"/>
        </w:rPr>
        <w:t>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5D1401" w:rsidRPr="005D1401" w:rsidRDefault="005D1401" w:rsidP="005D1401">
      <w:pPr>
        <w:pStyle w:val="3"/>
        <w:jc w:val="left"/>
        <w:rPr>
          <w:szCs w:val="28"/>
        </w:rPr>
      </w:pPr>
      <w:r w:rsidRPr="005D1401">
        <w:rPr>
          <w:szCs w:val="28"/>
        </w:rPr>
        <w:t>несоответствия муниципального служащего замещаемой должности вследствие состояния здоровья в соответствии с медицинским заключением;</w:t>
      </w:r>
    </w:p>
    <w:p w:rsidR="005D1401" w:rsidRPr="005D1401" w:rsidRDefault="005D1401" w:rsidP="005D1401">
      <w:pPr>
        <w:pStyle w:val="3"/>
        <w:jc w:val="left"/>
        <w:rPr>
          <w:szCs w:val="28"/>
        </w:rPr>
      </w:pPr>
      <w:r w:rsidRPr="005D1401">
        <w:rPr>
          <w:szCs w:val="28"/>
        </w:rPr>
        <w:t>достижения предельного возраста, установленного для замещения муниципальной должности муниципальной службы;</w:t>
      </w:r>
    </w:p>
    <w:p w:rsidR="005D1401" w:rsidRPr="005D1401" w:rsidRDefault="005D1401" w:rsidP="005D1401">
      <w:pPr>
        <w:pStyle w:val="3"/>
        <w:jc w:val="left"/>
        <w:rPr>
          <w:szCs w:val="28"/>
        </w:rPr>
      </w:pPr>
      <w:r w:rsidRPr="005D1401">
        <w:rPr>
          <w:szCs w:val="28"/>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5D1401" w:rsidRPr="005D1401" w:rsidRDefault="005D1401" w:rsidP="005D1401">
      <w:pPr>
        <w:pStyle w:val="3"/>
        <w:jc w:val="left"/>
        <w:rPr>
          <w:szCs w:val="28"/>
        </w:rPr>
      </w:pPr>
      <w:r w:rsidRPr="005D1401">
        <w:rPr>
          <w:szCs w:val="28"/>
        </w:rPr>
        <w:t>в) по инициативе муниципального служащего (по собственному желанию);</w:t>
      </w:r>
    </w:p>
    <w:p w:rsidR="005D1401" w:rsidRPr="005D1401" w:rsidRDefault="005D1401" w:rsidP="005D1401">
      <w:pPr>
        <w:pStyle w:val="3"/>
        <w:jc w:val="left"/>
        <w:rPr>
          <w:szCs w:val="28"/>
        </w:rPr>
      </w:pPr>
      <w:r w:rsidRPr="005D1401">
        <w:rPr>
          <w:szCs w:val="28"/>
        </w:rPr>
        <w:t xml:space="preserve">3) замещение должности муниципальной службы не менее </w:t>
      </w:r>
      <w:proofErr w:type="gramStart"/>
      <w:r w:rsidRPr="005D1401">
        <w:rPr>
          <w:szCs w:val="28"/>
        </w:rPr>
        <w:t>12 полных месяцев</w:t>
      </w:r>
      <w:proofErr w:type="gramEnd"/>
      <w:r w:rsidRPr="005D1401">
        <w:rPr>
          <w:szCs w:val="28"/>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5D1401" w:rsidRPr="005D1401" w:rsidRDefault="005D1401" w:rsidP="005D1401">
      <w:pPr>
        <w:pStyle w:val="3"/>
        <w:jc w:val="left"/>
        <w:rPr>
          <w:szCs w:val="28"/>
        </w:rPr>
      </w:pPr>
      <w:proofErr w:type="gramStart"/>
      <w:r w:rsidRPr="005D1401">
        <w:rPr>
          <w:szCs w:val="28"/>
        </w:rPr>
        <w:t>Муниципальным служащим при наличии стажа муниципальной службы не менее 15 лет пенсия за выслугу лет назначается в размере 45 процентов от 2,3 должностного оклада муниципального служащего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w:t>
      </w:r>
      <w:proofErr w:type="gramEnd"/>
      <w:r w:rsidRPr="005D1401">
        <w:rPr>
          <w:szCs w:val="28"/>
        </w:rPr>
        <w:t xml:space="preserve"> Федерации". За </w:t>
      </w:r>
      <w:proofErr w:type="gramStart"/>
      <w:r w:rsidRPr="005D1401">
        <w:rPr>
          <w:szCs w:val="28"/>
        </w:rPr>
        <w:t>каждый полный год</w:t>
      </w:r>
      <w:proofErr w:type="gramEnd"/>
      <w:r w:rsidRPr="005D1401">
        <w:rPr>
          <w:szCs w:val="28"/>
        </w:rPr>
        <w:t xml:space="preserve"> стажа муниципальной службы сверх 15 лет пенсия за выслугу лет увеличивается на 3 процента от 2,3 должностного оклада муниципального служащего на день его увольнения с муниципальной службы. </w:t>
      </w:r>
      <w:proofErr w:type="gramStart"/>
      <w:r w:rsidRPr="005D1401">
        <w:rPr>
          <w:szCs w:val="28"/>
        </w:rPr>
        <w:t>При этом общая сумма пенсии за выслугу лет и указанных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2,3 должностного оклада муниципального служащего на день его увольнения с муниципальной службы.</w:t>
      </w:r>
      <w:proofErr w:type="gramEnd"/>
    </w:p>
    <w:p w:rsidR="005D1401" w:rsidRPr="005D1401" w:rsidRDefault="005D1401" w:rsidP="005D1401">
      <w:pPr>
        <w:pStyle w:val="3"/>
        <w:jc w:val="left"/>
        <w:rPr>
          <w:szCs w:val="28"/>
        </w:rPr>
      </w:pPr>
      <w:r w:rsidRPr="005D1401">
        <w:rPr>
          <w:szCs w:val="28"/>
        </w:rP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w:t>
      </w:r>
      <w:proofErr w:type="gramStart"/>
      <w:r w:rsidRPr="005D1401">
        <w:rPr>
          <w:szCs w:val="28"/>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5D1401">
        <w:rPr>
          <w:szCs w:val="28"/>
        </w:rPr>
        <w:t xml:space="preserve">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настоящего пункта, не применяется.</w:t>
      </w:r>
    </w:p>
    <w:p w:rsidR="005D1401" w:rsidRPr="005D1401" w:rsidRDefault="005D1401" w:rsidP="005D1401">
      <w:pPr>
        <w:pStyle w:val="3"/>
        <w:jc w:val="left"/>
        <w:rPr>
          <w:szCs w:val="28"/>
        </w:rPr>
      </w:pPr>
      <w:r w:rsidRPr="005D1401">
        <w:rPr>
          <w:szCs w:val="28"/>
        </w:rPr>
        <w:t>5.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5D1401" w:rsidRPr="005D1401" w:rsidRDefault="005D1401" w:rsidP="005D1401">
      <w:pPr>
        <w:pStyle w:val="3"/>
        <w:jc w:val="left"/>
        <w:rPr>
          <w:szCs w:val="28"/>
        </w:rPr>
      </w:pPr>
      <w:r w:rsidRPr="005D1401">
        <w:rPr>
          <w:szCs w:val="28"/>
        </w:rPr>
        <w:t>Пенсия за выслугу лет индексируется при увеличении (индексации) размера должностного оклада муниципального служащего, установленного муниципальными правовыми актами.</w:t>
      </w:r>
    </w:p>
    <w:p w:rsidR="005D1401" w:rsidRPr="005D1401" w:rsidRDefault="005D1401" w:rsidP="005D1401">
      <w:pPr>
        <w:pStyle w:val="3"/>
        <w:jc w:val="left"/>
        <w:rPr>
          <w:szCs w:val="28"/>
        </w:rPr>
      </w:pPr>
      <w:r w:rsidRPr="005D1401">
        <w:rPr>
          <w:szCs w:val="28"/>
        </w:rPr>
        <w:t>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D1401" w:rsidRPr="005D1401" w:rsidRDefault="005D1401" w:rsidP="005D1401">
      <w:pPr>
        <w:pStyle w:val="3"/>
        <w:jc w:val="left"/>
        <w:rPr>
          <w:szCs w:val="28"/>
        </w:rPr>
      </w:pPr>
      <w:r w:rsidRPr="005D1401">
        <w:rPr>
          <w:szCs w:val="28"/>
        </w:rPr>
        <w:t>7.   Выплата пенсии за выслугу лет прекращается в следующих случаях:</w:t>
      </w:r>
    </w:p>
    <w:p w:rsidR="005D1401" w:rsidRPr="005D1401" w:rsidRDefault="005D1401" w:rsidP="005D1401">
      <w:pPr>
        <w:pStyle w:val="3"/>
        <w:jc w:val="left"/>
        <w:rPr>
          <w:szCs w:val="28"/>
        </w:rPr>
      </w:pPr>
      <w:r w:rsidRPr="005D1401">
        <w:rPr>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D1401" w:rsidRPr="005D1401" w:rsidRDefault="005D1401" w:rsidP="005D1401">
      <w:pPr>
        <w:pStyle w:val="3"/>
        <w:jc w:val="left"/>
        <w:rPr>
          <w:szCs w:val="28"/>
        </w:rPr>
      </w:pPr>
      <w:r w:rsidRPr="005D1401">
        <w:rPr>
          <w:szCs w:val="28"/>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5D1401" w:rsidRPr="005D1401" w:rsidRDefault="005D1401" w:rsidP="005D1401">
      <w:pPr>
        <w:pStyle w:val="3"/>
        <w:jc w:val="left"/>
        <w:rPr>
          <w:szCs w:val="28"/>
        </w:rPr>
      </w:pPr>
      <w:r w:rsidRPr="005D1401">
        <w:rPr>
          <w:szCs w:val="28"/>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D1401" w:rsidRPr="005D1401" w:rsidRDefault="005D1401" w:rsidP="005D1401">
      <w:pPr>
        <w:pStyle w:val="3"/>
        <w:jc w:val="left"/>
        <w:rPr>
          <w:szCs w:val="28"/>
        </w:rPr>
      </w:pPr>
      <w:r w:rsidRPr="005D1401">
        <w:rPr>
          <w:szCs w:val="28"/>
        </w:rPr>
        <w:t xml:space="preserve">9.    </w:t>
      </w:r>
      <w:proofErr w:type="gramStart"/>
      <w:r w:rsidRPr="005D1401">
        <w:rPr>
          <w:szCs w:val="28"/>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w:t>
      </w:r>
      <w:proofErr w:type="gramEnd"/>
      <w:r w:rsidRPr="005D1401">
        <w:rPr>
          <w:szCs w:val="28"/>
        </w:rPr>
        <w:t xml:space="preserve"> по истечении периода, за который гражданину производились указанные выплаты.</w:t>
      </w:r>
    </w:p>
    <w:p w:rsidR="005D1401" w:rsidRPr="005D1401" w:rsidRDefault="005D1401" w:rsidP="005D1401">
      <w:pPr>
        <w:pStyle w:val="3"/>
        <w:jc w:val="left"/>
        <w:rPr>
          <w:szCs w:val="28"/>
        </w:rPr>
      </w:pPr>
      <w:r w:rsidRPr="005D1401">
        <w:rPr>
          <w:szCs w:val="28"/>
        </w:rPr>
        <w:t>10.     Пенсия за выслугу лет назначается на основании письменного заявления лица, имеющего в соответствии с настоящим Положением право на ее получение.</w:t>
      </w:r>
    </w:p>
    <w:p w:rsidR="005D1401" w:rsidRPr="005D1401" w:rsidRDefault="005D1401" w:rsidP="005D1401">
      <w:pPr>
        <w:pStyle w:val="3"/>
        <w:jc w:val="left"/>
        <w:rPr>
          <w:szCs w:val="28"/>
        </w:rPr>
      </w:pPr>
      <w:r w:rsidRPr="005D1401">
        <w:rPr>
          <w:szCs w:val="28"/>
        </w:rPr>
        <w:t>Заявление о назначении пенсии за выслугу лет подается в бухгалтерию администрации</w:t>
      </w:r>
    </w:p>
    <w:p w:rsidR="005D1401" w:rsidRPr="005D1401" w:rsidRDefault="005D1401" w:rsidP="005D1401">
      <w:pPr>
        <w:pStyle w:val="3"/>
        <w:jc w:val="left"/>
        <w:rPr>
          <w:szCs w:val="28"/>
        </w:rPr>
      </w:pPr>
      <w:r w:rsidRPr="005D1401">
        <w:rPr>
          <w:szCs w:val="28"/>
        </w:rPr>
        <w:t>по форме согласно приложению 1 к настоящему Положению.</w:t>
      </w:r>
    </w:p>
    <w:p w:rsidR="005D1401" w:rsidRPr="005D1401" w:rsidRDefault="005D1401" w:rsidP="005D1401">
      <w:pPr>
        <w:pStyle w:val="3"/>
        <w:jc w:val="left"/>
        <w:rPr>
          <w:szCs w:val="28"/>
        </w:rPr>
      </w:pPr>
      <w:r w:rsidRPr="005D1401">
        <w:rPr>
          <w:szCs w:val="28"/>
        </w:rPr>
        <w:t>К заявлению прилагаются следующие документы:</w:t>
      </w:r>
    </w:p>
    <w:p w:rsidR="005D1401" w:rsidRPr="005D1401" w:rsidRDefault="005D1401" w:rsidP="005D1401">
      <w:pPr>
        <w:pStyle w:val="3"/>
        <w:jc w:val="left"/>
        <w:rPr>
          <w:szCs w:val="28"/>
        </w:rPr>
      </w:pPr>
      <w:r w:rsidRPr="005D1401">
        <w:rPr>
          <w:szCs w:val="28"/>
        </w:rPr>
        <w:t>а) копия документа, удостоверяющего личность лица, замещавшего должность муниципальной службы;</w:t>
      </w:r>
    </w:p>
    <w:p w:rsidR="005D1401" w:rsidRPr="005D1401" w:rsidRDefault="005D1401" w:rsidP="005D1401">
      <w:pPr>
        <w:pStyle w:val="3"/>
        <w:jc w:val="left"/>
        <w:rPr>
          <w:szCs w:val="28"/>
        </w:rPr>
      </w:pPr>
      <w:r w:rsidRPr="005D1401">
        <w:rPr>
          <w:szCs w:val="28"/>
        </w:rPr>
        <w:t>б) копия трудовой книжки, заверенная в установленном порядке;</w:t>
      </w:r>
    </w:p>
    <w:p w:rsidR="005D1401" w:rsidRPr="005D1401" w:rsidRDefault="005D1401" w:rsidP="005D1401">
      <w:pPr>
        <w:pStyle w:val="3"/>
        <w:jc w:val="left"/>
        <w:rPr>
          <w:szCs w:val="28"/>
        </w:rPr>
      </w:pPr>
      <w:proofErr w:type="gramStart"/>
      <w:r w:rsidRPr="005D1401">
        <w:rPr>
          <w:szCs w:val="28"/>
        </w:rPr>
        <w:t>в)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5D1401" w:rsidRPr="005D1401" w:rsidRDefault="005D1401" w:rsidP="005D1401">
      <w:pPr>
        <w:pStyle w:val="3"/>
        <w:jc w:val="left"/>
        <w:rPr>
          <w:szCs w:val="28"/>
        </w:rPr>
      </w:pPr>
      <w:r w:rsidRPr="005D1401">
        <w:rPr>
          <w:szCs w:val="28"/>
        </w:rPr>
        <w:t>г) справка о размере должностного оклада муниципального служащего на день его увольнения с муниципальной службы, по форме согласно приложению 2 к настоящему Положению.</w:t>
      </w:r>
    </w:p>
    <w:p w:rsidR="005D1401" w:rsidRPr="005D1401" w:rsidRDefault="005D1401" w:rsidP="005D1401">
      <w:pPr>
        <w:pStyle w:val="3"/>
        <w:jc w:val="left"/>
        <w:rPr>
          <w:szCs w:val="28"/>
        </w:rPr>
      </w:pPr>
      <w:r w:rsidRPr="005D1401">
        <w:rPr>
          <w:szCs w:val="28"/>
        </w:rPr>
        <w:t>При включении в стаж муниципальной службы, дающей право на пенсию за выслугу лет, периодов трудовой деятельности в соответствии с законом Иркутской области, дополнительно представляются копии нормативных правовых актов, определяющих статус указанных организаций и подтверждающих выполнение ими функций государственного управления.</w:t>
      </w:r>
    </w:p>
    <w:p w:rsidR="005D1401" w:rsidRPr="005D1401" w:rsidRDefault="005D1401" w:rsidP="005D1401">
      <w:pPr>
        <w:pStyle w:val="3"/>
        <w:jc w:val="left"/>
        <w:rPr>
          <w:szCs w:val="28"/>
        </w:rPr>
      </w:pPr>
      <w:r w:rsidRPr="005D1401">
        <w:rPr>
          <w:szCs w:val="28"/>
        </w:rPr>
        <w:t>11.     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5D1401" w:rsidRPr="005D1401" w:rsidRDefault="005D1401" w:rsidP="005D1401">
      <w:pPr>
        <w:pStyle w:val="3"/>
        <w:jc w:val="left"/>
        <w:rPr>
          <w:szCs w:val="28"/>
        </w:rPr>
      </w:pPr>
      <w:r w:rsidRPr="005D1401">
        <w:rPr>
          <w:szCs w:val="28"/>
        </w:rPr>
        <w:t xml:space="preserve">12.   </w:t>
      </w:r>
      <w:proofErr w:type="gramStart"/>
      <w:r w:rsidRPr="005D1401">
        <w:rPr>
          <w:szCs w:val="28"/>
        </w:rPr>
        <w:t>Бухгалтерия администрации Небельского муниципального образования регистрирует поступившее заявление с приложенными документами в журнале регистрации и в 10-дневный срок со дня представления документов, предусмотренных пунктом 10 настоящего Положения, готовит расчет размера пенсии за выслугу лет в соответствии со статьей 11 Закона Иркутской области «Об отдельных вопросах муниципальной службы в Иркутской области»  по форме согласно приложению  4 к настоящему Положению и проект</w:t>
      </w:r>
      <w:proofErr w:type="gramEnd"/>
      <w:r w:rsidRPr="005D1401">
        <w:rPr>
          <w:szCs w:val="28"/>
        </w:rPr>
        <w:t xml:space="preserve"> распоряжения главы Небельского муниципального образования  о назначении пенсии за выслугу лет.</w:t>
      </w:r>
    </w:p>
    <w:p w:rsidR="005D1401" w:rsidRPr="005D1401" w:rsidRDefault="005D1401" w:rsidP="005D1401">
      <w:pPr>
        <w:pStyle w:val="3"/>
        <w:jc w:val="left"/>
        <w:rPr>
          <w:szCs w:val="28"/>
        </w:rPr>
      </w:pPr>
      <w:r w:rsidRPr="005D1401">
        <w:rPr>
          <w:szCs w:val="28"/>
        </w:rPr>
        <w:t xml:space="preserve">Справка о периодах трудовой деятельности, учитываемых при исчислении стажа муниципальной службы </w:t>
      </w:r>
      <w:proofErr w:type="gramStart"/>
      <w:r w:rsidRPr="005D1401">
        <w:rPr>
          <w:szCs w:val="28"/>
        </w:rPr>
        <w:t>согласно приложения</w:t>
      </w:r>
      <w:proofErr w:type="gramEnd"/>
      <w:r w:rsidRPr="005D1401">
        <w:rPr>
          <w:szCs w:val="28"/>
        </w:rPr>
        <w:t xml:space="preserve"> 3 к настоящему Положению для подготовки расчета размера пенсии за выслугу лет предоставляется в бухгалтерию администрации специалистом (по делопроизводству и кадрам).</w:t>
      </w:r>
    </w:p>
    <w:p w:rsidR="005D1401" w:rsidRPr="005D1401" w:rsidRDefault="005D1401" w:rsidP="005D1401">
      <w:pPr>
        <w:pStyle w:val="3"/>
        <w:jc w:val="left"/>
        <w:rPr>
          <w:szCs w:val="28"/>
        </w:rPr>
      </w:pPr>
      <w:r w:rsidRPr="005D1401">
        <w:rPr>
          <w:szCs w:val="28"/>
        </w:rPr>
        <w:t>При этом устанавливается следующая ответственность за полноту, правильность и своевременность подготовки проекта распоряжения и документов прилагаемых к нему:</w:t>
      </w:r>
    </w:p>
    <w:p w:rsidR="005D1401" w:rsidRPr="005D1401" w:rsidRDefault="005D1401" w:rsidP="005D1401">
      <w:pPr>
        <w:pStyle w:val="3"/>
        <w:jc w:val="left"/>
        <w:rPr>
          <w:szCs w:val="28"/>
        </w:rPr>
      </w:pPr>
      <w:r w:rsidRPr="005D1401">
        <w:rPr>
          <w:szCs w:val="28"/>
        </w:rPr>
        <w:t>-  бухгалтер администрации Небельского поселения  – юридического лица – за достоверность справки о размере должностного оклада муниципального служащего на день его увольнения с муниципальной службы;  за своевременную подготовку расчета размера пенсии за выслугу лет;</w:t>
      </w:r>
    </w:p>
    <w:p w:rsidR="005D1401" w:rsidRPr="005D1401" w:rsidRDefault="005D1401" w:rsidP="005D1401">
      <w:pPr>
        <w:pStyle w:val="3"/>
        <w:jc w:val="left"/>
        <w:rPr>
          <w:szCs w:val="28"/>
        </w:rPr>
      </w:pPr>
      <w:r w:rsidRPr="005D1401">
        <w:rPr>
          <w:szCs w:val="28"/>
        </w:rPr>
        <w:t>-  специалист (по делопроизводству и кадрам) Небельского муниципального образования – за правильность исчисления муниципального стажа;</w:t>
      </w:r>
    </w:p>
    <w:p w:rsidR="005D1401" w:rsidRPr="005D1401" w:rsidRDefault="005D1401" w:rsidP="005D1401">
      <w:pPr>
        <w:pStyle w:val="3"/>
        <w:jc w:val="left"/>
        <w:rPr>
          <w:szCs w:val="28"/>
        </w:rPr>
      </w:pPr>
      <w:r w:rsidRPr="005D1401">
        <w:rPr>
          <w:szCs w:val="28"/>
        </w:rPr>
        <w:t>- юрист Небельского муниципального образования  – за соответствие проекта распоряжения главы Небельского муниципального образования  федеральному и областному законодательству, Уставу муниципального образования, нормативным правовым актам органов местного самоуправления.</w:t>
      </w:r>
    </w:p>
    <w:p w:rsidR="005D1401" w:rsidRPr="005D1401" w:rsidRDefault="005D1401" w:rsidP="005D1401">
      <w:pPr>
        <w:pStyle w:val="3"/>
        <w:jc w:val="left"/>
        <w:rPr>
          <w:szCs w:val="28"/>
        </w:rPr>
      </w:pPr>
      <w:r w:rsidRPr="005D1401">
        <w:rPr>
          <w:szCs w:val="28"/>
        </w:rPr>
        <w:t>13. О принятом главой поселения решении о назначении пенсии за выслугу лет сообщается заявителю письменно в 5-дневный срок по форме согласно приложению 5 к настоящему Положению. В случае отказа в назначении пенсии за выслугу лет излагаются его причины.</w:t>
      </w:r>
    </w:p>
    <w:p w:rsidR="005D1401" w:rsidRPr="005D1401" w:rsidRDefault="005D1401" w:rsidP="005D1401">
      <w:pPr>
        <w:pStyle w:val="3"/>
        <w:jc w:val="left"/>
        <w:rPr>
          <w:szCs w:val="28"/>
        </w:rPr>
      </w:pPr>
      <w:r w:rsidRPr="005D1401">
        <w:rPr>
          <w:szCs w:val="28"/>
        </w:rPr>
        <w:t>14. Распоряжение о назначении пенсии за выслугу лет направляется в бухгалтерию Небельского муниципального образования.</w:t>
      </w:r>
    </w:p>
    <w:p w:rsidR="005D1401" w:rsidRPr="005D1401" w:rsidRDefault="005D1401" w:rsidP="005D1401">
      <w:pPr>
        <w:pStyle w:val="3"/>
        <w:jc w:val="left"/>
        <w:rPr>
          <w:szCs w:val="28"/>
        </w:rPr>
      </w:pPr>
      <w:r w:rsidRPr="005D1401">
        <w:rPr>
          <w:szCs w:val="28"/>
        </w:rPr>
        <w:t>15. Распоряжение главы Небельского муниципального образования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 Бухгалтер поселения ведет учет и обеспечивает сохранность пенсионных дел получателей пенсии за выслугу лет.</w:t>
      </w:r>
    </w:p>
    <w:p w:rsidR="005D1401" w:rsidRPr="005D1401" w:rsidRDefault="005D1401" w:rsidP="005D1401">
      <w:pPr>
        <w:pStyle w:val="3"/>
        <w:jc w:val="left"/>
        <w:rPr>
          <w:szCs w:val="28"/>
        </w:rPr>
      </w:pPr>
      <w:r w:rsidRPr="005D1401">
        <w:rPr>
          <w:szCs w:val="28"/>
        </w:rPr>
        <w:t>16. Пенсия за выслугу лет ежемесячно перечисляется бухгалтерией администрации Небельского муниципального образования на личный счет получателя в финансово-кредитном учреждении.</w:t>
      </w:r>
    </w:p>
    <w:p w:rsidR="005D1401" w:rsidRPr="005D1401" w:rsidRDefault="005D1401" w:rsidP="005D1401">
      <w:pPr>
        <w:pStyle w:val="3"/>
        <w:jc w:val="left"/>
        <w:rPr>
          <w:szCs w:val="28"/>
        </w:rPr>
      </w:pPr>
      <w:r w:rsidRPr="005D1401">
        <w:rPr>
          <w:szCs w:val="28"/>
        </w:rPr>
        <w:t>17. Пенсия за выслугу лет назначается и выплачивается с 1 числа месяца, следующего за месяцем, в котором зарегистрировано заявление о назначении пенсии за выслугу лет, но не ранее чем со дня возникновения права на нее.</w:t>
      </w:r>
    </w:p>
    <w:p w:rsidR="005D1401" w:rsidRPr="005D1401" w:rsidRDefault="005D1401" w:rsidP="005D1401">
      <w:pPr>
        <w:pStyle w:val="3"/>
        <w:jc w:val="left"/>
        <w:rPr>
          <w:szCs w:val="28"/>
        </w:rPr>
      </w:pPr>
      <w:r w:rsidRPr="005D1401">
        <w:rPr>
          <w:szCs w:val="28"/>
        </w:rPr>
        <w:t>18. Пенсия за выслугу лет назначается к трудовой пенсии по старости пожизненно, к трудовой пенсии по инвалидности – на срок, на который установлена инвалидность, к пенсии, назначенной в соответствии с Законом Российской Федерации «О занятости населения в Российской Федерации» - на срок назначения данной пенсии.</w:t>
      </w:r>
    </w:p>
    <w:p w:rsidR="005D1401" w:rsidRPr="005D1401" w:rsidRDefault="005D1401" w:rsidP="005D1401">
      <w:pPr>
        <w:pStyle w:val="3"/>
        <w:jc w:val="left"/>
        <w:rPr>
          <w:szCs w:val="28"/>
        </w:rPr>
      </w:pPr>
      <w:r w:rsidRPr="005D1401">
        <w:rPr>
          <w:szCs w:val="28"/>
        </w:rPr>
        <w:t xml:space="preserve">19. </w:t>
      </w:r>
      <w:proofErr w:type="gramStart"/>
      <w:r w:rsidRPr="005D1401">
        <w:rPr>
          <w:szCs w:val="28"/>
        </w:rPr>
        <w:t>Получатели пенсии за выслугу лет обязаны в 5-дневный срок письменно извещать бухгалтера администрации поселения о наступлении обстоятельств, предусмотренных пунктом 6 и подпунктом 1 пункта 7 настоящего Положения и являющихся основаниями для приостановления или прекращения выплаты пенсии за выслугу лет, с приложением заверенных в установленном порядке копий документов, подтверждающих наступление указанных обстоятельств, а также об изменении реквизитов финансово-кредитных учреждений или номера</w:t>
      </w:r>
      <w:proofErr w:type="gramEnd"/>
      <w:r w:rsidRPr="005D1401">
        <w:rPr>
          <w:szCs w:val="28"/>
        </w:rPr>
        <w:t xml:space="preserve"> счета, на который производится перечисление пенсии за выслугу лет.</w:t>
      </w:r>
    </w:p>
    <w:p w:rsidR="005D1401" w:rsidRPr="005D1401" w:rsidRDefault="005D1401" w:rsidP="005D1401">
      <w:pPr>
        <w:pStyle w:val="3"/>
        <w:jc w:val="left"/>
        <w:rPr>
          <w:szCs w:val="28"/>
        </w:rPr>
      </w:pPr>
      <w:r w:rsidRPr="005D1401">
        <w:rPr>
          <w:szCs w:val="28"/>
        </w:rPr>
        <w:t>20. Выплата пенсии за выслугу лет приостанавливается на основании распоряжения главы Небельского сельского поселения в случаях, указанных в п.6 настоящего Положения.</w:t>
      </w:r>
    </w:p>
    <w:p w:rsidR="005D1401" w:rsidRPr="005D1401" w:rsidRDefault="005D1401" w:rsidP="005D1401">
      <w:pPr>
        <w:pStyle w:val="3"/>
        <w:jc w:val="left"/>
        <w:rPr>
          <w:szCs w:val="28"/>
        </w:rPr>
      </w:pPr>
      <w:r w:rsidRPr="005D1401">
        <w:rPr>
          <w:szCs w:val="28"/>
        </w:rPr>
        <w:t>Приостановление выплаты пенсии за выслугу лет начинается с 1 числа месяца, следующего за месяцем, в котором возникли обстоятельства для приостановления выплаты пенсии за выслугу лет. При прекращении указанных обстоятельств выплата пенсии за выслугу лет возобновляется на прежних условиях на основании распоряжения главы Небельского сельского поселения с 1 числа месяца, следующего за месяцем, в котором прекратились обстоятельства, по которым она была приостановлена, либо по заявлению гражданина, устанавливается вновь в порядке, предусмотренном настоящим Положением.</w:t>
      </w:r>
    </w:p>
    <w:p w:rsidR="005D1401" w:rsidRPr="005D1401" w:rsidRDefault="005D1401" w:rsidP="005D1401">
      <w:pPr>
        <w:pStyle w:val="3"/>
        <w:jc w:val="left"/>
        <w:rPr>
          <w:szCs w:val="28"/>
        </w:rPr>
      </w:pPr>
      <w:r w:rsidRPr="005D1401">
        <w:rPr>
          <w:szCs w:val="28"/>
        </w:rPr>
        <w:t>21. Выплата пенсии за выслугу лет прекращается на основании распоряжения Главы Небельского сельского поселения в случаях, указанных в п.7 настоящего Положения, со дня наступления соответствующих обстоятельств.</w:t>
      </w:r>
    </w:p>
    <w:p w:rsidR="005D1401" w:rsidRPr="005D1401" w:rsidRDefault="005D1401" w:rsidP="005D1401">
      <w:pPr>
        <w:pStyle w:val="3"/>
        <w:jc w:val="left"/>
        <w:rPr>
          <w:szCs w:val="28"/>
        </w:rPr>
      </w:pPr>
      <w:r w:rsidRPr="005D1401">
        <w:rPr>
          <w:szCs w:val="28"/>
        </w:rPr>
        <w:t>22. Ежегодно, в срок до 30 января текущего года получатели пенсии за выслугу лет направляют в бухгалтерию поселения копию страниц паспорта с указанием места регистрации, копию последних заполненных и последующей свободной от записей страницы трудовой книжки. В случае непредставления указанных документов, выплата  пенсии за выслугу лет приостанавливается до минования этих обстоятельств.</w:t>
      </w:r>
    </w:p>
    <w:p w:rsidR="005D1401" w:rsidRPr="005D1401" w:rsidRDefault="005D1401" w:rsidP="005D1401">
      <w:pPr>
        <w:pStyle w:val="3"/>
        <w:jc w:val="left"/>
        <w:rPr>
          <w:szCs w:val="28"/>
        </w:rPr>
      </w:pPr>
      <w:r w:rsidRPr="005D1401">
        <w:rPr>
          <w:szCs w:val="28"/>
        </w:rPr>
        <w:t xml:space="preserve">23. </w:t>
      </w:r>
      <w:proofErr w:type="gramStart"/>
      <w:r w:rsidRPr="005D1401">
        <w:rPr>
          <w:szCs w:val="28"/>
        </w:rPr>
        <w:t>Суммы пенсии за выслугу лет, излишне выплаченные получателю такой пенсии при наступлении обстоятельств, установленных п.п. 6,7 настоящего Положения, в том числе вследствие злоупотребления получателем пенсии за выслугу лет (представления документов с заведомо ложными сведениями, сокрытие факта замещения ими государственной должности, должности муниципальной службы и т.д.) подлежат возмещению в бюджет поселения в установленном порядке.</w:t>
      </w:r>
      <w:proofErr w:type="gramEnd"/>
    </w:p>
    <w:p w:rsidR="005D1401" w:rsidRPr="005D1401" w:rsidRDefault="005D1401" w:rsidP="005D1401">
      <w:pPr>
        <w:pStyle w:val="3"/>
        <w:jc w:val="left"/>
        <w:rPr>
          <w:szCs w:val="28"/>
        </w:rPr>
      </w:pPr>
      <w:r w:rsidRPr="005D1401">
        <w:rPr>
          <w:szCs w:val="28"/>
        </w:rPr>
        <w:t>24. Перерасчет размера пенсии за выслугу лет производится бухгалтерией Небельского сельского поселения в случаях:</w:t>
      </w:r>
    </w:p>
    <w:p w:rsidR="005D1401" w:rsidRPr="005D1401" w:rsidRDefault="005D1401" w:rsidP="005D1401">
      <w:pPr>
        <w:pStyle w:val="3"/>
        <w:jc w:val="left"/>
        <w:rPr>
          <w:szCs w:val="28"/>
        </w:rPr>
      </w:pPr>
      <w:r w:rsidRPr="005D1401">
        <w:rPr>
          <w:szCs w:val="28"/>
        </w:rPr>
        <w:t>1) изменения размера базовой, страховой частей трудовой пенсии по старости (инвалидности), пенсии, назначенной в соответствии с Законом Российской Федерации «О занятости населения в Российской Федерации»;</w:t>
      </w:r>
    </w:p>
    <w:p w:rsidR="005D1401" w:rsidRPr="005D1401" w:rsidRDefault="005D1401" w:rsidP="005D1401">
      <w:pPr>
        <w:pStyle w:val="3"/>
        <w:jc w:val="left"/>
        <w:rPr>
          <w:szCs w:val="28"/>
        </w:rPr>
      </w:pPr>
      <w:r w:rsidRPr="005D1401">
        <w:rPr>
          <w:szCs w:val="28"/>
        </w:rPr>
        <w:t>2) изменения величины прожиточного минимума, устанавливаемого в целом по области в расчете на душу населения;</w:t>
      </w:r>
    </w:p>
    <w:p w:rsidR="005D1401" w:rsidRPr="005D1401" w:rsidRDefault="005D1401" w:rsidP="005D1401">
      <w:pPr>
        <w:pStyle w:val="3"/>
        <w:jc w:val="left"/>
        <w:rPr>
          <w:szCs w:val="28"/>
        </w:rPr>
      </w:pPr>
      <w:r w:rsidRPr="005D1401">
        <w:rPr>
          <w:szCs w:val="28"/>
        </w:rPr>
        <w:t>3) в иных случаях в соответствии с законодательством.</w:t>
      </w:r>
    </w:p>
    <w:p w:rsidR="005D1401" w:rsidRPr="005D1401" w:rsidRDefault="005D1401" w:rsidP="005D1401">
      <w:pPr>
        <w:pStyle w:val="3"/>
        <w:jc w:val="left"/>
        <w:rPr>
          <w:szCs w:val="28"/>
        </w:rPr>
      </w:pPr>
      <w:r w:rsidRPr="005D1401">
        <w:rPr>
          <w:szCs w:val="28"/>
        </w:rPr>
        <w:t>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6, 7, 9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5D1401" w:rsidRPr="005D1401" w:rsidRDefault="005D1401" w:rsidP="005D1401">
      <w:pPr>
        <w:pStyle w:val="3"/>
        <w:jc w:val="left"/>
        <w:rPr>
          <w:szCs w:val="28"/>
        </w:rPr>
      </w:pPr>
      <w:r w:rsidRPr="005D1401">
        <w:rPr>
          <w:szCs w:val="28"/>
        </w:rPr>
        <w:t xml:space="preserve">Перерасчет размера пенсии за выслугу лет в связи с изменением величины прожиточного минимума производится </w:t>
      </w:r>
      <w:proofErr w:type="gramStart"/>
      <w:r w:rsidRPr="005D1401">
        <w:rPr>
          <w:szCs w:val="28"/>
        </w:rPr>
        <w:t>со дня установления величины прожиточного минимума в целом по области в расчете на душу</w:t>
      </w:r>
      <w:proofErr w:type="gramEnd"/>
      <w:r w:rsidRPr="005D1401">
        <w:rPr>
          <w:szCs w:val="28"/>
        </w:rPr>
        <w:t xml:space="preserve"> населения.</w:t>
      </w:r>
    </w:p>
    <w:p w:rsidR="005D1401" w:rsidRPr="005D1401" w:rsidRDefault="005D1401" w:rsidP="005D1401">
      <w:pPr>
        <w:pStyle w:val="3"/>
        <w:jc w:val="left"/>
        <w:rPr>
          <w:szCs w:val="28"/>
        </w:rPr>
      </w:pPr>
      <w:r w:rsidRPr="005D1401">
        <w:rPr>
          <w:szCs w:val="28"/>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5D1401" w:rsidRPr="005D1401" w:rsidRDefault="005D1401" w:rsidP="005D1401">
      <w:pPr>
        <w:pStyle w:val="3"/>
        <w:jc w:val="left"/>
        <w:rPr>
          <w:szCs w:val="28"/>
        </w:rPr>
      </w:pPr>
      <w:r w:rsidRPr="005D1401">
        <w:rPr>
          <w:szCs w:val="28"/>
        </w:rPr>
        <w:t>Пенсия за выслугу лет индексируется бухгалтерией администрации Небельского сельского поселения при увеличении (индексации) размера должностного оклада муниципального служащего, установленного муниципальными правовыми актами.</w:t>
      </w:r>
    </w:p>
    <w:p w:rsidR="005D1401" w:rsidRPr="005D1401" w:rsidRDefault="005D1401" w:rsidP="005D1401">
      <w:pPr>
        <w:pStyle w:val="3"/>
        <w:jc w:val="left"/>
        <w:rPr>
          <w:szCs w:val="28"/>
        </w:rPr>
      </w:pPr>
      <w:r w:rsidRPr="005D1401">
        <w:rPr>
          <w:szCs w:val="28"/>
        </w:rPr>
        <w:t>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w:t>
      </w:r>
    </w:p>
    <w:p w:rsidR="005D1401" w:rsidRPr="005D1401" w:rsidRDefault="005D1401" w:rsidP="005D1401">
      <w:pPr>
        <w:pStyle w:val="3"/>
        <w:jc w:val="left"/>
        <w:rPr>
          <w:szCs w:val="28"/>
        </w:rPr>
      </w:pPr>
      <w:r w:rsidRPr="005D1401">
        <w:rPr>
          <w:szCs w:val="28"/>
        </w:rPr>
        <w:t>Перерасчет и индексация пенсии за выслугу лет оформляются распоряжением главы Небельского сельского поселения.</w:t>
      </w:r>
    </w:p>
    <w:p w:rsidR="005D1401" w:rsidRPr="005D1401" w:rsidRDefault="005D1401" w:rsidP="005D1401">
      <w:pPr>
        <w:pStyle w:val="3"/>
        <w:jc w:val="left"/>
        <w:rPr>
          <w:szCs w:val="28"/>
        </w:rPr>
      </w:pPr>
      <w:r w:rsidRPr="005D1401">
        <w:rPr>
          <w:szCs w:val="28"/>
        </w:rPr>
        <w:t>25. Споры, возникающие при назначении и выплате пенсии за выслугу лет, рассматриваются главой Небельского муниципального образования.</w:t>
      </w:r>
    </w:p>
    <w:p w:rsidR="005D1401" w:rsidRPr="005D1401" w:rsidRDefault="005D1401" w:rsidP="005D1401">
      <w:pPr>
        <w:pStyle w:val="3"/>
        <w:jc w:val="left"/>
        <w:rPr>
          <w:szCs w:val="28"/>
        </w:rPr>
      </w:pPr>
      <w:r w:rsidRPr="005D1401">
        <w:rPr>
          <w:szCs w:val="28"/>
        </w:rPr>
        <w:t>В случае несогласия заявителя с решением главы поселения спор решается в судебном порядке.</w:t>
      </w:r>
    </w:p>
    <w:p w:rsidR="005D1401" w:rsidRPr="005D1401" w:rsidRDefault="005D1401" w:rsidP="005D1401">
      <w:pPr>
        <w:pStyle w:val="3"/>
        <w:jc w:val="left"/>
        <w:rPr>
          <w:szCs w:val="28"/>
        </w:rPr>
      </w:pPr>
      <w:r w:rsidRPr="005D1401">
        <w:rPr>
          <w:szCs w:val="28"/>
        </w:rPr>
        <w:t>26. Выплата пенсии за выслугу лет гражданам, замещавшим должности муниципальной службы в Небельском муниципальном образовании, производятся за счет средств местного бюджета.</w:t>
      </w:r>
    </w:p>
    <w:p w:rsidR="005D1401" w:rsidRPr="005D1401" w:rsidRDefault="005D1401" w:rsidP="005D1401">
      <w:pPr>
        <w:pStyle w:val="3"/>
        <w:jc w:val="left"/>
        <w:rPr>
          <w:szCs w:val="28"/>
        </w:rPr>
      </w:pPr>
      <w:r w:rsidRPr="005D1401">
        <w:rPr>
          <w:szCs w:val="28"/>
        </w:rPr>
        <w:t>27.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государственных пенсий.</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rPr>
          <w:rFonts w:ascii="Times New Roman" w:hAnsi="Times New Roman" w:cs="Times New Roman"/>
          <w:sz w:val="28"/>
          <w:szCs w:val="28"/>
        </w:rPr>
      </w:pPr>
    </w:p>
    <w:p w:rsidR="005D1401" w:rsidRPr="005D1401" w:rsidRDefault="005D1401" w:rsidP="005D1401">
      <w:pPr>
        <w:pStyle w:val="3"/>
        <w:jc w:val="left"/>
        <w:rPr>
          <w:szCs w:val="28"/>
        </w:rPr>
      </w:pPr>
    </w:p>
    <w:tbl>
      <w:tblPr>
        <w:tblW w:w="4946" w:type="pct"/>
        <w:tblLayout w:type="fixed"/>
        <w:tblLook w:val="01E0"/>
      </w:tblPr>
      <w:tblGrid>
        <w:gridCol w:w="4959"/>
        <w:gridCol w:w="4509"/>
      </w:tblGrid>
      <w:tr w:rsidR="005D1401" w:rsidRPr="005D1401" w:rsidTr="00B157F1">
        <w:tc>
          <w:tcPr>
            <w:tcW w:w="2619" w:type="pct"/>
          </w:tcPr>
          <w:p w:rsidR="005D1401" w:rsidRPr="005D1401" w:rsidRDefault="005D1401" w:rsidP="005D1401">
            <w:pPr>
              <w:pStyle w:val="3"/>
              <w:jc w:val="left"/>
              <w:rPr>
                <w:szCs w:val="28"/>
              </w:rPr>
            </w:pPr>
          </w:p>
        </w:tc>
        <w:tc>
          <w:tcPr>
            <w:tcW w:w="2381" w:type="pct"/>
          </w:tcPr>
          <w:p w:rsidR="005D1401" w:rsidRPr="005D1401" w:rsidRDefault="005D1401" w:rsidP="005D1401">
            <w:pPr>
              <w:pStyle w:val="3"/>
              <w:jc w:val="left"/>
              <w:rPr>
                <w:b/>
                <w:szCs w:val="28"/>
              </w:rPr>
            </w:pPr>
            <w:r w:rsidRPr="005D1401">
              <w:rPr>
                <w:b/>
                <w:szCs w:val="28"/>
              </w:rPr>
              <w:t>Приложение № 1</w:t>
            </w:r>
          </w:p>
          <w:p w:rsidR="005D1401" w:rsidRPr="005D1401" w:rsidRDefault="005D1401" w:rsidP="005D1401">
            <w:pPr>
              <w:pStyle w:val="3"/>
              <w:jc w:val="left"/>
              <w:rPr>
                <w:bCs/>
                <w:szCs w:val="28"/>
              </w:rPr>
            </w:pPr>
            <w:r w:rsidRPr="005D1401">
              <w:rPr>
                <w:szCs w:val="28"/>
              </w:rPr>
              <w:t>к Положению о</w:t>
            </w:r>
            <w:r w:rsidRPr="005D1401">
              <w:rPr>
                <w:b/>
                <w:szCs w:val="28"/>
              </w:rPr>
              <w:t xml:space="preserve"> </w:t>
            </w:r>
            <w:r w:rsidRPr="005D1401">
              <w:rPr>
                <w:szCs w:val="28"/>
              </w:rPr>
              <w:t>порядке назначения, перерасчета, индексации и выплаты</w:t>
            </w:r>
            <w:r w:rsidRPr="005D1401">
              <w:rPr>
                <w:b/>
                <w:szCs w:val="28"/>
              </w:rPr>
              <w:t xml:space="preserve"> </w:t>
            </w:r>
            <w:r w:rsidRPr="005D1401">
              <w:rPr>
                <w:szCs w:val="28"/>
              </w:rPr>
              <w:t>пенсии за выслугу лет гражданам, замещавшим должности муниципальной службы в Небельском муниципальном образовании сельского поселения</w:t>
            </w:r>
          </w:p>
        </w:tc>
      </w:tr>
      <w:tr w:rsidR="005D1401" w:rsidRPr="005D1401" w:rsidTr="00B157F1">
        <w:tc>
          <w:tcPr>
            <w:tcW w:w="2619" w:type="pct"/>
          </w:tcPr>
          <w:p w:rsidR="005D1401" w:rsidRPr="005D1401" w:rsidRDefault="005D1401" w:rsidP="005D1401">
            <w:pPr>
              <w:pStyle w:val="3"/>
              <w:jc w:val="left"/>
              <w:rPr>
                <w:szCs w:val="28"/>
              </w:rPr>
            </w:pPr>
          </w:p>
        </w:tc>
        <w:tc>
          <w:tcPr>
            <w:tcW w:w="2381" w:type="pct"/>
          </w:tcPr>
          <w:p w:rsidR="005D1401" w:rsidRPr="005D1401" w:rsidRDefault="005D1401" w:rsidP="005D1401">
            <w:pPr>
              <w:pStyle w:val="3"/>
              <w:jc w:val="left"/>
              <w:rPr>
                <w:szCs w:val="28"/>
              </w:rPr>
            </w:pPr>
          </w:p>
        </w:tc>
      </w:tr>
      <w:tr w:rsidR="005D1401" w:rsidRPr="005D1401" w:rsidTr="00B157F1">
        <w:tc>
          <w:tcPr>
            <w:tcW w:w="2619" w:type="pct"/>
          </w:tcPr>
          <w:p w:rsidR="005D1401" w:rsidRPr="005D1401" w:rsidRDefault="005D1401" w:rsidP="005D1401">
            <w:pPr>
              <w:pStyle w:val="3"/>
              <w:jc w:val="left"/>
              <w:rPr>
                <w:szCs w:val="28"/>
              </w:rPr>
            </w:pPr>
          </w:p>
        </w:tc>
        <w:tc>
          <w:tcPr>
            <w:tcW w:w="2381" w:type="pct"/>
          </w:tcPr>
          <w:p w:rsidR="005D1401" w:rsidRPr="005D1401" w:rsidRDefault="005D1401" w:rsidP="005D1401">
            <w:pPr>
              <w:pStyle w:val="3"/>
              <w:jc w:val="left"/>
              <w:rPr>
                <w:szCs w:val="28"/>
              </w:rPr>
            </w:pPr>
            <w:r w:rsidRPr="005D1401">
              <w:rPr>
                <w:szCs w:val="28"/>
              </w:rPr>
              <w:t>Главе Небельского сельского поселения _____________________________________</w:t>
            </w:r>
          </w:p>
          <w:p w:rsidR="005D1401" w:rsidRPr="005D1401" w:rsidRDefault="005D1401" w:rsidP="005D1401">
            <w:pPr>
              <w:pStyle w:val="3"/>
              <w:jc w:val="left"/>
              <w:rPr>
                <w:szCs w:val="28"/>
              </w:rPr>
            </w:pPr>
            <w:r w:rsidRPr="005D1401">
              <w:rPr>
                <w:szCs w:val="28"/>
              </w:rPr>
              <w:t>от __________________________________ _____________________________________</w:t>
            </w:r>
          </w:p>
          <w:p w:rsidR="005D1401" w:rsidRPr="005D1401" w:rsidRDefault="005D1401" w:rsidP="005D1401">
            <w:pPr>
              <w:pStyle w:val="3"/>
              <w:jc w:val="left"/>
              <w:rPr>
                <w:szCs w:val="28"/>
              </w:rPr>
            </w:pPr>
            <w:r w:rsidRPr="005D1401">
              <w:rPr>
                <w:szCs w:val="28"/>
              </w:rPr>
              <w:t>(Ф.И.О., заявителя)</w:t>
            </w:r>
          </w:p>
          <w:p w:rsidR="005D1401" w:rsidRPr="005D1401" w:rsidRDefault="005D1401" w:rsidP="005D1401">
            <w:pPr>
              <w:pStyle w:val="3"/>
              <w:jc w:val="left"/>
              <w:rPr>
                <w:szCs w:val="28"/>
              </w:rPr>
            </w:pPr>
            <w:r w:rsidRPr="005D1401">
              <w:rPr>
                <w:szCs w:val="28"/>
              </w:rPr>
              <w:t>Дата рождения _______________________</w:t>
            </w:r>
          </w:p>
          <w:p w:rsidR="005D1401" w:rsidRPr="005D1401" w:rsidRDefault="005D1401" w:rsidP="005D1401">
            <w:pPr>
              <w:pStyle w:val="3"/>
              <w:jc w:val="left"/>
              <w:rPr>
                <w:szCs w:val="28"/>
              </w:rPr>
            </w:pPr>
            <w:r w:rsidRPr="005D1401">
              <w:rPr>
                <w:szCs w:val="28"/>
              </w:rPr>
              <w:t>Наименование должности заявителя на день увольнения_____________________</w:t>
            </w:r>
          </w:p>
          <w:p w:rsidR="005D1401" w:rsidRPr="005D1401" w:rsidRDefault="005D1401" w:rsidP="005D1401">
            <w:pPr>
              <w:pStyle w:val="3"/>
              <w:jc w:val="left"/>
              <w:rPr>
                <w:szCs w:val="28"/>
              </w:rPr>
            </w:pPr>
            <w:r w:rsidRPr="005D1401">
              <w:rPr>
                <w:szCs w:val="28"/>
              </w:rPr>
              <w:t>_____________________________________</w:t>
            </w:r>
          </w:p>
          <w:p w:rsidR="005D1401" w:rsidRPr="005D1401" w:rsidRDefault="005D1401" w:rsidP="005D1401">
            <w:pPr>
              <w:pStyle w:val="3"/>
              <w:jc w:val="left"/>
              <w:rPr>
                <w:szCs w:val="28"/>
              </w:rPr>
            </w:pPr>
            <w:r w:rsidRPr="005D1401">
              <w:rPr>
                <w:szCs w:val="28"/>
              </w:rPr>
              <w:t>Домашний адрес ______________________</w:t>
            </w:r>
          </w:p>
          <w:p w:rsidR="005D1401" w:rsidRPr="005D1401" w:rsidRDefault="005D1401" w:rsidP="005D1401">
            <w:pPr>
              <w:pStyle w:val="3"/>
              <w:jc w:val="left"/>
              <w:rPr>
                <w:szCs w:val="28"/>
              </w:rPr>
            </w:pPr>
            <w:r w:rsidRPr="005D1401">
              <w:rPr>
                <w:szCs w:val="28"/>
              </w:rPr>
              <w:t>__________________________________________________________________________</w:t>
            </w:r>
          </w:p>
          <w:p w:rsidR="005D1401" w:rsidRPr="005D1401" w:rsidRDefault="005D1401" w:rsidP="005D1401">
            <w:pPr>
              <w:pStyle w:val="3"/>
              <w:jc w:val="left"/>
              <w:rPr>
                <w:szCs w:val="28"/>
              </w:rPr>
            </w:pPr>
            <w:r w:rsidRPr="005D1401">
              <w:rPr>
                <w:szCs w:val="28"/>
              </w:rPr>
              <w:t>Телефон _____________________________</w:t>
            </w:r>
          </w:p>
        </w:tc>
      </w:tr>
    </w:tbl>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ЗАЯВЛЕНИЕ</w:t>
      </w:r>
    </w:p>
    <w:p w:rsidR="005D1401" w:rsidRPr="005D1401" w:rsidRDefault="005D1401" w:rsidP="005D1401">
      <w:pPr>
        <w:pStyle w:val="3"/>
        <w:jc w:val="left"/>
        <w:rPr>
          <w:szCs w:val="28"/>
        </w:rPr>
      </w:pPr>
    </w:p>
    <w:p w:rsidR="005D1401" w:rsidRPr="005D1401" w:rsidRDefault="005D1401" w:rsidP="005D1401">
      <w:pPr>
        <w:pStyle w:val="3"/>
        <w:jc w:val="left"/>
        <w:rPr>
          <w:szCs w:val="28"/>
        </w:rPr>
      </w:pPr>
      <w:proofErr w:type="gramStart"/>
      <w:r w:rsidRPr="005D1401">
        <w:rPr>
          <w:szCs w:val="28"/>
        </w:rPr>
        <w:t>В соответствии с Положением о</w:t>
      </w:r>
      <w:r w:rsidRPr="005D1401">
        <w:rPr>
          <w:b/>
          <w:bCs/>
          <w:szCs w:val="28"/>
        </w:rPr>
        <w:t xml:space="preserve"> </w:t>
      </w:r>
      <w:r w:rsidRPr="005D1401">
        <w:rPr>
          <w:szCs w:val="28"/>
        </w:rPr>
        <w:t xml:space="preserve">порядке назначения, перерасчета, индексации и выплаты </w:t>
      </w:r>
      <w:r w:rsidRPr="005D1401">
        <w:rPr>
          <w:bCs/>
          <w:szCs w:val="28"/>
        </w:rPr>
        <w:t xml:space="preserve">пенсии за выслугу лет гражданам, замещавшим должности муниципальной службы в Небельском муниципальном образовании </w:t>
      </w:r>
      <w:r w:rsidRPr="005D1401">
        <w:rPr>
          <w:szCs w:val="28"/>
        </w:rPr>
        <w:t xml:space="preserve"> прошу назначить мне пенсию за выслугу лет к трудовой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roofErr w:type="gramEnd"/>
    </w:p>
    <w:p w:rsidR="005D1401" w:rsidRPr="005D1401" w:rsidRDefault="005D1401" w:rsidP="005D1401">
      <w:pPr>
        <w:pStyle w:val="3"/>
        <w:jc w:val="left"/>
        <w:rPr>
          <w:szCs w:val="28"/>
        </w:rPr>
      </w:pPr>
      <w:r w:rsidRPr="005D1401">
        <w:rPr>
          <w:szCs w:val="28"/>
        </w:rPr>
        <w:t xml:space="preserve">Трудовую пенсию получаю </w:t>
      </w:r>
      <w:proofErr w:type="gramStart"/>
      <w:r w:rsidRPr="005D1401">
        <w:rPr>
          <w:szCs w:val="28"/>
        </w:rPr>
        <w:t>в</w:t>
      </w:r>
      <w:proofErr w:type="gramEnd"/>
      <w:r w:rsidRPr="005D1401">
        <w:rPr>
          <w:szCs w:val="28"/>
        </w:rPr>
        <w:t xml:space="preserve"> ____________________________ _______________________</w:t>
      </w:r>
    </w:p>
    <w:p w:rsidR="005D1401" w:rsidRPr="005D1401" w:rsidRDefault="005D1401" w:rsidP="005D1401">
      <w:pPr>
        <w:pStyle w:val="3"/>
        <w:jc w:val="left"/>
        <w:rPr>
          <w:szCs w:val="28"/>
        </w:rPr>
      </w:pPr>
      <w:r w:rsidRPr="005D1401">
        <w:rPr>
          <w:szCs w:val="28"/>
        </w:rPr>
        <w:t>(наименование органа)</w:t>
      </w:r>
    </w:p>
    <w:p w:rsidR="005D1401" w:rsidRPr="005D1401" w:rsidRDefault="005D1401" w:rsidP="005D1401">
      <w:pPr>
        <w:pStyle w:val="3"/>
        <w:jc w:val="left"/>
        <w:rPr>
          <w:szCs w:val="28"/>
        </w:rPr>
      </w:pPr>
      <w:proofErr w:type="gramStart"/>
      <w:r w:rsidRPr="005D1401">
        <w:rPr>
          <w:szCs w:val="28"/>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5D1401" w:rsidRPr="005D1401" w:rsidRDefault="005D1401" w:rsidP="005D1401">
      <w:pPr>
        <w:pStyle w:val="3"/>
        <w:jc w:val="left"/>
        <w:rPr>
          <w:szCs w:val="28"/>
        </w:rPr>
      </w:pPr>
      <w:r w:rsidRPr="005D1401">
        <w:rPr>
          <w:szCs w:val="28"/>
        </w:rPr>
        <w:t>Обязуюсь в 5-дневный срок письменно проинформировать бухгалтерию Небельского сельского поселения в случаях:</w:t>
      </w:r>
    </w:p>
    <w:p w:rsidR="005D1401" w:rsidRPr="005D1401" w:rsidRDefault="005D1401" w:rsidP="005D1401">
      <w:pPr>
        <w:pStyle w:val="3"/>
        <w:jc w:val="left"/>
        <w:rPr>
          <w:szCs w:val="28"/>
        </w:rPr>
      </w:pPr>
      <w:r w:rsidRPr="005D1401">
        <w:rPr>
          <w:szCs w:val="28"/>
        </w:rPr>
        <w:t>-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D1401" w:rsidRPr="005D1401" w:rsidRDefault="005D1401" w:rsidP="005D1401">
      <w:pPr>
        <w:pStyle w:val="3"/>
        <w:jc w:val="left"/>
        <w:rPr>
          <w:szCs w:val="28"/>
        </w:rPr>
      </w:pPr>
      <w:r w:rsidRPr="005D1401">
        <w:rPr>
          <w:szCs w:val="28"/>
        </w:rPr>
        <w:t>- назначения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D1401" w:rsidRPr="005D1401" w:rsidRDefault="005D1401" w:rsidP="005D1401">
      <w:pPr>
        <w:pStyle w:val="3"/>
        <w:jc w:val="left"/>
        <w:rPr>
          <w:szCs w:val="28"/>
        </w:rPr>
      </w:pPr>
      <w:r w:rsidRPr="005D1401">
        <w:rPr>
          <w:szCs w:val="28"/>
        </w:rPr>
        <w:t>- изменения реквизитов отделения Сбербанка России и номера счета, на который производится перечисление пенсии за выслугу лет.</w:t>
      </w:r>
    </w:p>
    <w:p w:rsidR="005D1401" w:rsidRPr="005D1401" w:rsidRDefault="005D1401" w:rsidP="005D1401">
      <w:pPr>
        <w:pStyle w:val="3"/>
        <w:jc w:val="left"/>
        <w:rPr>
          <w:szCs w:val="28"/>
        </w:rPr>
      </w:pPr>
      <w:r w:rsidRPr="005D1401">
        <w:rPr>
          <w:szCs w:val="28"/>
        </w:rPr>
        <w:t>К заявлению прилагаю следующие документы:</w:t>
      </w:r>
    </w:p>
    <w:p w:rsidR="005D1401" w:rsidRPr="005D1401" w:rsidRDefault="005D1401" w:rsidP="005D1401">
      <w:pPr>
        <w:pStyle w:val="3"/>
        <w:jc w:val="left"/>
        <w:rPr>
          <w:szCs w:val="28"/>
        </w:rPr>
      </w:pPr>
      <w:r w:rsidRPr="005D1401">
        <w:rPr>
          <w:szCs w:val="28"/>
        </w:rPr>
        <w:t>1) копию документа, удостоверяющего личность;</w:t>
      </w:r>
    </w:p>
    <w:p w:rsidR="005D1401" w:rsidRPr="005D1401" w:rsidRDefault="005D1401" w:rsidP="005D1401">
      <w:pPr>
        <w:pStyle w:val="3"/>
        <w:jc w:val="left"/>
        <w:rPr>
          <w:szCs w:val="28"/>
        </w:rPr>
      </w:pPr>
      <w:r w:rsidRPr="005D1401">
        <w:rPr>
          <w:szCs w:val="28"/>
        </w:rPr>
        <w:t>2) трудовую книжку;</w:t>
      </w:r>
    </w:p>
    <w:p w:rsidR="005D1401" w:rsidRPr="005D1401" w:rsidRDefault="005D1401" w:rsidP="005D1401">
      <w:pPr>
        <w:pStyle w:val="3"/>
        <w:jc w:val="left"/>
        <w:rPr>
          <w:szCs w:val="28"/>
        </w:rPr>
      </w:pPr>
      <w:r w:rsidRPr="005D1401">
        <w:rPr>
          <w:szCs w:val="28"/>
        </w:rPr>
        <w:t xml:space="preserve">3) справку территориального органа государственного учреждения «Отделение пенсионного фонда РФ по Иркутской области» </w:t>
      </w:r>
      <w:proofErr w:type="gramStart"/>
      <w:r w:rsidRPr="005D1401">
        <w:rPr>
          <w:szCs w:val="28"/>
        </w:rPr>
        <w:t>по</w:t>
      </w:r>
      <w:proofErr w:type="gramEnd"/>
      <w:r w:rsidRPr="005D1401">
        <w:rPr>
          <w:szCs w:val="28"/>
        </w:rPr>
        <w:t xml:space="preserve"> ____________________________________ </w:t>
      </w:r>
      <w:proofErr w:type="gramStart"/>
      <w:r w:rsidRPr="005D1401">
        <w:rPr>
          <w:szCs w:val="28"/>
        </w:rPr>
        <w:t>о</w:t>
      </w:r>
      <w:proofErr w:type="gramEnd"/>
      <w:r w:rsidRPr="005D1401">
        <w:rPr>
          <w:szCs w:val="28"/>
        </w:rPr>
        <w:t xml:space="preserve"> назначении трудовой пенсии по старости (инвалидности), пенсии, назначенной в соответствии с Законом РФ «О занятости населения в Российской Федерации» (нужное подчеркнуть), и о размере ее базовой и страховой частей;</w:t>
      </w:r>
    </w:p>
    <w:p w:rsidR="005D1401" w:rsidRPr="005D1401" w:rsidRDefault="005D1401" w:rsidP="005D1401">
      <w:pPr>
        <w:pStyle w:val="3"/>
        <w:jc w:val="left"/>
        <w:rPr>
          <w:szCs w:val="28"/>
        </w:rPr>
      </w:pPr>
      <w:r w:rsidRPr="005D1401">
        <w:rPr>
          <w:szCs w:val="28"/>
        </w:rPr>
        <w:t>4) справку о размере должностного оклада;</w:t>
      </w:r>
    </w:p>
    <w:p w:rsidR="005D1401" w:rsidRPr="005D1401" w:rsidRDefault="005D1401" w:rsidP="005D1401">
      <w:pPr>
        <w:pStyle w:val="3"/>
        <w:jc w:val="left"/>
        <w:rPr>
          <w:szCs w:val="28"/>
        </w:rPr>
      </w:pPr>
      <w:r w:rsidRPr="005D1401">
        <w:rPr>
          <w:szCs w:val="28"/>
        </w:rPr>
        <w:t>5) _________________________________________________</w:t>
      </w:r>
    </w:p>
    <w:p w:rsidR="005D1401" w:rsidRPr="005D1401" w:rsidRDefault="005D1401" w:rsidP="005D1401">
      <w:pPr>
        <w:pStyle w:val="3"/>
        <w:jc w:val="left"/>
        <w:rPr>
          <w:szCs w:val="28"/>
        </w:rPr>
      </w:pPr>
      <w:r w:rsidRPr="005D1401">
        <w:rPr>
          <w:szCs w:val="28"/>
        </w:rPr>
        <w:t>(иные документы)</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«_____»______________ 20_____г.</w:t>
      </w:r>
      <w:r w:rsidRPr="005D1401">
        <w:rPr>
          <w:szCs w:val="28"/>
        </w:rPr>
        <w:tab/>
        <w:t xml:space="preserve">        </w:t>
      </w:r>
      <w:r w:rsidRPr="005D1401">
        <w:rPr>
          <w:szCs w:val="28"/>
        </w:rPr>
        <w:tab/>
      </w:r>
      <w:r w:rsidRPr="005D1401">
        <w:rPr>
          <w:szCs w:val="28"/>
        </w:rPr>
        <w:tab/>
      </w:r>
      <w:r w:rsidRPr="005D1401">
        <w:rPr>
          <w:szCs w:val="28"/>
        </w:rPr>
        <w:tab/>
        <w:t>Подпись заявителя ___________</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Заявление принято «______»__________________ 20____г.</w:t>
      </w:r>
    </w:p>
    <w:p w:rsidR="005D1401" w:rsidRPr="005D1401" w:rsidRDefault="005D1401" w:rsidP="005D1401">
      <w:pPr>
        <w:pStyle w:val="3"/>
        <w:jc w:val="left"/>
        <w:rPr>
          <w:szCs w:val="28"/>
        </w:rPr>
      </w:pPr>
      <w:r w:rsidRPr="005D1401">
        <w:rPr>
          <w:szCs w:val="28"/>
        </w:rPr>
        <w:t>Регистрационный  № _________________</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РАСПИСКА-УВЕДОМЛЕНИЕ</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Заявление и документы гр. _______________________________________________ принял «____»_____________________ 20___г.</w:t>
      </w:r>
    </w:p>
    <w:p w:rsidR="005D1401" w:rsidRPr="005D1401" w:rsidRDefault="005D1401" w:rsidP="005D1401">
      <w:pPr>
        <w:pStyle w:val="3"/>
        <w:jc w:val="left"/>
        <w:rPr>
          <w:szCs w:val="28"/>
        </w:rPr>
      </w:pPr>
      <w:r w:rsidRPr="005D1401">
        <w:rPr>
          <w:szCs w:val="28"/>
        </w:rPr>
        <w:t>Подпись ___________/_________________/                  Должность________________________</w:t>
      </w:r>
    </w:p>
    <w:p w:rsidR="005D1401" w:rsidRPr="005D1401" w:rsidRDefault="005D1401" w:rsidP="005D1401">
      <w:pPr>
        <w:pStyle w:val="3"/>
        <w:jc w:val="left"/>
        <w:rPr>
          <w:szCs w:val="28"/>
        </w:rPr>
      </w:pPr>
      <w:r w:rsidRPr="005D1401">
        <w:rPr>
          <w:szCs w:val="28"/>
        </w:rPr>
        <w:t>расшифровка</w:t>
      </w:r>
    </w:p>
    <w:p w:rsidR="005D1401" w:rsidRPr="005D1401" w:rsidRDefault="005D1401" w:rsidP="005D1401">
      <w:pPr>
        <w:pStyle w:val="3"/>
        <w:jc w:val="left"/>
        <w:rPr>
          <w:szCs w:val="28"/>
        </w:rPr>
      </w:pPr>
    </w:p>
    <w:p w:rsidR="005D1401" w:rsidRPr="005D1401" w:rsidRDefault="005D1401" w:rsidP="005D1401">
      <w:pPr>
        <w:pStyle w:val="3"/>
        <w:jc w:val="left"/>
        <w:rPr>
          <w:b/>
          <w:bCs/>
          <w:szCs w:val="28"/>
        </w:rPr>
      </w:pPr>
      <w:r w:rsidRPr="005D1401">
        <w:rPr>
          <w:b/>
          <w:bCs/>
          <w:szCs w:val="28"/>
        </w:rPr>
        <w:t>Перечень представленных документов:</w:t>
      </w:r>
    </w:p>
    <w:p w:rsidR="005D1401" w:rsidRPr="005D1401" w:rsidRDefault="005D1401" w:rsidP="005D1401">
      <w:pPr>
        <w:pStyle w:val="3"/>
        <w:jc w:val="left"/>
        <w:rPr>
          <w:szCs w:val="28"/>
        </w:rPr>
      </w:pPr>
      <w:r w:rsidRPr="005D1401">
        <w:rPr>
          <w:szCs w:val="28"/>
        </w:rPr>
        <w:t>1. копию документа, удостоверяющего личность.</w:t>
      </w:r>
    </w:p>
    <w:p w:rsidR="005D1401" w:rsidRPr="005D1401" w:rsidRDefault="005D1401" w:rsidP="005D1401">
      <w:pPr>
        <w:pStyle w:val="3"/>
        <w:jc w:val="left"/>
        <w:rPr>
          <w:szCs w:val="28"/>
        </w:rPr>
      </w:pPr>
      <w:r w:rsidRPr="005D1401">
        <w:rPr>
          <w:szCs w:val="28"/>
        </w:rPr>
        <w:t>2. Заявление о назначении пенсии за выслугу лет.</w:t>
      </w:r>
    </w:p>
    <w:p w:rsidR="005D1401" w:rsidRPr="005D1401" w:rsidRDefault="005D1401" w:rsidP="005D1401">
      <w:pPr>
        <w:pStyle w:val="3"/>
        <w:jc w:val="left"/>
        <w:rPr>
          <w:szCs w:val="28"/>
        </w:rPr>
      </w:pPr>
      <w:r w:rsidRPr="005D1401">
        <w:rPr>
          <w:szCs w:val="28"/>
        </w:rPr>
        <w:t>3. Копия трудовой книжки.</w:t>
      </w:r>
    </w:p>
    <w:p w:rsidR="005D1401" w:rsidRPr="005D1401" w:rsidRDefault="005D1401" w:rsidP="005D1401">
      <w:pPr>
        <w:pStyle w:val="3"/>
        <w:jc w:val="left"/>
        <w:rPr>
          <w:szCs w:val="28"/>
        </w:rPr>
      </w:pPr>
      <w:r w:rsidRPr="005D1401">
        <w:rPr>
          <w:szCs w:val="28"/>
        </w:rPr>
        <w:t xml:space="preserve">4. Справка территориального органа государственного учреждения «Отделение пенсионного фонда РФ по Иркутской области» </w:t>
      </w:r>
      <w:proofErr w:type="gramStart"/>
      <w:r w:rsidRPr="005D1401">
        <w:rPr>
          <w:szCs w:val="28"/>
        </w:rPr>
        <w:t>по</w:t>
      </w:r>
      <w:proofErr w:type="gramEnd"/>
      <w:r w:rsidRPr="005D1401">
        <w:rPr>
          <w:szCs w:val="28"/>
        </w:rPr>
        <w:t xml:space="preserve"> _____________________________________ </w:t>
      </w:r>
      <w:proofErr w:type="gramStart"/>
      <w:r w:rsidRPr="005D1401">
        <w:rPr>
          <w:szCs w:val="28"/>
        </w:rPr>
        <w:t>о</w:t>
      </w:r>
      <w:proofErr w:type="gramEnd"/>
      <w:r w:rsidRPr="005D1401">
        <w:rPr>
          <w:szCs w:val="28"/>
        </w:rPr>
        <w:t xml:space="preserve"> назначении трудовой пенсии по старости (инвалидности), пенсии, назначенной в соответствии с Законом РФ «О занятости населения в Российской Федерации» и о размере ее базовой и страховой частей.</w:t>
      </w:r>
    </w:p>
    <w:p w:rsidR="005D1401" w:rsidRPr="005D1401" w:rsidRDefault="005D1401" w:rsidP="005D1401">
      <w:pPr>
        <w:pStyle w:val="3"/>
        <w:jc w:val="left"/>
        <w:rPr>
          <w:szCs w:val="28"/>
        </w:rPr>
      </w:pPr>
      <w:r w:rsidRPr="005D1401">
        <w:rPr>
          <w:szCs w:val="28"/>
        </w:rPr>
        <w:t>5. Справка о размере должностного оклада.</w:t>
      </w:r>
    </w:p>
    <w:p w:rsidR="005D1401" w:rsidRPr="005D1401" w:rsidRDefault="005D1401" w:rsidP="005D1401">
      <w:pPr>
        <w:pStyle w:val="3"/>
        <w:jc w:val="left"/>
        <w:rPr>
          <w:szCs w:val="28"/>
        </w:rPr>
      </w:pPr>
      <w:r w:rsidRPr="005D1401">
        <w:rPr>
          <w:szCs w:val="28"/>
        </w:rPr>
        <w:t xml:space="preserve">6. Заявление о перечислении на </w:t>
      </w:r>
      <w:proofErr w:type="gramStart"/>
      <w:r w:rsidRPr="005D1401">
        <w:rPr>
          <w:szCs w:val="28"/>
        </w:rPr>
        <w:t>л</w:t>
      </w:r>
      <w:proofErr w:type="gramEnd"/>
      <w:r w:rsidRPr="005D1401">
        <w:rPr>
          <w:szCs w:val="28"/>
        </w:rPr>
        <w:t>/счет.</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Недостающие документы:</w:t>
      </w:r>
      <w:r w:rsidRPr="005D1401">
        <w:rPr>
          <w:szCs w:val="28"/>
        </w:rPr>
        <w:tab/>
      </w:r>
      <w:r w:rsidRPr="005D1401">
        <w:rPr>
          <w:szCs w:val="28"/>
        </w:rPr>
        <w:tab/>
      </w:r>
      <w:r w:rsidRPr="005D1401">
        <w:rPr>
          <w:szCs w:val="28"/>
        </w:rPr>
        <w:tab/>
        <w:t>Последний документ представлен:</w:t>
      </w:r>
    </w:p>
    <w:p w:rsidR="005D1401" w:rsidRPr="005D1401" w:rsidRDefault="005D1401" w:rsidP="005D1401">
      <w:pPr>
        <w:pStyle w:val="3"/>
        <w:jc w:val="left"/>
        <w:rPr>
          <w:szCs w:val="28"/>
        </w:rPr>
      </w:pPr>
      <w:r w:rsidRPr="005D1401">
        <w:rPr>
          <w:szCs w:val="28"/>
        </w:rPr>
        <w:t>«______»_________________ 20____г.</w:t>
      </w:r>
    </w:p>
    <w:p w:rsidR="005D1401" w:rsidRPr="005D1401" w:rsidRDefault="005D1401" w:rsidP="005D1401">
      <w:pPr>
        <w:pStyle w:val="3"/>
        <w:jc w:val="left"/>
        <w:rPr>
          <w:szCs w:val="28"/>
        </w:rPr>
      </w:pPr>
      <w:r w:rsidRPr="005D1401">
        <w:rPr>
          <w:szCs w:val="28"/>
        </w:rPr>
        <w:t>Подпись ________________________</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tbl>
      <w:tblPr>
        <w:tblW w:w="4946" w:type="pct"/>
        <w:tblLayout w:type="fixed"/>
        <w:tblLook w:val="01E0"/>
      </w:tblPr>
      <w:tblGrid>
        <w:gridCol w:w="4959"/>
        <w:gridCol w:w="4509"/>
      </w:tblGrid>
      <w:tr w:rsidR="005D1401" w:rsidRPr="005D1401" w:rsidTr="00B157F1">
        <w:tc>
          <w:tcPr>
            <w:tcW w:w="2619" w:type="pct"/>
          </w:tcPr>
          <w:p w:rsidR="005D1401" w:rsidRPr="005D1401" w:rsidRDefault="005D1401" w:rsidP="005D1401">
            <w:pPr>
              <w:pStyle w:val="3"/>
              <w:jc w:val="left"/>
              <w:rPr>
                <w:szCs w:val="28"/>
              </w:rPr>
            </w:pPr>
          </w:p>
        </w:tc>
        <w:tc>
          <w:tcPr>
            <w:tcW w:w="2381" w:type="pct"/>
          </w:tcPr>
          <w:p w:rsidR="005D1401" w:rsidRPr="005D1401" w:rsidRDefault="005D1401" w:rsidP="005D1401">
            <w:pPr>
              <w:pStyle w:val="3"/>
              <w:jc w:val="left"/>
              <w:rPr>
                <w:b/>
                <w:szCs w:val="28"/>
              </w:rPr>
            </w:pPr>
            <w:r w:rsidRPr="005D1401">
              <w:rPr>
                <w:b/>
                <w:szCs w:val="28"/>
              </w:rPr>
              <w:t>Приложение № 2</w:t>
            </w:r>
          </w:p>
          <w:p w:rsidR="005D1401" w:rsidRPr="005D1401" w:rsidRDefault="005D1401" w:rsidP="005D1401">
            <w:pPr>
              <w:pStyle w:val="3"/>
              <w:jc w:val="left"/>
              <w:rPr>
                <w:bCs/>
                <w:szCs w:val="28"/>
              </w:rPr>
            </w:pPr>
            <w:r w:rsidRPr="005D1401">
              <w:rPr>
                <w:szCs w:val="28"/>
              </w:rPr>
              <w:t>к Положению о</w:t>
            </w:r>
            <w:r w:rsidRPr="005D1401">
              <w:rPr>
                <w:b/>
                <w:szCs w:val="28"/>
              </w:rPr>
              <w:t xml:space="preserve"> </w:t>
            </w:r>
            <w:r w:rsidRPr="005D1401">
              <w:rPr>
                <w:szCs w:val="28"/>
              </w:rPr>
              <w:t>порядке назначения, перерасчета, индексации и выплаты</w:t>
            </w:r>
            <w:r w:rsidRPr="005D1401">
              <w:rPr>
                <w:b/>
                <w:szCs w:val="28"/>
              </w:rPr>
              <w:t xml:space="preserve"> </w:t>
            </w:r>
            <w:r w:rsidRPr="005D1401">
              <w:rPr>
                <w:szCs w:val="28"/>
              </w:rPr>
              <w:t>пенсии за выслугу лет гражданам, замещавшим должности муниципальной службы в Небельском сельском поселении</w:t>
            </w:r>
          </w:p>
        </w:tc>
      </w:tr>
    </w:tbl>
    <w:p w:rsidR="005D1401" w:rsidRPr="005D1401" w:rsidRDefault="005D1401" w:rsidP="005D1401">
      <w:pPr>
        <w:pStyle w:val="3"/>
        <w:jc w:val="left"/>
        <w:rPr>
          <w:szCs w:val="28"/>
        </w:rPr>
      </w:pPr>
    </w:p>
    <w:p w:rsidR="005D1401" w:rsidRPr="005D1401" w:rsidRDefault="005D1401" w:rsidP="005D1401">
      <w:pPr>
        <w:pStyle w:val="3"/>
        <w:jc w:val="left"/>
        <w:rPr>
          <w:b/>
          <w:szCs w:val="28"/>
        </w:rPr>
      </w:pPr>
      <w:r w:rsidRPr="005D1401">
        <w:rPr>
          <w:b/>
          <w:szCs w:val="28"/>
        </w:rPr>
        <w:t>СПРАВКА</w:t>
      </w:r>
    </w:p>
    <w:p w:rsidR="005D1401" w:rsidRPr="005D1401" w:rsidRDefault="005D1401" w:rsidP="005D1401">
      <w:pPr>
        <w:pStyle w:val="3"/>
        <w:jc w:val="left"/>
        <w:rPr>
          <w:szCs w:val="28"/>
        </w:rPr>
      </w:pPr>
      <w:r w:rsidRPr="005D1401">
        <w:rPr>
          <w:szCs w:val="28"/>
        </w:rPr>
        <w:t>о размере должностного оклада муниципального служащего</w:t>
      </w:r>
    </w:p>
    <w:p w:rsidR="005D1401" w:rsidRPr="005D1401" w:rsidRDefault="005D1401" w:rsidP="005D1401">
      <w:pPr>
        <w:pStyle w:val="3"/>
        <w:jc w:val="left"/>
        <w:rPr>
          <w:szCs w:val="28"/>
        </w:rPr>
      </w:pPr>
      <w:r w:rsidRPr="005D1401">
        <w:rPr>
          <w:szCs w:val="28"/>
        </w:rPr>
        <w:t>на день его увольнения с муниципальной службы</w:t>
      </w:r>
    </w:p>
    <w:p w:rsidR="005D1401" w:rsidRPr="005D1401" w:rsidRDefault="005D1401" w:rsidP="005D1401">
      <w:pPr>
        <w:pStyle w:val="3"/>
        <w:jc w:val="left"/>
        <w:rPr>
          <w:szCs w:val="28"/>
        </w:rPr>
      </w:pPr>
      <w:r w:rsidRPr="005D1401">
        <w:rPr>
          <w:szCs w:val="28"/>
        </w:rPr>
        <w:t>для назначения пенсии за выслугу лет</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Должностной оклад ____________________________________________________________</w:t>
      </w:r>
    </w:p>
    <w:p w:rsidR="005D1401" w:rsidRPr="005D1401" w:rsidRDefault="005D1401" w:rsidP="005D1401">
      <w:pPr>
        <w:pStyle w:val="3"/>
        <w:jc w:val="left"/>
        <w:rPr>
          <w:szCs w:val="28"/>
        </w:rPr>
      </w:pPr>
      <w:r w:rsidRPr="005D1401">
        <w:rPr>
          <w:szCs w:val="28"/>
        </w:rPr>
        <w:t>______________________________________________________________________________</w:t>
      </w:r>
    </w:p>
    <w:p w:rsidR="005D1401" w:rsidRPr="005D1401" w:rsidRDefault="005D1401" w:rsidP="005D1401">
      <w:pPr>
        <w:pStyle w:val="3"/>
        <w:jc w:val="left"/>
        <w:rPr>
          <w:szCs w:val="28"/>
        </w:rPr>
      </w:pPr>
      <w:r w:rsidRPr="005D1401">
        <w:rPr>
          <w:szCs w:val="28"/>
        </w:rPr>
        <w:t>(фамилия, имя, отчество)</w:t>
      </w:r>
    </w:p>
    <w:p w:rsidR="005D1401" w:rsidRPr="005D1401" w:rsidRDefault="005D1401" w:rsidP="005D1401">
      <w:pPr>
        <w:pStyle w:val="3"/>
        <w:jc w:val="left"/>
        <w:rPr>
          <w:szCs w:val="28"/>
        </w:rPr>
      </w:pPr>
      <w:proofErr w:type="gramStart"/>
      <w:r w:rsidRPr="005D1401">
        <w:rPr>
          <w:szCs w:val="28"/>
        </w:rPr>
        <w:t>замещавшего</w:t>
      </w:r>
      <w:proofErr w:type="gramEnd"/>
      <w:r w:rsidRPr="005D1401">
        <w:rPr>
          <w:szCs w:val="28"/>
        </w:rPr>
        <w:t xml:space="preserve">  муниципальную должность _________________________________________</w:t>
      </w:r>
    </w:p>
    <w:p w:rsidR="005D1401" w:rsidRPr="005D1401" w:rsidRDefault="005D1401" w:rsidP="005D1401">
      <w:pPr>
        <w:pStyle w:val="3"/>
        <w:jc w:val="left"/>
        <w:rPr>
          <w:szCs w:val="28"/>
        </w:rPr>
      </w:pPr>
      <w:r w:rsidRPr="005D1401">
        <w:rPr>
          <w:szCs w:val="28"/>
        </w:rPr>
        <w:t>(наименование должности)</w:t>
      </w:r>
    </w:p>
    <w:p w:rsidR="005D1401" w:rsidRPr="005D1401" w:rsidRDefault="005D1401" w:rsidP="005D1401">
      <w:pPr>
        <w:pStyle w:val="3"/>
        <w:jc w:val="left"/>
        <w:rPr>
          <w:szCs w:val="28"/>
        </w:rPr>
      </w:pPr>
      <w:r w:rsidRPr="005D1401">
        <w:rPr>
          <w:szCs w:val="28"/>
        </w:rPr>
        <w:t>на день его увольнения с муниципальной службы ___________________________________</w:t>
      </w:r>
    </w:p>
    <w:p w:rsidR="005D1401" w:rsidRPr="005D1401" w:rsidRDefault="005D1401" w:rsidP="005D1401">
      <w:pPr>
        <w:pStyle w:val="3"/>
        <w:jc w:val="left"/>
        <w:rPr>
          <w:szCs w:val="28"/>
        </w:rPr>
      </w:pPr>
      <w:r w:rsidRPr="005D1401">
        <w:rPr>
          <w:szCs w:val="28"/>
        </w:rPr>
        <w:t>______________________________________________________________________________</w:t>
      </w:r>
    </w:p>
    <w:p w:rsidR="005D1401" w:rsidRPr="005D1401" w:rsidRDefault="005D1401" w:rsidP="005D1401">
      <w:pPr>
        <w:pStyle w:val="3"/>
        <w:jc w:val="left"/>
        <w:rPr>
          <w:szCs w:val="28"/>
        </w:rPr>
      </w:pPr>
      <w:r w:rsidRPr="005D1401">
        <w:rPr>
          <w:szCs w:val="28"/>
        </w:rPr>
        <w:t>(число, месяц, год)</w:t>
      </w:r>
    </w:p>
    <w:p w:rsidR="005D1401" w:rsidRPr="005D1401" w:rsidRDefault="005D1401" w:rsidP="005D1401">
      <w:pPr>
        <w:pStyle w:val="3"/>
        <w:jc w:val="left"/>
        <w:rPr>
          <w:szCs w:val="28"/>
        </w:rPr>
      </w:pPr>
      <w:r w:rsidRPr="005D1401">
        <w:rPr>
          <w:szCs w:val="28"/>
        </w:rPr>
        <w:t>составлял _____________________________________________________________________</w:t>
      </w:r>
    </w:p>
    <w:p w:rsidR="005D1401" w:rsidRPr="005D1401" w:rsidRDefault="005D1401" w:rsidP="005D1401">
      <w:pPr>
        <w:pStyle w:val="3"/>
        <w:jc w:val="left"/>
        <w:rPr>
          <w:szCs w:val="28"/>
        </w:rPr>
      </w:pPr>
      <w:r w:rsidRPr="005D1401">
        <w:rPr>
          <w:szCs w:val="28"/>
        </w:rPr>
        <w:t>(сумма прописью)</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Руководитель _________________________________</w:t>
      </w:r>
    </w:p>
    <w:p w:rsidR="005D1401" w:rsidRPr="005D1401" w:rsidRDefault="005D1401" w:rsidP="005D1401">
      <w:pPr>
        <w:pStyle w:val="3"/>
        <w:jc w:val="left"/>
        <w:rPr>
          <w:szCs w:val="28"/>
        </w:rPr>
      </w:pPr>
      <w:r w:rsidRPr="005D1401">
        <w:rPr>
          <w:szCs w:val="28"/>
        </w:rPr>
        <w:t>Бухгалтер</w:t>
      </w:r>
    </w:p>
    <w:p w:rsidR="005D1401" w:rsidRPr="005D1401" w:rsidRDefault="005D1401" w:rsidP="005D1401">
      <w:pPr>
        <w:pStyle w:val="3"/>
        <w:jc w:val="left"/>
        <w:rPr>
          <w:szCs w:val="28"/>
        </w:rPr>
      </w:pPr>
      <w:r w:rsidRPr="005D1401">
        <w:rPr>
          <w:szCs w:val="28"/>
        </w:rPr>
        <w:t>Основание выдачи ________________________________</w:t>
      </w:r>
    </w:p>
    <w:p w:rsidR="005D1401" w:rsidRPr="005D1401" w:rsidRDefault="005D1401" w:rsidP="005D1401">
      <w:pPr>
        <w:pStyle w:val="3"/>
        <w:jc w:val="left"/>
        <w:rPr>
          <w:szCs w:val="28"/>
        </w:rPr>
      </w:pPr>
      <w:r w:rsidRPr="005D1401">
        <w:rPr>
          <w:szCs w:val="28"/>
        </w:rPr>
        <w:t>Дата выдачи _____________________________</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м.п.</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tbl>
      <w:tblPr>
        <w:tblW w:w="4946" w:type="pct"/>
        <w:tblLayout w:type="fixed"/>
        <w:tblLook w:val="01E0"/>
      </w:tblPr>
      <w:tblGrid>
        <w:gridCol w:w="4959"/>
        <w:gridCol w:w="4509"/>
      </w:tblGrid>
      <w:tr w:rsidR="005D1401" w:rsidRPr="005D1401" w:rsidTr="00B157F1">
        <w:tc>
          <w:tcPr>
            <w:tcW w:w="2619" w:type="pct"/>
          </w:tcPr>
          <w:p w:rsidR="005D1401" w:rsidRPr="005D1401" w:rsidRDefault="005D1401" w:rsidP="005D1401">
            <w:pPr>
              <w:pStyle w:val="3"/>
              <w:jc w:val="left"/>
              <w:rPr>
                <w:szCs w:val="28"/>
              </w:rPr>
            </w:pPr>
          </w:p>
        </w:tc>
        <w:tc>
          <w:tcPr>
            <w:tcW w:w="2381" w:type="pct"/>
          </w:tcPr>
          <w:p w:rsidR="005D1401" w:rsidRPr="005D1401" w:rsidRDefault="005D1401" w:rsidP="005D1401">
            <w:pPr>
              <w:pStyle w:val="3"/>
              <w:jc w:val="left"/>
              <w:rPr>
                <w:b/>
                <w:szCs w:val="28"/>
              </w:rPr>
            </w:pPr>
            <w:r w:rsidRPr="005D1401">
              <w:rPr>
                <w:b/>
                <w:szCs w:val="28"/>
              </w:rPr>
              <w:t>Приложение № 3</w:t>
            </w:r>
          </w:p>
          <w:p w:rsidR="005D1401" w:rsidRPr="005D1401" w:rsidRDefault="005D1401" w:rsidP="005D1401">
            <w:pPr>
              <w:pStyle w:val="3"/>
              <w:jc w:val="left"/>
              <w:rPr>
                <w:bCs/>
                <w:szCs w:val="28"/>
              </w:rPr>
            </w:pPr>
            <w:r w:rsidRPr="005D1401">
              <w:rPr>
                <w:szCs w:val="28"/>
              </w:rPr>
              <w:t>к Положению о</w:t>
            </w:r>
            <w:r w:rsidRPr="005D1401">
              <w:rPr>
                <w:b/>
                <w:szCs w:val="28"/>
              </w:rPr>
              <w:t xml:space="preserve"> </w:t>
            </w:r>
            <w:r w:rsidRPr="005D1401">
              <w:rPr>
                <w:szCs w:val="28"/>
              </w:rPr>
              <w:t>порядке назначения, перерасчета, индексации и выплаты</w:t>
            </w:r>
            <w:r w:rsidRPr="005D1401">
              <w:rPr>
                <w:b/>
                <w:szCs w:val="28"/>
              </w:rPr>
              <w:t xml:space="preserve"> </w:t>
            </w:r>
            <w:r w:rsidRPr="005D1401">
              <w:rPr>
                <w:szCs w:val="28"/>
              </w:rPr>
              <w:t>пенсии за выслугу лет гражданам, замещавшим должности муниципальной службы в Небельском сельском поселении</w:t>
            </w:r>
          </w:p>
        </w:tc>
      </w:tr>
    </w:tbl>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 xml:space="preserve">«___» ________________ 20 </w:t>
      </w:r>
      <w:proofErr w:type="spellStart"/>
      <w:r w:rsidRPr="005D1401">
        <w:rPr>
          <w:szCs w:val="28"/>
        </w:rPr>
        <w:t>___г</w:t>
      </w:r>
      <w:proofErr w:type="spellEnd"/>
      <w:r w:rsidRPr="005D1401">
        <w:rPr>
          <w:szCs w:val="28"/>
        </w:rPr>
        <w:t>.</w:t>
      </w: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СПРАВКА</w:t>
      </w:r>
    </w:p>
    <w:p w:rsidR="005D1401" w:rsidRPr="005D1401" w:rsidRDefault="005D1401" w:rsidP="005D1401">
      <w:pPr>
        <w:pStyle w:val="3"/>
        <w:jc w:val="left"/>
        <w:rPr>
          <w:szCs w:val="28"/>
        </w:rPr>
      </w:pPr>
      <w:r w:rsidRPr="005D1401">
        <w:rPr>
          <w:szCs w:val="28"/>
        </w:rPr>
        <w:t>о периодах  трудовой деятельности, учитываемых при исчислении</w:t>
      </w:r>
    </w:p>
    <w:p w:rsidR="005D1401" w:rsidRPr="005D1401" w:rsidRDefault="005D1401" w:rsidP="005D1401">
      <w:pPr>
        <w:pStyle w:val="3"/>
        <w:jc w:val="left"/>
        <w:rPr>
          <w:szCs w:val="28"/>
        </w:rPr>
      </w:pPr>
      <w:r w:rsidRPr="005D1401">
        <w:rPr>
          <w:szCs w:val="28"/>
        </w:rPr>
        <w:t>стажа муниципальной службы</w:t>
      </w:r>
    </w:p>
    <w:p w:rsidR="005D1401" w:rsidRPr="005D1401" w:rsidRDefault="005D1401" w:rsidP="005D1401">
      <w:pPr>
        <w:pStyle w:val="3"/>
        <w:jc w:val="left"/>
        <w:rPr>
          <w:szCs w:val="28"/>
        </w:rPr>
      </w:pPr>
      <w:r w:rsidRPr="005D1401">
        <w:rPr>
          <w:szCs w:val="28"/>
        </w:rPr>
        <w:t>________________________________________________________________________________</w:t>
      </w:r>
    </w:p>
    <w:p w:rsidR="005D1401" w:rsidRPr="005D1401" w:rsidRDefault="005D1401" w:rsidP="005D1401">
      <w:pPr>
        <w:pStyle w:val="3"/>
        <w:jc w:val="left"/>
        <w:rPr>
          <w:szCs w:val="28"/>
        </w:rPr>
      </w:pPr>
      <w:r w:rsidRPr="005D1401">
        <w:rPr>
          <w:szCs w:val="28"/>
        </w:rPr>
        <w:t>(фамилия, имя, отчество)</w:t>
      </w:r>
    </w:p>
    <w:p w:rsidR="005D1401" w:rsidRPr="005D1401" w:rsidRDefault="005D1401" w:rsidP="005D1401">
      <w:pPr>
        <w:pStyle w:val="3"/>
        <w:jc w:val="left"/>
        <w:rPr>
          <w:szCs w:val="28"/>
        </w:rPr>
      </w:pPr>
      <w:proofErr w:type="gramStart"/>
      <w:r w:rsidRPr="005D1401">
        <w:rPr>
          <w:szCs w:val="28"/>
        </w:rPr>
        <w:t>замещавшего</w:t>
      </w:r>
      <w:proofErr w:type="gramEnd"/>
      <w:r w:rsidRPr="005D1401">
        <w:rPr>
          <w:szCs w:val="28"/>
        </w:rPr>
        <w:t xml:space="preserve"> (ей) должность__________________________________________________</w:t>
      </w:r>
    </w:p>
    <w:p w:rsidR="005D1401" w:rsidRPr="005D1401" w:rsidRDefault="005D1401" w:rsidP="005D1401">
      <w:pPr>
        <w:pStyle w:val="3"/>
        <w:jc w:val="left"/>
        <w:rPr>
          <w:szCs w:val="28"/>
        </w:rPr>
      </w:pPr>
      <w:r w:rsidRPr="005D1401">
        <w:rPr>
          <w:szCs w:val="28"/>
        </w:rPr>
        <w:t>(наименование должности)</w:t>
      </w:r>
    </w:p>
    <w:p w:rsidR="005D1401" w:rsidRPr="005D1401" w:rsidRDefault="005D1401" w:rsidP="005D1401">
      <w:pPr>
        <w:pStyle w:val="3"/>
        <w:jc w:val="left"/>
        <w:rPr>
          <w:szCs w:val="28"/>
        </w:rPr>
      </w:pPr>
      <w:proofErr w:type="gramStart"/>
      <w:r w:rsidRPr="005D1401">
        <w:rPr>
          <w:szCs w:val="28"/>
        </w:rPr>
        <w:t>дающего</w:t>
      </w:r>
      <w:proofErr w:type="gramEnd"/>
      <w:r w:rsidRPr="005D1401">
        <w:rPr>
          <w:szCs w:val="28"/>
        </w:rPr>
        <w:t xml:space="preserve"> право на пенсию за выслугу лет.</w:t>
      </w:r>
    </w:p>
    <w:p w:rsidR="005D1401" w:rsidRPr="005D1401" w:rsidRDefault="005D1401" w:rsidP="005D1401">
      <w:pPr>
        <w:pStyle w:val="3"/>
        <w:jc w:val="lef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2877"/>
        <w:gridCol w:w="2622"/>
        <w:gridCol w:w="2593"/>
      </w:tblGrid>
      <w:tr w:rsidR="005D1401" w:rsidRPr="005D1401" w:rsidTr="00B157F1">
        <w:tc>
          <w:tcPr>
            <w:tcW w:w="1526" w:type="dxa"/>
          </w:tcPr>
          <w:p w:rsidR="005D1401" w:rsidRPr="005D1401" w:rsidRDefault="005D1401" w:rsidP="005D1401">
            <w:pPr>
              <w:pStyle w:val="3"/>
              <w:jc w:val="left"/>
              <w:rPr>
                <w:szCs w:val="28"/>
              </w:rPr>
            </w:pPr>
            <w:r w:rsidRPr="005D1401">
              <w:rPr>
                <w:szCs w:val="28"/>
              </w:rPr>
              <w:t>№ записи в трудовой книжке</w:t>
            </w:r>
          </w:p>
        </w:tc>
        <w:tc>
          <w:tcPr>
            <w:tcW w:w="3260" w:type="dxa"/>
          </w:tcPr>
          <w:p w:rsidR="005D1401" w:rsidRPr="005D1401" w:rsidRDefault="005D1401" w:rsidP="005D1401">
            <w:pPr>
              <w:pStyle w:val="3"/>
              <w:jc w:val="left"/>
              <w:rPr>
                <w:szCs w:val="28"/>
              </w:rPr>
            </w:pPr>
            <w:r w:rsidRPr="005D1401">
              <w:rPr>
                <w:szCs w:val="28"/>
              </w:rPr>
              <w:t>Дата приема и увольнения</w:t>
            </w:r>
          </w:p>
        </w:tc>
        <w:tc>
          <w:tcPr>
            <w:tcW w:w="2835" w:type="dxa"/>
          </w:tcPr>
          <w:p w:rsidR="005D1401" w:rsidRPr="005D1401" w:rsidRDefault="005D1401" w:rsidP="005D1401">
            <w:pPr>
              <w:pStyle w:val="3"/>
              <w:jc w:val="left"/>
              <w:rPr>
                <w:szCs w:val="28"/>
              </w:rPr>
            </w:pPr>
            <w:r w:rsidRPr="005D1401">
              <w:rPr>
                <w:szCs w:val="28"/>
              </w:rPr>
              <w:t>Должность, наименование организации</w:t>
            </w:r>
          </w:p>
        </w:tc>
        <w:tc>
          <w:tcPr>
            <w:tcW w:w="2801" w:type="dxa"/>
          </w:tcPr>
          <w:p w:rsidR="005D1401" w:rsidRPr="005D1401" w:rsidRDefault="005D1401" w:rsidP="005D1401">
            <w:pPr>
              <w:pStyle w:val="3"/>
              <w:jc w:val="left"/>
              <w:rPr>
                <w:szCs w:val="28"/>
              </w:rPr>
            </w:pPr>
            <w:r w:rsidRPr="005D1401">
              <w:rPr>
                <w:szCs w:val="28"/>
              </w:rPr>
              <w:t>Стаж, принимаемый для исчисления размера пенсии за выслугу лет</w:t>
            </w:r>
          </w:p>
        </w:tc>
      </w:tr>
      <w:tr w:rsidR="005D1401" w:rsidRPr="005D1401" w:rsidTr="00B157F1">
        <w:tc>
          <w:tcPr>
            <w:tcW w:w="4786" w:type="dxa"/>
            <w:gridSpan w:val="2"/>
          </w:tcPr>
          <w:p w:rsidR="005D1401" w:rsidRPr="005D1401" w:rsidRDefault="005D1401" w:rsidP="005D1401">
            <w:pPr>
              <w:pStyle w:val="3"/>
              <w:jc w:val="left"/>
              <w:rPr>
                <w:szCs w:val="28"/>
              </w:rPr>
            </w:pPr>
            <w:r w:rsidRPr="005D1401">
              <w:rPr>
                <w:szCs w:val="28"/>
              </w:rPr>
              <w:t>Год, месяц, число</w:t>
            </w:r>
          </w:p>
        </w:tc>
        <w:tc>
          <w:tcPr>
            <w:tcW w:w="5636" w:type="dxa"/>
            <w:gridSpan w:val="2"/>
          </w:tcPr>
          <w:p w:rsidR="005D1401" w:rsidRPr="005D1401" w:rsidRDefault="005D1401" w:rsidP="005D1401">
            <w:pPr>
              <w:pStyle w:val="3"/>
              <w:jc w:val="left"/>
              <w:rPr>
                <w:szCs w:val="28"/>
              </w:rPr>
            </w:pPr>
            <w:r w:rsidRPr="005D1401">
              <w:rPr>
                <w:szCs w:val="28"/>
              </w:rPr>
              <w:t>Лет, месяцев, дней</w:t>
            </w: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r w:rsidR="005D1401" w:rsidRPr="005D1401" w:rsidTr="00B157F1">
        <w:tc>
          <w:tcPr>
            <w:tcW w:w="1526" w:type="dxa"/>
          </w:tcPr>
          <w:p w:rsidR="005D1401" w:rsidRPr="005D1401" w:rsidRDefault="005D1401" w:rsidP="005D1401">
            <w:pPr>
              <w:pStyle w:val="3"/>
              <w:jc w:val="left"/>
              <w:rPr>
                <w:szCs w:val="28"/>
              </w:rPr>
            </w:pPr>
          </w:p>
        </w:tc>
        <w:tc>
          <w:tcPr>
            <w:tcW w:w="3260" w:type="dxa"/>
          </w:tcPr>
          <w:p w:rsidR="005D1401" w:rsidRPr="005D1401" w:rsidRDefault="005D1401" w:rsidP="005D1401">
            <w:pPr>
              <w:pStyle w:val="3"/>
              <w:jc w:val="left"/>
              <w:rPr>
                <w:szCs w:val="28"/>
              </w:rPr>
            </w:pPr>
          </w:p>
        </w:tc>
        <w:tc>
          <w:tcPr>
            <w:tcW w:w="2835" w:type="dxa"/>
          </w:tcPr>
          <w:p w:rsidR="005D1401" w:rsidRPr="005D1401" w:rsidRDefault="005D1401" w:rsidP="005D1401">
            <w:pPr>
              <w:pStyle w:val="3"/>
              <w:jc w:val="left"/>
              <w:rPr>
                <w:szCs w:val="28"/>
              </w:rPr>
            </w:pPr>
          </w:p>
        </w:tc>
        <w:tc>
          <w:tcPr>
            <w:tcW w:w="2801" w:type="dxa"/>
          </w:tcPr>
          <w:p w:rsidR="005D1401" w:rsidRPr="005D1401" w:rsidRDefault="005D1401" w:rsidP="005D1401">
            <w:pPr>
              <w:pStyle w:val="3"/>
              <w:jc w:val="left"/>
              <w:rPr>
                <w:szCs w:val="28"/>
              </w:rPr>
            </w:pPr>
          </w:p>
        </w:tc>
      </w:tr>
    </w:tbl>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Специалист (по делопроизводству и кадрам)___________________/___________________/</w:t>
      </w:r>
    </w:p>
    <w:p w:rsidR="005D1401" w:rsidRPr="005D1401" w:rsidRDefault="005D1401" w:rsidP="005D1401">
      <w:pPr>
        <w:pStyle w:val="3"/>
        <w:jc w:val="left"/>
        <w:rPr>
          <w:szCs w:val="28"/>
        </w:rPr>
      </w:pPr>
      <w:r w:rsidRPr="005D1401">
        <w:rPr>
          <w:szCs w:val="28"/>
        </w:rPr>
        <w:t>подпись</w:t>
      </w:r>
      <w:r w:rsidRPr="005D1401">
        <w:rPr>
          <w:szCs w:val="28"/>
        </w:rPr>
        <w:tab/>
        <w:t>расшифровка</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Глава Небельского сельского поселения  ____________________/___________________/</w:t>
      </w:r>
    </w:p>
    <w:p w:rsidR="005D1401" w:rsidRPr="005D1401" w:rsidRDefault="005D1401" w:rsidP="005D1401">
      <w:pPr>
        <w:pStyle w:val="3"/>
        <w:jc w:val="left"/>
        <w:rPr>
          <w:szCs w:val="28"/>
        </w:rPr>
      </w:pPr>
      <w:r w:rsidRPr="005D1401">
        <w:rPr>
          <w:szCs w:val="28"/>
        </w:rPr>
        <w:t>М.П.</w:t>
      </w:r>
      <w:r w:rsidRPr="005D1401">
        <w:rPr>
          <w:szCs w:val="28"/>
        </w:rPr>
        <w:tab/>
        <w:t>подпись</w:t>
      </w:r>
      <w:r w:rsidRPr="005D1401">
        <w:rPr>
          <w:szCs w:val="28"/>
        </w:rPr>
        <w:tab/>
        <w:t xml:space="preserve">                расшифровка</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tbl>
      <w:tblPr>
        <w:tblW w:w="4946" w:type="pct"/>
        <w:tblLayout w:type="fixed"/>
        <w:tblLook w:val="01E0"/>
      </w:tblPr>
      <w:tblGrid>
        <w:gridCol w:w="4959"/>
        <w:gridCol w:w="4509"/>
      </w:tblGrid>
      <w:tr w:rsidR="005D1401" w:rsidRPr="005D1401" w:rsidTr="00B157F1">
        <w:tc>
          <w:tcPr>
            <w:tcW w:w="2619" w:type="pct"/>
          </w:tcPr>
          <w:p w:rsidR="005D1401" w:rsidRPr="005D1401" w:rsidRDefault="005D1401" w:rsidP="005D1401">
            <w:pPr>
              <w:pStyle w:val="3"/>
              <w:jc w:val="left"/>
              <w:rPr>
                <w:szCs w:val="28"/>
              </w:rPr>
            </w:pPr>
          </w:p>
        </w:tc>
        <w:tc>
          <w:tcPr>
            <w:tcW w:w="2381" w:type="pct"/>
          </w:tcPr>
          <w:p w:rsidR="005D1401" w:rsidRPr="005D1401" w:rsidRDefault="005D1401" w:rsidP="005D1401">
            <w:pPr>
              <w:pStyle w:val="3"/>
              <w:jc w:val="left"/>
              <w:rPr>
                <w:b/>
                <w:szCs w:val="28"/>
              </w:rPr>
            </w:pPr>
            <w:r w:rsidRPr="005D1401">
              <w:rPr>
                <w:b/>
                <w:szCs w:val="28"/>
              </w:rPr>
              <w:t>Приложение № 4</w:t>
            </w:r>
          </w:p>
          <w:p w:rsidR="005D1401" w:rsidRPr="005D1401" w:rsidRDefault="005D1401" w:rsidP="005D1401">
            <w:pPr>
              <w:pStyle w:val="3"/>
              <w:jc w:val="left"/>
              <w:rPr>
                <w:bCs/>
                <w:szCs w:val="28"/>
              </w:rPr>
            </w:pPr>
            <w:r w:rsidRPr="005D1401">
              <w:rPr>
                <w:szCs w:val="28"/>
              </w:rPr>
              <w:t>к Положению о</w:t>
            </w:r>
            <w:r w:rsidRPr="005D1401">
              <w:rPr>
                <w:b/>
                <w:szCs w:val="28"/>
              </w:rPr>
              <w:t xml:space="preserve"> </w:t>
            </w:r>
            <w:r w:rsidRPr="005D1401">
              <w:rPr>
                <w:szCs w:val="28"/>
              </w:rPr>
              <w:t>порядке назначения, перерасчета, индексации и выплаты</w:t>
            </w:r>
            <w:r w:rsidRPr="005D1401">
              <w:rPr>
                <w:b/>
                <w:szCs w:val="28"/>
              </w:rPr>
              <w:t xml:space="preserve"> </w:t>
            </w:r>
            <w:r w:rsidRPr="005D1401">
              <w:rPr>
                <w:szCs w:val="28"/>
              </w:rPr>
              <w:t>пенсии за выслугу лет гражданам, замещавшим должности муниципальной службы в Небельском сельском поселении</w:t>
            </w:r>
          </w:p>
        </w:tc>
      </w:tr>
    </w:tbl>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«___»________________ 20____г. №  _____</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РАСЧЕТ</w:t>
      </w:r>
    </w:p>
    <w:p w:rsidR="005D1401" w:rsidRPr="005D1401" w:rsidRDefault="005D1401" w:rsidP="005D1401">
      <w:pPr>
        <w:pStyle w:val="3"/>
        <w:jc w:val="left"/>
        <w:rPr>
          <w:szCs w:val="28"/>
        </w:rPr>
      </w:pPr>
      <w:r w:rsidRPr="005D1401">
        <w:rPr>
          <w:szCs w:val="28"/>
        </w:rPr>
        <w:t>размера пенсии за выслугу лет</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______________________________________________________________________________</w:t>
      </w:r>
    </w:p>
    <w:p w:rsidR="005D1401" w:rsidRPr="005D1401" w:rsidRDefault="005D1401" w:rsidP="005D1401">
      <w:pPr>
        <w:pStyle w:val="3"/>
        <w:jc w:val="left"/>
        <w:rPr>
          <w:szCs w:val="28"/>
        </w:rPr>
      </w:pPr>
      <w:r w:rsidRPr="005D1401">
        <w:rPr>
          <w:szCs w:val="28"/>
        </w:rPr>
        <w:t>(фамилия, имя, отчество)</w:t>
      </w:r>
    </w:p>
    <w:p w:rsidR="005D1401" w:rsidRPr="005D1401" w:rsidRDefault="005D1401" w:rsidP="005D1401">
      <w:pPr>
        <w:pStyle w:val="3"/>
        <w:jc w:val="left"/>
        <w:rPr>
          <w:szCs w:val="28"/>
        </w:rPr>
      </w:pPr>
      <w:r w:rsidRPr="005D1401">
        <w:rPr>
          <w:szCs w:val="28"/>
        </w:rPr>
        <w:t>В соответствии с пунктом 3 статьи 11 Закона Иркутской области от 15.10.2007г. № 88-оз «Об отдельных вопросах муниципальной службы в Иркутской области»  и Положением о</w:t>
      </w:r>
      <w:r w:rsidRPr="005D1401">
        <w:rPr>
          <w:b/>
          <w:bCs/>
          <w:szCs w:val="28"/>
        </w:rPr>
        <w:t xml:space="preserve"> </w:t>
      </w:r>
      <w:r w:rsidRPr="005D1401">
        <w:rPr>
          <w:bCs/>
          <w:szCs w:val="28"/>
        </w:rPr>
        <w:t xml:space="preserve">пенсии за выслугу лет гражданам, замещавшим должности муниципальной службы в Петропавловском сельском поселении </w:t>
      </w:r>
      <w:r w:rsidRPr="005D1401">
        <w:rPr>
          <w:szCs w:val="28"/>
        </w:rPr>
        <w:t xml:space="preserve"> установить к трудовой пенсии _________________________________   </w:t>
      </w:r>
      <w:proofErr w:type="gramStart"/>
      <w:r w:rsidRPr="005D1401">
        <w:rPr>
          <w:szCs w:val="28"/>
        </w:rPr>
        <w:t>на</w:t>
      </w:r>
      <w:proofErr w:type="gramEnd"/>
      <w:r w:rsidRPr="005D1401">
        <w:rPr>
          <w:szCs w:val="28"/>
        </w:rPr>
        <w:t xml:space="preserve">      _______________________________________</w:t>
      </w:r>
    </w:p>
    <w:p w:rsidR="005D1401" w:rsidRPr="005D1401" w:rsidRDefault="005D1401" w:rsidP="005D1401">
      <w:pPr>
        <w:pStyle w:val="3"/>
        <w:jc w:val="left"/>
        <w:rPr>
          <w:szCs w:val="28"/>
        </w:rPr>
      </w:pPr>
      <w:r w:rsidRPr="005D1401">
        <w:rPr>
          <w:szCs w:val="28"/>
        </w:rPr>
        <w:t xml:space="preserve">(вид пенсии)  </w:t>
      </w:r>
      <w:r w:rsidRPr="005D1401">
        <w:rPr>
          <w:szCs w:val="28"/>
        </w:rPr>
        <w:tab/>
      </w:r>
      <w:r w:rsidRPr="005D1401">
        <w:rPr>
          <w:szCs w:val="28"/>
        </w:rPr>
        <w:tab/>
        <w:t>(дата установления пенсии за выслугу лет)</w:t>
      </w:r>
    </w:p>
    <w:p w:rsidR="005D1401" w:rsidRPr="005D1401" w:rsidRDefault="005D1401" w:rsidP="005D1401">
      <w:pPr>
        <w:pStyle w:val="3"/>
        <w:jc w:val="left"/>
        <w:rPr>
          <w:szCs w:val="28"/>
        </w:rPr>
      </w:pPr>
      <w:r w:rsidRPr="005D1401">
        <w:rPr>
          <w:szCs w:val="28"/>
        </w:rPr>
        <w:t xml:space="preserve">в размере ____________________________________________ рублей________ копеек пенсию за выслугу лет в размере ___________________________ рублей </w:t>
      </w:r>
      <w:proofErr w:type="spellStart"/>
      <w:r w:rsidRPr="005D1401">
        <w:rPr>
          <w:szCs w:val="28"/>
        </w:rPr>
        <w:t>__________копеек</w:t>
      </w:r>
      <w:proofErr w:type="spellEnd"/>
      <w:r w:rsidRPr="005D1401">
        <w:rPr>
          <w:szCs w:val="28"/>
        </w:rPr>
        <w:t xml:space="preserve"> в месяц.</w:t>
      </w:r>
    </w:p>
    <w:p w:rsidR="005D1401" w:rsidRPr="005D1401" w:rsidRDefault="005D1401" w:rsidP="005D1401">
      <w:pPr>
        <w:pStyle w:val="3"/>
        <w:jc w:val="left"/>
        <w:rPr>
          <w:szCs w:val="28"/>
        </w:rPr>
      </w:pPr>
      <w:proofErr w:type="gramStart"/>
      <w:r w:rsidRPr="005D1401">
        <w:rPr>
          <w:szCs w:val="28"/>
        </w:rPr>
        <w:t>Должностной оклад, учитываемый для назначения пенсии за выслугу лет составляет</w:t>
      </w:r>
      <w:proofErr w:type="gramEnd"/>
      <w:r w:rsidRPr="005D1401">
        <w:rPr>
          <w:szCs w:val="28"/>
        </w:rPr>
        <w:t xml:space="preserve"> _______________________________________________________________ рублей </w:t>
      </w:r>
      <w:proofErr w:type="spellStart"/>
      <w:r w:rsidRPr="005D1401">
        <w:rPr>
          <w:szCs w:val="28"/>
        </w:rPr>
        <w:t>______копеек</w:t>
      </w:r>
      <w:proofErr w:type="spellEnd"/>
      <w:r w:rsidRPr="005D1401">
        <w:rPr>
          <w:szCs w:val="28"/>
        </w:rPr>
        <w:t>.</w:t>
      </w:r>
    </w:p>
    <w:p w:rsidR="005D1401" w:rsidRPr="005D1401" w:rsidRDefault="005D1401" w:rsidP="005D1401">
      <w:pPr>
        <w:pStyle w:val="3"/>
        <w:jc w:val="left"/>
        <w:rPr>
          <w:szCs w:val="28"/>
        </w:rPr>
      </w:pPr>
      <w:r w:rsidRPr="005D1401">
        <w:rPr>
          <w:szCs w:val="28"/>
        </w:rPr>
        <w:t xml:space="preserve">Общая сумма пенсии за выслугу лет, базовой и страховой частей трудовой пенсии по старости (инвалидности), назначенной в соответствии с Законом Российской Федерации «О занятости населения в Российской Федерации» определена в размере ____________________________________________________________рублей </w:t>
      </w:r>
      <w:proofErr w:type="spellStart"/>
      <w:r w:rsidRPr="005D1401">
        <w:rPr>
          <w:szCs w:val="28"/>
        </w:rPr>
        <w:t>________копеек</w:t>
      </w:r>
      <w:proofErr w:type="spellEnd"/>
      <w:r w:rsidRPr="005D1401">
        <w:rPr>
          <w:szCs w:val="28"/>
        </w:rPr>
        <w:t>, что составляет _______% от 2,3 должностного оклада, учитываемого для назначения пенсии за выслугу лет.</w:t>
      </w:r>
    </w:p>
    <w:p w:rsidR="005D1401" w:rsidRPr="005D1401" w:rsidRDefault="005D1401" w:rsidP="005D1401">
      <w:pPr>
        <w:pStyle w:val="3"/>
        <w:jc w:val="left"/>
        <w:rPr>
          <w:szCs w:val="28"/>
        </w:rPr>
      </w:pPr>
      <w:r w:rsidRPr="005D1401">
        <w:rPr>
          <w:szCs w:val="28"/>
        </w:rPr>
        <w:t>Прожиточный минимум, установленный в целом по области в расчете на душу населения на «_____» _____________20___ г., составляет ________________________________</w:t>
      </w:r>
    </w:p>
    <w:p w:rsidR="005D1401" w:rsidRPr="005D1401" w:rsidRDefault="005D1401" w:rsidP="005D1401">
      <w:pPr>
        <w:pStyle w:val="3"/>
        <w:jc w:val="left"/>
        <w:rPr>
          <w:szCs w:val="28"/>
        </w:rPr>
      </w:pPr>
      <w:r w:rsidRPr="005D1401">
        <w:rPr>
          <w:szCs w:val="28"/>
        </w:rPr>
        <w:t xml:space="preserve">__________________________________________ </w:t>
      </w:r>
      <w:proofErr w:type="spellStart"/>
      <w:r w:rsidRPr="005D1401">
        <w:rPr>
          <w:szCs w:val="28"/>
        </w:rPr>
        <w:t>рублей________копеек</w:t>
      </w:r>
      <w:proofErr w:type="spellEnd"/>
      <w:r w:rsidRPr="005D1401">
        <w:rPr>
          <w:szCs w:val="28"/>
        </w:rPr>
        <w:t>.</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Бухгалтер Небельского  сельского поселения _______________/___________________/</w:t>
      </w:r>
    </w:p>
    <w:p w:rsidR="005D1401" w:rsidRPr="005D1401" w:rsidRDefault="005D1401" w:rsidP="005D1401">
      <w:pPr>
        <w:pStyle w:val="3"/>
        <w:jc w:val="left"/>
        <w:rPr>
          <w:szCs w:val="28"/>
        </w:rPr>
      </w:pPr>
      <w:r w:rsidRPr="005D1401">
        <w:rPr>
          <w:szCs w:val="28"/>
        </w:rPr>
        <w:t>М.П.</w:t>
      </w:r>
      <w:r w:rsidRPr="005D1401">
        <w:rPr>
          <w:szCs w:val="28"/>
        </w:rPr>
        <w:tab/>
        <w:t xml:space="preserve">   подпись</w:t>
      </w:r>
      <w:r w:rsidRPr="005D1401">
        <w:rPr>
          <w:szCs w:val="28"/>
        </w:rPr>
        <w:tab/>
        <w:t xml:space="preserve">                расшифровка</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tbl>
      <w:tblPr>
        <w:tblW w:w="4946" w:type="pct"/>
        <w:tblLayout w:type="fixed"/>
        <w:tblLook w:val="01E0"/>
      </w:tblPr>
      <w:tblGrid>
        <w:gridCol w:w="4959"/>
        <w:gridCol w:w="4509"/>
      </w:tblGrid>
      <w:tr w:rsidR="005D1401" w:rsidRPr="005D1401" w:rsidTr="00B157F1">
        <w:tc>
          <w:tcPr>
            <w:tcW w:w="2619" w:type="pct"/>
          </w:tcPr>
          <w:p w:rsidR="005D1401" w:rsidRPr="005D1401" w:rsidRDefault="005D1401" w:rsidP="005D1401">
            <w:pPr>
              <w:pStyle w:val="3"/>
              <w:jc w:val="left"/>
              <w:rPr>
                <w:szCs w:val="28"/>
              </w:rPr>
            </w:pPr>
          </w:p>
        </w:tc>
        <w:tc>
          <w:tcPr>
            <w:tcW w:w="2381" w:type="pct"/>
          </w:tcPr>
          <w:p w:rsidR="005D1401" w:rsidRPr="005D1401" w:rsidRDefault="005D1401" w:rsidP="005D1401">
            <w:pPr>
              <w:pStyle w:val="3"/>
              <w:jc w:val="left"/>
              <w:rPr>
                <w:b/>
                <w:szCs w:val="28"/>
              </w:rPr>
            </w:pPr>
            <w:r w:rsidRPr="005D1401">
              <w:rPr>
                <w:b/>
                <w:szCs w:val="28"/>
              </w:rPr>
              <w:t>Приложение № 5</w:t>
            </w:r>
          </w:p>
          <w:p w:rsidR="005D1401" w:rsidRPr="005D1401" w:rsidRDefault="005D1401" w:rsidP="005D1401">
            <w:pPr>
              <w:pStyle w:val="3"/>
              <w:jc w:val="left"/>
              <w:rPr>
                <w:bCs/>
                <w:szCs w:val="28"/>
              </w:rPr>
            </w:pPr>
            <w:r w:rsidRPr="005D1401">
              <w:rPr>
                <w:szCs w:val="28"/>
              </w:rPr>
              <w:t>к Положению о</w:t>
            </w:r>
            <w:r w:rsidRPr="005D1401">
              <w:rPr>
                <w:b/>
                <w:szCs w:val="28"/>
              </w:rPr>
              <w:t xml:space="preserve"> </w:t>
            </w:r>
            <w:r w:rsidRPr="005D1401">
              <w:rPr>
                <w:szCs w:val="28"/>
              </w:rPr>
              <w:t>порядке назначения, перерасчета, индексации и выплаты</w:t>
            </w:r>
            <w:r w:rsidRPr="005D1401">
              <w:rPr>
                <w:b/>
                <w:szCs w:val="28"/>
              </w:rPr>
              <w:t xml:space="preserve"> </w:t>
            </w:r>
            <w:r w:rsidRPr="005D1401">
              <w:rPr>
                <w:szCs w:val="28"/>
              </w:rPr>
              <w:t>пенсии за выслугу лет гражданам, замещавшим должности муниципальной службы в Небельском сельском поселении</w:t>
            </w:r>
          </w:p>
        </w:tc>
      </w:tr>
    </w:tbl>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«______»____________ 20____г. №  _____</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УВЕДОМЛЕНИЕ</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Уважаемый (</w:t>
      </w:r>
      <w:proofErr w:type="spellStart"/>
      <w:r w:rsidRPr="005D1401">
        <w:rPr>
          <w:szCs w:val="28"/>
        </w:rPr>
        <w:t>ая</w:t>
      </w:r>
      <w:proofErr w:type="spellEnd"/>
      <w:r w:rsidRPr="005D1401">
        <w:rPr>
          <w:szCs w:val="28"/>
        </w:rPr>
        <w:t>) _________________________________________________________</w:t>
      </w:r>
      <w:proofErr w:type="gramStart"/>
      <w:r w:rsidRPr="005D1401">
        <w:rPr>
          <w:szCs w:val="28"/>
        </w:rPr>
        <w:t xml:space="preserve"> !</w:t>
      </w:r>
      <w:proofErr w:type="gramEnd"/>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Бухгалтерия Петропавловского сельского поселения сообщает Вам о том, что</w:t>
      </w:r>
    </w:p>
    <w:p w:rsidR="005D1401" w:rsidRPr="005D1401" w:rsidRDefault="005D1401" w:rsidP="005D1401">
      <w:pPr>
        <w:pStyle w:val="3"/>
        <w:jc w:val="left"/>
        <w:rPr>
          <w:szCs w:val="28"/>
        </w:rPr>
      </w:pPr>
      <w:r w:rsidRPr="005D1401">
        <w:rPr>
          <w:szCs w:val="28"/>
        </w:rPr>
        <w:t>с «______» ___________________ 20_____ г. Вам назначена пенсия за выслугу лет в размере _____________________________________________________________ рублей ______ копеек.</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3"/>
        <w:jc w:val="left"/>
        <w:rPr>
          <w:szCs w:val="28"/>
        </w:rPr>
      </w:pPr>
      <w:r w:rsidRPr="005D1401">
        <w:rPr>
          <w:szCs w:val="28"/>
        </w:rPr>
        <w:t>Бухгалтер Небельского сельского поселения ________________/___________________/</w:t>
      </w:r>
    </w:p>
    <w:p w:rsidR="005D1401" w:rsidRPr="005D1401" w:rsidRDefault="005D1401" w:rsidP="005D1401">
      <w:pPr>
        <w:pStyle w:val="3"/>
        <w:jc w:val="left"/>
        <w:rPr>
          <w:szCs w:val="28"/>
        </w:rPr>
      </w:pPr>
      <w:r w:rsidRPr="005D1401">
        <w:rPr>
          <w:szCs w:val="28"/>
        </w:rPr>
        <w:t>М.П.</w:t>
      </w:r>
      <w:r w:rsidRPr="005D1401">
        <w:rPr>
          <w:szCs w:val="28"/>
        </w:rPr>
        <w:tab/>
        <w:t>подпись</w:t>
      </w:r>
      <w:r w:rsidRPr="005D1401">
        <w:rPr>
          <w:szCs w:val="28"/>
        </w:rPr>
        <w:tab/>
        <w:t xml:space="preserve">                расшифровка</w:t>
      </w:r>
    </w:p>
    <w:p w:rsidR="005D1401" w:rsidRPr="005D1401" w:rsidRDefault="005D1401" w:rsidP="005D1401">
      <w:pPr>
        <w:pStyle w:val="3"/>
        <w:jc w:val="left"/>
        <w:rPr>
          <w:szCs w:val="28"/>
        </w:rPr>
      </w:pPr>
    </w:p>
    <w:p w:rsidR="005D1401" w:rsidRPr="005D1401" w:rsidRDefault="005D1401" w:rsidP="005D1401">
      <w:pPr>
        <w:pStyle w:val="3"/>
        <w:jc w:val="left"/>
        <w:rPr>
          <w:szCs w:val="28"/>
        </w:rPr>
      </w:pPr>
    </w:p>
    <w:p w:rsidR="005D1401" w:rsidRPr="005D1401" w:rsidRDefault="005D1401" w:rsidP="005D1401">
      <w:pPr>
        <w:pStyle w:val="a6"/>
        <w:jc w:val="both"/>
        <w:rPr>
          <w:sz w:val="28"/>
          <w:szCs w:val="28"/>
        </w:rPr>
      </w:pPr>
    </w:p>
    <w:p w:rsidR="005D1401" w:rsidRPr="000F3DFA" w:rsidRDefault="005D1401" w:rsidP="005D1401">
      <w:pPr>
        <w:pStyle w:val="ConsNormal"/>
        <w:widowControl/>
        <w:ind w:firstLine="709"/>
        <w:jc w:val="both"/>
        <w:rPr>
          <w:rFonts w:ascii="Times New Roman" w:hAnsi="Times New Roman" w:cs="Times New Roman"/>
          <w:sz w:val="24"/>
          <w:szCs w:val="24"/>
        </w:rPr>
      </w:pPr>
    </w:p>
    <w:p w:rsidR="005D1401" w:rsidRPr="000F3DFA" w:rsidRDefault="005D1401" w:rsidP="005D1401">
      <w:pPr>
        <w:jc w:val="both"/>
      </w:pPr>
    </w:p>
    <w:p w:rsidR="005D1401" w:rsidRPr="000F3DFA" w:rsidRDefault="005D1401" w:rsidP="005D1401">
      <w:pPr>
        <w:jc w:val="both"/>
      </w:pPr>
    </w:p>
    <w:p w:rsidR="00941EC0" w:rsidRDefault="00941EC0"/>
    <w:sectPr w:rsidR="00941EC0" w:rsidSect="00941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7F4"/>
    <w:multiLevelType w:val="hybridMultilevel"/>
    <w:tmpl w:val="63F066F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1401"/>
    <w:rsid w:val="005D1401"/>
    <w:rsid w:val="00941EC0"/>
    <w:rsid w:val="00E83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C0"/>
  </w:style>
  <w:style w:type="paragraph" w:styleId="1">
    <w:name w:val="heading 1"/>
    <w:basedOn w:val="a"/>
    <w:next w:val="a"/>
    <w:link w:val="10"/>
    <w:qFormat/>
    <w:rsid w:val="005D1401"/>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qFormat/>
    <w:rsid w:val="005D1401"/>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5D1401"/>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5D1401"/>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5D1401"/>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401"/>
    <w:rPr>
      <w:rFonts w:ascii="Times New Roman" w:eastAsia="Times New Roman" w:hAnsi="Times New Roman" w:cs="Times New Roman"/>
      <w:b/>
      <w:bCs/>
      <w:sz w:val="36"/>
      <w:szCs w:val="24"/>
    </w:rPr>
  </w:style>
  <w:style w:type="character" w:customStyle="1" w:styleId="20">
    <w:name w:val="Заголовок 2 Знак"/>
    <w:basedOn w:val="a0"/>
    <w:link w:val="2"/>
    <w:rsid w:val="005D1401"/>
    <w:rPr>
      <w:rFonts w:ascii="Times New Roman" w:eastAsia="Times New Roman" w:hAnsi="Times New Roman" w:cs="Times New Roman"/>
      <w:sz w:val="28"/>
      <w:szCs w:val="24"/>
    </w:rPr>
  </w:style>
  <w:style w:type="character" w:customStyle="1" w:styleId="30">
    <w:name w:val="Заголовок 3 Знак"/>
    <w:basedOn w:val="a0"/>
    <w:link w:val="3"/>
    <w:rsid w:val="005D1401"/>
    <w:rPr>
      <w:rFonts w:ascii="Times New Roman" w:eastAsia="Times New Roman" w:hAnsi="Times New Roman" w:cs="Times New Roman"/>
      <w:sz w:val="28"/>
      <w:szCs w:val="20"/>
    </w:rPr>
  </w:style>
  <w:style w:type="character" w:customStyle="1" w:styleId="40">
    <w:name w:val="Заголовок 4 Знак"/>
    <w:basedOn w:val="a0"/>
    <w:link w:val="4"/>
    <w:rsid w:val="005D1401"/>
    <w:rPr>
      <w:rFonts w:ascii="Times New Roman" w:eastAsia="Times New Roman" w:hAnsi="Times New Roman" w:cs="Times New Roman"/>
      <w:sz w:val="28"/>
      <w:szCs w:val="24"/>
    </w:rPr>
  </w:style>
  <w:style w:type="character" w:customStyle="1" w:styleId="50">
    <w:name w:val="Заголовок 5 Знак"/>
    <w:basedOn w:val="a0"/>
    <w:link w:val="5"/>
    <w:rsid w:val="005D1401"/>
    <w:rPr>
      <w:rFonts w:ascii="Times New Roman" w:eastAsia="Times New Roman" w:hAnsi="Times New Roman" w:cs="Times New Roman"/>
      <w:b/>
      <w:bCs/>
      <w:sz w:val="32"/>
      <w:szCs w:val="24"/>
    </w:rPr>
  </w:style>
  <w:style w:type="paragraph" w:styleId="a3">
    <w:name w:val="Body Text"/>
    <w:basedOn w:val="a"/>
    <w:link w:val="a4"/>
    <w:rsid w:val="005D1401"/>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5D1401"/>
    <w:rPr>
      <w:rFonts w:ascii="Times New Roman" w:eastAsia="Times New Roman" w:hAnsi="Times New Roman" w:cs="Times New Roman"/>
      <w:sz w:val="28"/>
      <w:szCs w:val="24"/>
    </w:rPr>
  </w:style>
  <w:style w:type="paragraph" w:styleId="21">
    <w:name w:val="Body Text 2"/>
    <w:basedOn w:val="a"/>
    <w:link w:val="22"/>
    <w:rsid w:val="005D1401"/>
    <w:pPr>
      <w:spacing w:after="0" w:line="240" w:lineRule="auto"/>
      <w:ind w:right="-158"/>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5D1401"/>
    <w:rPr>
      <w:rFonts w:ascii="Times New Roman" w:eastAsia="Times New Roman" w:hAnsi="Times New Roman" w:cs="Times New Roman"/>
      <w:sz w:val="28"/>
      <w:szCs w:val="28"/>
    </w:rPr>
  </w:style>
  <w:style w:type="paragraph" w:customStyle="1" w:styleId="a5">
    <w:name w:val="???????"/>
    <w:rsid w:val="005D14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
    <w:name w:val="????????? 1"/>
    <w:basedOn w:val="a5"/>
    <w:next w:val="a5"/>
    <w:rsid w:val="005D1401"/>
    <w:pPr>
      <w:keepNext/>
      <w:jc w:val="both"/>
    </w:pPr>
    <w:rPr>
      <w:sz w:val="28"/>
    </w:rPr>
  </w:style>
  <w:style w:type="paragraph" w:customStyle="1" w:styleId="ConsPlusTitle">
    <w:name w:val="ConsPlusTitle"/>
    <w:rsid w:val="005D140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D14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Indent"/>
    <w:basedOn w:val="a"/>
    <w:link w:val="a7"/>
    <w:rsid w:val="005D140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5D1401"/>
    <w:rPr>
      <w:rFonts w:ascii="Times New Roman" w:eastAsia="Times New Roman" w:hAnsi="Times New Roman" w:cs="Times New Roman"/>
      <w:sz w:val="24"/>
      <w:szCs w:val="24"/>
    </w:rPr>
  </w:style>
  <w:style w:type="paragraph" w:styleId="31">
    <w:name w:val="Body Text 3"/>
    <w:basedOn w:val="a"/>
    <w:link w:val="32"/>
    <w:rsid w:val="005D140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D1401"/>
    <w:rPr>
      <w:rFonts w:ascii="Times New Roman" w:eastAsia="Times New Roman" w:hAnsi="Times New Roman" w:cs="Times New Roman"/>
      <w:sz w:val="16"/>
      <w:szCs w:val="16"/>
    </w:rPr>
  </w:style>
  <w:style w:type="paragraph" w:customStyle="1" w:styleId="ConsNormal">
    <w:name w:val="ConsNormal"/>
    <w:rsid w:val="005D140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4194</Words>
  <Characters>23908</Characters>
  <Application>Microsoft Office Word</Application>
  <DocSecurity>0</DocSecurity>
  <Lines>199</Lines>
  <Paragraphs>56</Paragraphs>
  <ScaleCrop>false</ScaleCrop>
  <Company/>
  <LinksUpToDate>false</LinksUpToDate>
  <CharactersWithSpaces>28046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2015-05-14T06:56:00Z</dcterms:created>
  <dcterms:modified xsi:type="dcterms:W3CDTF">2015-05-14T06:59:00Z</dcterms:modified>
</cp:coreProperties>
</file>