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B72198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30</w:t>
      </w:r>
      <w:r w:rsidR="00B0374C">
        <w:rPr>
          <w:b/>
          <w:color w:val="000000"/>
          <w:sz w:val="44"/>
          <w:szCs w:val="44"/>
        </w:rPr>
        <w:t>.06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B72198">
        <w:rPr>
          <w:b/>
          <w:color w:val="000000"/>
          <w:sz w:val="36"/>
          <w:szCs w:val="36"/>
        </w:rPr>
        <w:t>№ 12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2035F6" w:rsidRPr="00555B5A" w:rsidRDefault="00B0374C" w:rsidP="00B72198">
      <w:pPr>
        <w:rPr>
          <w:b/>
        </w:rPr>
      </w:pPr>
      <w:r w:rsidRPr="00D06DDB">
        <w:t xml:space="preserve">1. </w:t>
      </w:r>
      <w:r w:rsidR="00B72198">
        <w:t>Решение № 72 от 15.05.2020 « О внесении изменений в Устав Макаровского МО»</w:t>
      </w:r>
    </w:p>
    <w:p w:rsidR="002035F6" w:rsidRPr="00F878E6" w:rsidRDefault="002035F6" w:rsidP="002035F6">
      <w:pPr>
        <w:rPr>
          <w:b/>
        </w:rPr>
      </w:pPr>
    </w:p>
    <w:p w:rsidR="002035F6" w:rsidRPr="00B0374C" w:rsidRDefault="002035F6" w:rsidP="00B0374C"/>
    <w:p w:rsidR="00B0374C" w:rsidRPr="00B0374C" w:rsidRDefault="00B0374C" w:rsidP="00B0374C"/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06DDB" w:rsidRDefault="00D06DDB" w:rsidP="00D06DDB">
      <w:pPr>
        <w:jc w:val="center"/>
        <w:rPr>
          <w:b/>
        </w:rPr>
      </w:pPr>
    </w:p>
    <w:p w:rsidR="00D06DDB" w:rsidRDefault="00D06DDB" w:rsidP="00D06DDB">
      <w:pPr>
        <w:jc w:val="center"/>
        <w:rPr>
          <w:b/>
        </w:rPr>
      </w:pPr>
    </w:p>
    <w:p w:rsidR="00D06DDB" w:rsidRPr="0019511A" w:rsidRDefault="00D06DDB" w:rsidP="00D06DDB"/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72198" w:rsidRDefault="00B72198" w:rsidP="00F40742">
      <w:pPr>
        <w:pStyle w:val="a3"/>
      </w:pPr>
    </w:p>
    <w:p w:rsidR="00B72198" w:rsidRDefault="00B72198" w:rsidP="00B72198">
      <w:pPr>
        <w:spacing w:after="80"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B72198" w:rsidRDefault="00B72198" w:rsidP="00B72198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B72198" w:rsidRDefault="00B72198" w:rsidP="00B72198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B72198" w:rsidRDefault="00B72198" w:rsidP="00B72198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B72198" w:rsidRDefault="00B72198" w:rsidP="00B72198">
      <w:pPr>
        <w:spacing w:after="80"/>
        <w:jc w:val="center"/>
      </w:pPr>
    </w:p>
    <w:p w:rsidR="00B72198" w:rsidRDefault="00B72198" w:rsidP="00B72198">
      <w:pPr>
        <w:spacing w:after="80"/>
        <w:jc w:val="center"/>
      </w:pPr>
      <w:r>
        <w:t>ДУМА  МАКАРОВСКОГО МУНИЦИПАЛЬНОГО  ОБРАЗОВАНИЯ</w:t>
      </w:r>
    </w:p>
    <w:p w:rsidR="00B72198" w:rsidRDefault="00B72198" w:rsidP="00B721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 № 72</w:t>
      </w:r>
    </w:p>
    <w:p w:rsidR="00B72198" w:rsidRDefault="00B72198" w:rsidP="00B72198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от «15 » мая 2020  г.    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с. Макарово</w:t>
      </w:r>
    </w:p>
    <w:p w:rsidR="00B72198" w:rsidRDefault="00B72198" w:rsidP="00B72198">
      <w:pPr>
        <w:jc w:val="both"/>
        <w:rPr>
          <w:sz w:val="26"/>
          <w:szCs w:val="26"/>
        </w:rPr>
      </w:pPr>
    </w:p>
    <w:p w:rsidR="00B72198" w:rsidRPr="00BA7567" w:rsidRDefault="00B72198" w:rsidP="00B72198">
      <w:pPr>
        <w:jc w:val="both"/>
      </w:pPr>
      <w:r w:rsidRPr="00BA7567">
        <w:t xml:space="preserve">«О внесении изменений в Устав </w:t>
      </w:r>
    </w:p>
    <w:p w:rsidR="00B72198" w:rsidRPr="00BA7567" w:rsidRDefault="00B72198" w:rsidP="00B72198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B72198" w:rsidRPr="00BA7567" w:rsidRDefault="00B72198" w:rsidP="00B72198">
      <w:pPr>
        <w:tabs>
          <w:tab w:val="left" w:pos="3798"/>
        </w:tabs>
      </w:pPr>
    </w:p>
    <w:p w:rsidR="00B72198" w:rsidRPr="00BA7567" w:rsidRDefault="00B72198" w:rsidP="00B72198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B72198" w:rsidRPr="00BA7567" w:rsidRDefault="00B72198" w:rsidP="00B72198">
      <w:pPr>
        <w:jc w:val="both"/>
        <w:rPr>
          <w:b/>
        </w:rPr>
      </w:pPr>
    </w:p>
    <w:p w:rsidR="00B72198" w:rsidRPr="007F7070" w:rsidRDefault="00B72198" w:rsidP="00B72198">
      <w:pPr>
        <w:jc w:val="both"/>
        <w:rPr>
          <w:b/>
        </w:rPr>
      </w:pPr>
      <w:r w:rsidRPr="00911213">
        <w:rPr>
          <w:b/>
        </w:rPr>
        <w:t>РЕШИЛА:</w:t>
      </w:r>
    </w:p>
    <w:p w:rsidR="00B72198" w:rsidRDefault="00B72198" w:rsidP="00B72198">
      <w:pPr>
        <w:jc w:val="both"/>
        <w:rPr>
          <w:sz w:val="22"/>
          <w:szCs w:val="22"/>
        </w:rPr>
      </w:pPr>
    </w:p>
    <w:p w:rsidR="00B72198" w:rsidRPr="00D03FBC" w:rsidRDefault="00B72198" w:rsidP="00B72198">
      <w:pPr>
        <w:ind w:firstLine="708"/>
        <w:jc w:val="both"/>
      </w:pPr>
      <w:r w:rsidRPr="00D03FBC">
        <w:t>1. Внести в Устав Макаровского муниципального образования следующие изменения</w:t>
      </w: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 Статья 1. Макаровское муниципальное образование</w:t>
      </w: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1.1.1. Статью 1 изложить в следующей редакции</w:t>
      </w:r>
    </w:p>
    <w:p w:rsidR="00B72198" w:rsidRPr="005E33C1" w:rsidRDefault="00B72198" w:rsidP="00B72198">
      <w:pPr>
        <w:pStyle w:val="ConsNormal"/>
        <w:ind w:right="-1"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A54C9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Pr="004A54C9">
        <w:rPr>
          <w:rFonts w:ascii="Times New Roman" w:hAnsi="Times New Roman"/>
          <w:sz w:val="24"/>
          <w:szCs w:val="24"/>
        </w:rPr>
        <w:t>1. Макаровское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Киренского муниципального района Иркутской области</w:t>
      </w:r>
      <w:r w:rsidRPr="004A54C9">
        <w:rPr>
          <w:rFonts w:ascii="Times New Roman" w:hAnsi="Times New Roman"/>
          <w:sz w:val="24"/>
          <w:szCs w:val="24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</w:t>
      </w:r>
      <w:r>
        <w:rPr>
          <w:rFonts w:ascii="Times New Roman" w:hAnsi="Times New Roman"/>
          <w:sz w:val="24"/>
          <w:szCs w:val="24"/>
        </w:rPr>
        <w:t>ния Киренского</w:t>
      </w:r>
      <w:r w:rsidRPr="004A54C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A54C9">
        <w:rPr>
          <w:rFonts w:ascii="Times New Roman" w:hAnsi="Times New Roman"/>
          <w:sz w:val="24"/>
          <w:szCs w:val="24"/>
        </w:rPr>
        <w:t>, наделенного Законом Иркутской области (далее - область) статусом муниципального района.</w:t>
      </w:r>
    </w:p>
    <w:p w:rsidR="00B72198" w:rsidRPr="00FA671E" w:rsidRDefault="00B72198" w:rsidP="00B72198">
      <w:pPr>
        <w:pStyle w:val="ConsNonformat"/>
        <w:ind w:right="-1" w:firstLine="540"/>
        <w:jc w:val="both"/>
        <w:rPr>
          <w:rFonts w:ascii="Times New Roman" w:hAnsi="Times New Roman"/>
          <w:sz w:val="22"/>
          <w:szCs w:val="22"/>
        </w:rPr>
      </w:pPr>
      <w:r w:rsidRPr="00FA671E">
        <w:rPr>
          <w:rFonts w:ascii="Times New Roman" w:hAnsi="Times New Roman"/>
          <w:sz w:val="22"/>
          <w:szCs w:val="22"/>
        </w:rPr>
        <w:t xml:space="preserve">2. Макаровское муниципальное образование </w:t>
      </w:r>
      <w:r>
        <w:rPr>
          <w:rFonts w:ascii="Times New Roman" w:hAnsi="Times New Roman"/>
          <w:sz w:val="24"/>
          <w:szCs w:val="24"/>
        </w:rPr>
        <w:t>Киренского муниципального района Иркутской области</w:t>
      </w:r>
      <w:r w:rsidRPr="00FA671E">
        <w:rPr>
          <w:rFonts w:ascii="Times New Roman" w:hAnsi="Times New Roman"/>
          <w:sz w:val="22"/>
          <w:szCs w:val="22"/>
        </w:rPr>
        <w:t xml:space="preserve"> наделено статусом сельского поселения Законом Иркутской области от 16.12.2004 г. № 87-ОЗ «О статусе и границах муниципальных образований Киренского района Иркутской области». </w:t>
      </w:r>
    </w:p>
    <w:p w:rsidR="00B72198" w:rsidRPr="00D03FBC" w:rsidRDefault="00B72198" w:rsidP="00B72198">
      <w:pPr>
        <w:ind w:firstLine="708"/>
        <w:jc w:val="both"/>
        <w:rPr>
          <w:color w:val="000000"/>
          <w:spacing w:val="1"/>
        </w:rPr>
      </w:pPr>
      <w:r w:rsidRPr="00FA671E">
        <w:rPr>
          <w:sz w:val="22"/>
          <w:szCs w:val="22"/>
        </w:rPr>
        <w:t>3. Понятия «сельское поселение», «муниципальное образование» далее по тексту настоящего Устава используются в равной мере для обозначения Макаровского муниципального образования</w:t>
      </w:r>
      <w:r>
        <w:rPr>
          <w:color w:val="000000"/>
          <w:spacing w:val="1"/>
        </w:rPr>
        <w:t xml:space="preserve"> </w:t>
      </w:r>
      <w:r>
        <w:t>Киренского муниципального района Иркутской области»</w:t>
      </w:r>
      <w:r>
        <w:rPr>
          <w:color w:val="000000"/>
          <w:spacing w:val="1"/>
        </w:rPr>
        <w:t xml:space="preserve"> </w:t>
      </w: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1.2. </w:t>
      </w:r>
      <w:r>
        <w:rPr>
          <w:color w:val="000000"/>
          <w:spacing w:val="1"/>
        </w:rPr>
        <w:t xml:space="preserve">Статья 6. Вопросы местного значения Макаровского муниципального образования </w:t>
      </w: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1.2.1. часть 1 дополнить пунктом 9.1. следующего содержания:</w:t>
      </w: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«9.1. </w:t>
      </w:r>
      <w:r w:rsidRPr="005E33C1">
        <w:t>принятие в соответствии с </w:t>
      </w:r>
      <w:hyperlink r:id="rId7" w:anchor="/document/10164072/entry/2224" w:history="1">
        <w:r w:rsidRPr="005E33C1">
          <w:t>гражданским законодательством</w:t>
        </w:r>
      </w:hyperlink>
      <w:r w:rsidRPr="005E33C1"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>
        <w:t>»</w:t>
      </w:r>
    </w:p>
    <w:p w:rsidR="00B72198" w:rsidRDefault="00B72198" w:rsidP="00B72198">
      <w:pPr>
        <w:ind w:firstLine="708"/>
        <w:jc w:val="both"/>
        <w:rPr>
          <w:color w:val="000000"/>
          <w:spacing w:val="1"/>
        </w:rPr>
      </w:pPr>
    </w:p>
    <w:p w:rsidR="00B72198" w:rsidRPr="00D03FBC" w:rsidRDefault="00B72198" w:rsidP="00B7219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</w:t>
      </w:r>
      <w:r w:rsidRPr="00D03FBC">
        <w:rPr>
          <w:color w:val="000000"/>
          <w:spacing w:val="1"/>
        </w:rPr>
        <w:t xml:space="preserve">Статья 36. Депутат Думы сельского поселения </w:t>
      </w:r>
    </w:p>
    <w:p w:rsidR="00B72198" w:rsidRPr="00D03FBC" w:rsidRDefault="00B72198" w:rsidP="00B72198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>.1 в пункте 7.1 после слов «, владеть и  (или) пользоваться иностранными финансовыми инструментами»  дополнить словами «, если иное не предусмотрено Федеральным законом № 131-ФЗ от 06.10.2003 г. »;</w:t>
      </w:r>
    </w:p>
    <w:p w:rsidR="00B72198" w:rsidRPr="00D03FBC" w:rsidRDefault="00B72198" w:rsidP="00B72198">
      <w:pPr>
        <w:pStyle w:val="a3"/>
        <w:ind w:firstLine="708"/>
        <w:jc w:val="both"/>
      </w:pPr>
      <w:r>
        <w:rPr>
          <w:color w:val="000000"/>
          <w:spacing w:val="1"/>
        </w:rPr>
        <w:lastRenderedPageBreak/>
        <w:t>1.3</w:t>
      </w:r>
      <w:r w:rsidRPr="00D03FBC">
        <w:rPr>
          <w:color w:val="000000"/>
          <w:spacing w:val="1"/>
        </w:rPr>
        <w:t>.2.  в пункте 7.3 после слов «</w:t>
      </w:r>
      <w:r w:rsidRPr="00D03FBC">
        <w:t xml:space="preserve"> выборного должностного лица местного самоуправления» дополнить словами «или применении». После слов «в» дополнить словами «отношении указанных лиц иной меры ответственности </w:t>
      </w:r>
      <w:proofErr w:type="gramStart"/>
      <w:r w:rsidRPr="00D03FBC">
        <w:t>в</w:t>
      </w:r>
      <w:proofErr w:type="gramEnd"/>
      <w:r w:rsidRPr="00D03FBC">
        <w:t>»</w:t>
      </w:r>
    </w:p>
    <w:p w:rsidR="00B72198" w:rsidRPr="00D03FBC" w:rsidRDefault="00B72198" w:rsidP="00B72198">
      <w:pPr>
        <w:ind w:firstLine="708"/>
        <w:jc w:val="both"/>
      </w:pPr>
      <w:r>
        <w:t>1.3.3</w:t>
      </w:r>
      <w:r w:rsidRPr="00D03FBC">
        <w:t>. Дополнить пунктом 7.4. следующего содержания:</w:t>
      </w:r>
    </w:p>
    <w:p w:rsidR="00B72198" w:rsidRPr="00D03FBC" w:rsidRDefault="00B72198" w:rsidP="00B72198">
      <w:pPr>
        <w:jc w:val="both"/>
      </w:pPr>
      <w:r w:rsidRPr="00D03FBC">
        <w:t>«7.4. Сведения о доходах, расходах, об имуществе и обязательствах имущественного характера, представленные лицами,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03FBC">
        <w:t>.»</w:t>
      </w:r>
      <w:proofErr w:type="gramEnd"/>
    </w:p>
    <w:p w:rsidR="00B72198" w:rsidRDefault="00B72198" w:rsidP="00B72198">
      <w:pPr>
        <w:pStyle w:val="a3"/>
        <w:ind w:firstLine="540"/>
        <w:jc w:val="both"/>
        <w:rPr>
          <w:color w:val="000000"/>
          <w:spacing w:val="1"/>
        </w:rPr>
      </w:pPr>
    </w:p>
    <w:p w:rsidR="00B72198" w:rsidRPr="00D03FBC" w:rsidRDefault="00B72198" w:rsidP="00B72198">
      <w:pPr>
        <w:pStyle w:val="a3"/>
        <w:ind w:firstLine="540"/>
        <w:jc w:val="both"/>
      </w:pPr>
      <w:r>
        <w:rPr>
          <w:color w:val="000000"/>
          <w:spacing w:val="1"/>
        </w:rPr>
        <w:t>1.4</w:t>
      </w:r>
      <w:r w:rsidRPr="00D03FBC">
        <w:rPr>
          <w:color w:val="000000"/>
          <w:spacing w:val="1"/>
        </w:rPr>
        <w:t xml:space="preserve"> </w:t>
      </w:r>
      <w:r w:rsidRPr="00D03FBC">
        <w:t>Статья 64.  Субсидии, субвенции и иные межбюджетные трансферты, предоставляемые из местных бюджетов</w:t>
      </w:r>
    </w:p>
    <w:p w:rsidR="00B72198" w:rsidRPr="00D03FBC" w:rsidRDefault="00B72198" w:rsidP="00B7219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03FBC">
        <w:rPr>
          <w:rFonts w:ascii="Times New Roman" w:hAnsi="Times New Roman"/>
          <w:sz w:val="24"/>
          <w:szCs w:val="24"/>
        </w:rPr>
        <w:t>.1.дополнить пунктом 4 следующего содержания:</w:t>
      </w:r>
    </w:p>
    <w:p w:rsidR="00B72198" w:rsidRPr="00D03FBC" w:rsidRDefault="00B72198" w:rsidP="00B7219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3FBC">
        <w:rPr>
          <w:rFonts w:ascii="Times New Roman" w:hAnsi="Times New Roman"/>
          <w:sz w:val="24"/>
          <w:szCs w:val="24"/>
        </w:rPr>
        <w:t>«4. Бюджетам муниципальных образований из бюджетов других муниципальных образований могут быть предоставлены субсидии в соответствии с требованиями </w:t>
      </w:r>
      <w:hyperlink r:id="rId8" w:anchor="/document/12112604/entry/14203" w:history="1">
        <w:r w:rsidRPr="00D03FBC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D03FBC">
        <w:rPr>
          <w:rFonts w:ascii="Times New Roman" w:hAnsi="Times New Roman"/>
          <w:sz w:val="24"/>
          <w:szCs w:val="24"/>
        </w:rPr>
        <w:t> Российской Федерации</w:t>
      </w:r>
      <w:proofErr w:type="gramStart"/>
      <w:r w:rsidRPr="00D03FBC">
        <w:rPr>
          <w:rFonts w:ascii="Times New Roman" w:hAnsi="Times New Roman"/>
          <w:sz w:val="24"/>
          <w:szCs w:val="24"/>
        </w:rPr>
        <w:t>.»</w:t>
      </w:r>
      <w:proofErr w:type="gramEnd"/>
    </w:p>
    <w:p w:rsidR="00B72198" w:rsidRPr="00D03FBC" w:rsidRDefault="00B72198" w:rsidP="00B72198">
      <w:pPr>
        <w:pStyle w:val="ConsNormal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72198" w:rsidRPr="00D03FBC" w:rsidRDefault="00B72198" w:rsidP="00B72198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B72198" w:rsidRPr="00D03FBC" w:rsidRDefault="00B72198" w:rsidP="00B72198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3. </w:t>
      </w:r>
      <w:proofErr w:type="gramStart"/>
      <w:r w:rsidRPr="00D03FBC">
        <w:rPr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</w:t>
      </w:r>
      <w:proofErr w:type="gramEnd"/>
      <w:r w:rsidRPr="00D03FBC">
        <w:rPr>
          <w:color w:val="000000"/>
          <w:spacing w:val="1"/>
        </w:rPr>
        <w:t>.</w:t>
      </w:r>
    </w:p>
    <w:p w:rsidR="00B72198" w:rsidRPr="00D03FBC" w:rsidRDefault="00B72198" w:rsidP="00B72198">
      <w:pPr>
        <w:ind w:firstLine="540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D03FBC">
        <w:rPr>
          <w:color w:val="22272F"/>
          <w:shd w:val="clear" w:color="auto" w:fill="FFFFFF"/>
        </w:rPr>
        <w:t xml:space="preserve"> периодическом печатном издании</w:t>
      </w:r>
      <w:r w:rsidRPr="00D03FBC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B72198" w:rsidRPr="00D03FBC" w:rsidRDefault="00B72198" w:rsidP="00B72198">
      <w:pPr>
        <w:ind w:firstLine="708"/>
        <w:jc w:val="both"/>
        <w:rPr>
          <w:color w:val="000000"/>
          <w:spacing w:val="1"/>
        </w:rPr>
      </w:pPr>
    </w:p>
    <w:p w:rsidR="00B72198" w:rsidRPr="007226AB" w:rsidRDefault="00B72198" w:rsidP="00B72198">
      <w:pPr>
        <w:ind w:firstLine="708"/>
        <w:jc w:val="both"/>
        <w:rPr>
          <w:color w:val="000000"/>
          <w:spacing w:val="1"/>
        </w:rPr>
      </w:pPr>
    </w:p>
    <w:p w:rsidR="00B72198" w:rsidRPr="007226AB" w:rsidRDefault="00B72198" w:rsidP="00B72198">
      <w:pPr>
        <w:jc w:val="both"/>
      </w:pPr>
      <w:r w:rsidRPr="007226AB">
        <w:t>Глава Макаровского МО                             ______________         О.В.Ярыгина</w:t>
      </w:r>
    </w:p>
    <w:p w:rsidR="00B72198" w:rsidRPr="007226AB" w:rsidRDefault="00B72198" w:rsidP="00B72198">
      <w:pPr>
        <w:jc w:val="both"/>
      </w:pPr>
    </w:p>
    <w:p w:rsidR="00B72198" w:rsidRPr="007226AB" w:rsidRDefault="00B72198" w:rsidP="00B72198"/>
    <w:p w:rsidR="00B72198" w:rsidRPr="007226AB" w:rsidRDefault="00B72198" w:rsidP="00B72198"/>
    <w:p w:rsidR="00B72198" w:rsidRPr="007226AB" w:rsidRDefault="00B72198" w:rsidP="00B72198"/>
    <w:p w:rsidR="00B72198" w:rsidRPr="007226AB" w:rsidRDefault="00B72198" w:rsidP="00B72198"/>
    <w:p w:rsidR="00B72198" w:rsidRPr="007226AB" w:rsidRDefault="00B72198" w:rsidP="00B72198"/>
    <w:p w:rsidR="00B72198" w:rsidRPr="007226AB" w:rsidRDefault="00B72198" w:rsidP="00B72198"/>
    <w:p w:rsidR="00B72198" w:rsidRPr="007226AB" w:rsidRDefault="00B72198" w:rsidP="00B72198"/>
    <w:p w:rsidR="00B72198" w:rsidRPr="007226AB" w:rsidRDefault="00B72198" w:rsidP="00B72198"/>
    <w:p w:rsidR="00B72198" w:rsidRPr="0099453C" w:rsidRDefault="00B72198" w:rsidP="00B72198"/>
    <w:p w:rsidR="00B72198" w:rsidRDefault="00B72198" w:rsidP="00B72198"/>
    <w:p w:rsidR="00B72198" w:rsidRPr="0099453C" w:rsidRDefault="00B72198" w:rsidP="00B72198">
      <w:pPr>
        <w:tabs>
          <w:tab w:val="left" w:pos="1485"/>
          <w:tab w:val="left" w:pos="3300"/>
        </w:tabs>
      </w:pPr>
      <w:r>
        <w:tab/>
      </w:r>
      <w:r>
        <w:tab/>
      </w:r>
    </w:p>
    <w:p w:rsidR="00B72198" w:rsidRDefault="00B72198" w:rsidP="00B72198">
      <w:pPr>
        <w:ind w:firstLine="567"/>
        <w:jc w:val="both"/>
        <w:rPr>
          <w:sz w:val="26"/>
          <w:szCs w:val="26"/>
        </w:rPr>
      </w:pPr>
    </w:p>
    <w:p w:rsidR="00B72198" w:rsidRDefault="00B72198" w:rsidP="00B72198">
      <w:pPr>
        <w:ind w:firstLine="567"/>
        <w:jc w:val="both"/>
        <w:rPr>
          <w:sz w:val="26"/>
          <w:szCs w:val="26"/>
        </w:rPr>
      </w:pPr>
    </w:p>
    <w:p w:rsidR="00B72198" w:rsidRDefault="00B72198" w:rsidP="00B72198">
      <w:pPr>
        <w:ind w:firstLine="567"/>
        <w:jc w:val="both"/>
        <w:rPr>
          <w:sz w:val="26"/>
          <w:szCs w:val="26"/>
        </w:rPr>
      </w:pPr>
    </w:p>
    <w:p w:rsidR="00B72198" w:rsidRDefault="00B72198" w:rsidP="00B72198">
      <w:pPr>
        <w:ind w:firstLine="567"/>
        <w:jc w:val="both"/>
        <w:rPr>
          <w:sz w:val="26"/>
          <w:szCs w:val="26"/>
        </w:rPr>
      </w:pPr>
    </w:p>
    <w:p w:rsidR="00B72198" w:rsidRDefault="00B72198" w:rsidP="00B72198"/>
    <w:p w:rsidR="00B72198" w:rsidRDefault="00B72198" w:rsidP="00B72198"/>
    <w:p w:rsidR="00B72198" w:rsidRDefault="00B72198" w:rsidP="00F40742">
      <w:pPr>
        <w:pStyle w:val="a3"/>
      </w:pPr>
    </w:p>
    <w:sectPr w:rsidR="00B72198" w:rsidSect="00B72198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97" w:rsidRDefault="00957F97" w:rsidP="00DD4B63">
      <w:r>
        <w:separator/>
      </w:r>
    </w:p>
  </w:endnote>
  <w:endnote w:type="continuationSeparator" w:id="0">
    <w:p w:rsidR="00957F97" w:rsidRDefault="00957F97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63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B72198">
      <w:t>стник Макаровского МО № 12 от 30</w:t>
    </w:r>
    <w:r w:rsidR="00B0374C">
      <w:t>.06</w:t>
    </w:r>
    <w:r>
      <w:t>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97" w:rsidRDefault="00957F97" w:rsidP="00DD4B63">
      <w:r>
        <w:separator/>
      </w:r>
    </w:p>
  </w:footnote>
  <w:footnote w:type="continuationSeparator" w:id="0">
    <w:p w:rsidR="00957F97" w:rsidRDefault="00957F97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E2E90"/>
    <w:rsid w:val="001C0F2F"/>
    <w:rsid w:val="002035F6"/>
    <w:rsid w:val="002A2890"/>
    <w:rsid w:val="00480954"/>
    <w:rsid w:val="005122C1"/>
    <w:rsid w:val="005128F0"/>
    <w:rsid w:val="005C0984"/>
    <w:rsid w:val="00634C90"/>
    <w:rsid w:val="008F4BD5"/>
    <w:rsid w:val="00957F97"/>
    <w:rsid w:val="00AA419F"/>
    <w:rsid w:val="00B0374C"/>
    <w:rsid w:val="00B72198"/>
    <w:rsid w:val="00D06DDB"/>
    <w:rsid w:val="00D70E33"/>
    <w:rsid w:val="00DD4B63"/>
    <w:rsid w:val="00F40742"/>
    <w:rsid w:val="00F92E7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2020-05-27T06:57:00Z</dcterms:created>
  <dcterms:modified xsi:type="dcterms:W3CDTF">2020-06-30T06:25:00Z</dcterms:modified>
</cp:coreProperties>
</file>