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D7" w:rsidRPr="001361D7" w:rsidRDefault="00362A91" w:rsidP="00136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 xml:space="preserve"> </w:t>
      </w:r>
      <w:r w:rsidR="001361D7" w:rsidRPr="001361D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361D7" w:rsidRPr="001361D7" w:rsidRDefault="001361D7" w:rsidP="00136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D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1361D7" w:rsidRPr="001361D7" w:rsidRDefault="001361D7" w:rsidP="00136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D7">
        <w:rPr>
          <w:rFonts w:ascii="Times New Roman" w:hAnsi="Times New Roman" w:cs="Times New Roman"/>
          <w:b/>
          <w:sz w:val="24"/>
          <w:szCs w:val="24"/>
        </w:rPr>
        <w:t xml:space="preserve">МАКАРОВСКОЕ  МО </w:t>
      </w:r>
    </w:p>
    <w:p w:rsidR="001361D7" w:rsidRPr="001361D7" w:rsidRDefault="001361D7" w:rsidP="00136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1D7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361D7" w:rsidRPr="001361D7" w:rsidRDefault="001361D7" w:rsidP="001361D7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1D7">
        <w:rPr>
          <w:rFonts w:ascii="Times New Roman" w:hAnsi="Times New Roman" w:cs="Times New Roman"/>
          <w:sz w:val="24"/>
          <w:szCs w:val="24"/>
        </w:rPr>
        <w:t>Макаровского сельского поселения</w:t>
      </w:r>
    </w:p>
    <w:p w:rsidR="001361D7" w:rsidRPr="001361D7" w:rsidRDefault="001361D7" w:rsidP="001361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1D7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977EED">
        <w:rPr>
          <w:rFonts w:ascii="Times New Roman" w:hAnsi="Times New Roman" w:cs="Times New Roman"/>
          <w:b/>
          <w:sz w:val="24"/>
          <w:szCs w:val="24"/>
        </w:rPr>
        <w:t>41</w:t>
      </w:r>
    </w:p>
    <w:p w:rsidR="001361D7" w:rsidRPr="001361D7" w:rsidRDefault="001361D7" w:rsidP="001361D7">
      <w:pPr>
        <w:tabs>
          <w:tab w:val="left" w:pos="1300"/>
          <w:tab w:val="right" w:pos="9354"/>
        </w:tabs>
        <w:rPr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361D7">
        <w:rPr>
          <w:rFonts w:ascii="Times New Roman" w:hAnsi="Times New Roman" w:cs="Times New Roman"/>
          <w:sz w:val="24"/>
          <w:szCs w:val="24"/>
        </w:rPr>
        <w:t>от   «</w:t>
      </w:r>
      <w:r w:rsidR="00977EED">
        <w:rPr>
          <w:rFonts w:ascii="Times New Roman" w:hAnsi="Times New Roman" w:cs="Times New Roman"/>
          <w:sz w:val="24"/>
          <w:szCs w:val="24"/>
        </w:rPr>
        <w:t>22</w:t>
      </w:r>
      <w:r w:rsidRPr="001361D7">
        <w:rPr>
          <w:rFonts w:ascii="Times New Roman" w:hAnsi="Times New Roman" w:cs="Times New Roman"/>
          <w:sz w:val="24"/>
          <w:szCs w:val="24"/>
        </w:rPr>
        <w:t>»</w:t>
      </w:r>
      <w:r w:rsidR="00977EED">
        <w:rPr>
          <w:rFonts w:ascii="Times New Roman" w:hAnsi="Times New Roman" w:cs="Times New Roman"/>
          <w:sz w:val="24"/>
          <w:szCs w:val="24"/>
        </w:rPr>
        <w:t>сентября 2020</w:t>
      </w:r>
      <w:r w:rsidRPr="001361D7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     </w:t>
      </w:r>
      <w:r w:rsidR="00977EE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361D7">
        <w:rPr>
          <w:rFonts w:ascii="Times New Roman" w:hAnsi="Times New Roman" w:cs="Times New Roman"/>
          <w:sz w:val="24"/>
          <w:szCs w:val="24"/>
        </w:rPr>
        <w:t xml:space="preserve">  с. Макарово</w:t>
      </w:r>
    </w:p>
    <w:p w:rsidR="001361D7" w:rsidRDefault="00362A91" w:rsidP="00362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61D7" w:rsidRPr="001361D7" w:rsidRDefault="001361D7" w:rsidP="001361D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1361D7">
        <w:rPr>
          <w:rFonts w:ascii="Times New Roman" w:hAnsi="Times New Roman" w:cs="Times New Roman"/>
          <w:sz w:val="24"/>
          <w:szCs w:val="24"/>
        </w:rPr>
        <w:t xml:space="preserve">« Об утверждении Порядка составления, утверждения и ведения </w:t>
      </w:r>
      <w:proofErr w:type="gramStart"/>
      <w:r w:rsidRPr="001361D7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</w:p>
    <w:p w:rsidR="001361D7" w:rsidRPr="001361D7" w:rsidRDefault="001361D7" w:rsidP="001361D7">
      <w:pPr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361D7">
        <w:rPr>
          <w:rFonts w:ascii="Times New Roman" w:hAnsi="Times New Roman" w:cs="Times New Roman"/>
          <w:sz w:val="24"/>
          <w:szCs w:val="24"/>
        </w:rPr>
        <w:t>смет для органов местного самоуправления и муниципальных казенных учреждений Макаровского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61D7" w:rsidRDefault="001361D7" w:rsidP="00362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62A91" w:rsidRPr="00362A91" w:rsidRDefault="00362A91" w:rsidP="00362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 xml:space="preserve"> </w:t>
      </w:r>
      <w:r w:rsidR="001361D7">
        <w:rPr>
          <w:rFonts w:ascii="Times New Roman" w:hAnsi="Times New Roman" w:cs="Times New Roman"/>
          <w:sz w:val="24"/>
          <w:szCs w:val="24"/>
        </w:rPr>
        <w:tab/>
      </w:r>
      <w:r w:rsidRPr="00362A91">
        <w:rPr>
          <w:rFonts w:ascii="Times New Roman" w:hAnsi="Times New Roman" w:cs="Times New Roman"/>
          <w:sz w:val="24"/>
          <w:szCs w:val="24"/>
        </w:rPr>
        <w:t>В  целях  реализации  статей  158,  161,  162,  221  Бюджетного  кодекса  Российской</w:t>
      </w:r>
    </w:p>
    <w:p w:rsidR="00362A91" w:rsidRPr="00362A91" w:rsidRDefault="00362A91" w:rsidP="00362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>Федерации, в соответствии с Общими требованиями  к порядку составления, утверждения</w:t>
      </w:r>
    </w:p>
    <w:p w:rsidR="00362A91" w:rsidRPr="00362A91" w:rsidRDefault="00362A91" w:rsidP="00362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A91">
        <w:rPr>
          <w:rFonts w:ascii="Times New Roman" w:hAnsi="Times New Roman" w:cs="Times New Roman"/>
          <w:sz w:val="24"/>
          <w:szCs w:val="24"/>
        </w:rPr>
        <w:t>и  ведения  бюджетной  сметы  казенного  учреждения,  утвержденного  приказом</w:t>
      </w:r>
      <w:r w:rsidR="001361D7">
        <w:rPr>
          <w:rFonts w:ascii="Times New Roman" w:hAnsi="Times New Roman" w:cs="Times New Roman"/>
          <w:sz w:val="24"/>
          <w:szCs w:val="24"/>
        </w:rPr>
        <w:t xml:space="preserve"> </w:t>
      </w:r>
      <w:r w:rsidRPr="00362A91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 от 20.11.2007г.  N 112н (с изменениями и</w:t>
      </w:r>
      <w:proofErr w:type="gramEnd"/>
    </w:p>
    <w:p w:rsidR="00362A91" w:rsidRPr="00362A91" w:rsidRDefault="00362A91" w:rsidP="00362A9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>дополнениями).</w:t>
      </w:r>
    </w:p>
    <w:p w:rsidR="001361D7" w:rsidRDefault="001361D7" w:rsidP="00362A91">
      <w:pPr>
        <w:rPr>
          <w:rFonts w:ascii="Times New Roman" w:hAnsi="Times New Roman" w:cs="Times New Roman"/>
          <w:b/>
          <w:sz w:val="24"/>
          <w:szCs w:val="24"/>
        </w:rPr>
      </w:pPr>
    </w:p>
    <w:p w:rsidR="00362A91" w:rsidRPr="00362A91" w:rsidRDefault="00362A91" w:rsidP="00362A9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2A9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62A91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1361D7" w:rsidRPr="001361D7" w:rsidRDefault="00362A91" w:rsidP="001361D7">
      <w:pPr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 xml:space="preserve">1.  </w:t>
      </w:r>
      <w:r w:rsidRPr="001361D7">
        <w:rPr>
          <w:rFonts w:ascii="Times New Roman" w:hAnsi="Times New Roman" w:cs="Times New Roman"/>
          <w:sz w:val="24"/>
          <w:szCs w:val="24"/>
        </w:rPr>
        <w:t>Утвердить прилагаемый Порядок составления, утверждения и ведения бюджетных</w:t>
      </w:r>
      <w:r w:rsidR="001361D7" w:rsidRPr="001361D7">
        <w:rPr>
          <w:rFonts w:ascii="Times New Roman" w:hAnsi="Times New Roman" w:cs="Times New Roman"/>
          <w:sz w:val="24"/>
          <w:szCs w:val="24"/>
        </w:rPr>
        <w:t xml:space="preserve"> </w:t>
      </w:r>
      <w:r w:rsidRPr="001361D7">
        <w:rPr>
          <w:rFonts w:ascii="Times New Roman" w:hAnsi="Times New Roman" w:cs="Times New Roman"/>
          <w:sz w:val="24"/>
          <w:szCs w:val="24"/>
        </w:rPr>
        <w:t xml:space="preserve">смет </w:t>
      </w:r>
      <w:r w:rsidR="001361D7" w:rsidRPr="001361D7">
        <w:rPr>
          <w:rFonts w:ascii="Times New Roman" w:hAnsi="Times New Roman" w:cs="Times New Roman"/>
          <w:sz w:val="24"/>
          <w:szCs w:val="24"/>
        </w:rPr>
        <w:t>для органов местного самоуправления и муниципальных казенных учреждений Макаровского сельского поселения</w:t>
      </w:r>
    </w:p>
    <w:p w:rsidR="001361D7" w:rsidRPr="001361D7" w:rsidRDefault="00362A91" w:rsidP="001361D7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362A91">
        <w:rPr>
          <w:rFonts w:ascii="Times New Roman" w:hAnsi="Times New Roman" w:cs="Times New Roman"/>
          <w:sz w:val="24"/>
          <w:szCs w:val="24"/>
        </w:rPr>
        <w:t xml:space="preserve"> 2.  </w:t>
      </w:r>
      <w:r w:rsidR="001361D7">
        <w:rPr>
          <w:rFonts w:eastAsia="Arial"/>
          <w:sz w:val="24"/>
          <w:szCs w:val="24"/>
        </w:rPr>
        <w:t xml:space="preserve"> </w:t>
      </w:r>
      <w:proofErr w:type="gramStart"/>
      <w:r w:rsidR="001361D7" w:rsidRPr="001361D7">
        <w:rPr>
          <w:rFonts w:ascii="Times New Roman" w:eastAsia="Arial" w:hAnsi="Times New Roman" w:cs="Times New Roman"/>
          <w:sz w:val="24"/>
          <w:szCs w:val="24"/>
        </w:rPr>
        <w:t>Контроль</w:t>
      </w:r>
      <w:r w:rsidR="001361D7" w:rsidRPr="001361D7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1361D7" w:rsidRPr="001361D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61D7" w:rsidRPr="001361D7" w:rsidRDefault="001361D7" w:rsidP="001361D7">
      <w:pPr>
        <w:suppressAutoHyphens/>
        <w:autoSpaceDE w:val="0"/>
        <w:ind w:left="57" w:firstLine="628"/>
        <w:rPr>
          <w:rFonts w:ascii="Times New Roman" w:hAnsi="Times New Roman" w:cs="Times New Roman"/>
          <w:sz w:val="24"/>
          <w:szCs w:val="24"/>
        </w:rPr>
      </w:pPr>
      <w:r w:rsidRPr="001361D7">
        <w:rPr>
          <w:rFonts w:ascii="Times New Roman" w:eastAsia="Arial" w:hAnsi="Times New Roman" w:cs="Times New Roman"/>
          <w:sz w:val="24"/>
          <w:szCs w:val="24"/>
        </w:rPr>
        <w:t xml:space="preserve"> 3.Опубликовать</w:t>
      </w:r>
      <w:r w:rsidRPr="001361D7">
        <w:rPr>
          <w:rFonts w:ascii="Times New Roman" w:hAnsi="Times New Roman" w:cs="Times New Roman"/>
          <w:sz w:val="24"/>
          <w:szCs w:val="24"/>
        </w:rPr>
        <w:t xml:space="preserve"> настоящее Постановление в журнале «Информационный Вестник Макаровского МО и </w:t>
      </w:r>
      <w:r w:rsidRPr="001361D7">
        <w:rPr>
          <w:rFonts w:ascii="Times New Roman" w:hAnsi="Times New Roman" w:cs="Times New Roman"/>
          <w:bCs/>
          <w:sz w:val="24"/>
          <w:szCs w:val="24"/>
        </w:rPr>
        <w:t>разместить на официальном сайте администрации Киренского муниципального района в разделе Поселения</w:t>
      </w:r>
      <w:r w:rsidRPr="001361D7">
        <w:rPr>
          <w:rFonts w:ascii="Times New Roman" w:hAnsi="Times New Roman" w:cs="Times New Roman"/>
          <w:sz w:val="24"/>
          <w:szCs w:val="24"/>
        </w:rPr>
        <w:t>».</w:t>
      </w:r>
    </w:p>
    <w:p w:rsidR="001361D7" w:rsidRPr="001361D7" w:rsidRDefault="001361D7" w:rsidP="001361D7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61D7">
        <w:rPr>
          <w:rFonts w:ascii="Times New Roman" w:eastAsia="Arial" w:hAnsi="Times New Roman" w:cs="Times New Roman"/>
          <w:sz w:val="24"/>
          <w:szCs w:val="24"/>
        </w:rPr>
        <w:t>4.Настоящее</w:t>
      </w:r>
      <w:r w:rsidRPr="001361D7">
        <w:rPr>
          <w:rFonts w:ascii="Times New Roman" w:hAnsi="Times New Roman" w:cs="Times New Roman"/>
          <w:sz w:val="24"/>
          <w:szCs w:val="24"/>
        </w:rPr>
        <w:t xml:space="preserve">  постановление  вступает в силу  с  момента  его  подписания.</w:t>
      </w:r>
    </w:p>
    <w:p w:rsidR="001361D7" w:rsidRPr="001361D7" w:rsidRDefault="001361D7" w:rsidP="001361D7">
      <w:pPr>
        <w:autoSpaceDE w:val="0"/>
        <w:ind w:left="57"/>
        <w:rPr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ind w:lef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61D7">
        <w:rPr>
          <w:rFonts w:ascii="Times New Roman" w:hAnsi="Times New Roman" w:cs="Times New Roman"/>
          <w:b/>
          <w:bCs/>
          <w:sz w:val="24"/>
          <w:szCs w:val="24"/>
        </w:rPr>
        <w:t xml:space="preserve">Глава Макаровского </w:t>
      </w: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61D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 образования                                               </w:t>
      </w:r>
      <w:r w:rsidRPr="001361D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Pr="001361D7">
        <w:rPr>
          <w:rFonts w:ascii="Times New Roman" w:hAnsi="Times New Roman" w:cs="Times New Roman"/>
          <w:b/>
          <w:bCs/>
          <w:sz w:val="24"/>
          <w:szCs w:val="24"/>
        </w:rPr>
        <w:t>О.В.Ярыгина</w:t>
      </w: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i/>
          <w:sz w:val="24"/>
          <w:szCs w:val="24"/>
        </w:rPr>
      </w:pPr>
    </w:p>
    <w:p w:rsidR="001361D7" w:rsidRPr="001361D7" w:rsidRDefault="001361D7" w:rsidP="001361D7">
      <w:pPr>
        <w:shd w:val="clear" w:color="auto" w:fill="FFFFFF"/>
        <w:autoSpaceDE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61D7" w:rsidRPr="001361D7" w:rsidRDefault="001361D7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pStyle w:val="a9"/>
        <w:jc w:val="center"/>
        <w:rPr>
          <w:rStyle w:val="ac"/>
          <w:rFonts w:ascii="Times New Roman" w:hAnsi="Times New Roman" w:cs="Times New Roman"/>
          <w:sz w:val="24"/>
          <w:szCs w:val="24"/>
        </w:rPr>
      </w:pPr>
    </w:p>
    <w:p w:rsidR="001361D7" w:rsidRPr="001361D7" w:rsidRDefault="001361D7" w:rsidP="001361D7">
      <w:pPr>
        <w:pStyle w:val="a9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361D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136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Макаровского муниципального  образования </w:t>
      </w:r>
    </w:p>
    <w:p w:rsidR="001361D7" w:rsidRPr="001361D7" w:rsidRDefault="001361D7" w:rsidP="001361D7">
      <w:pPr>
        <w:pStyle w:val="a9"/>
        <w:jc w:val="right"/>
        <w:rPr>
          <w:rStyle w:val="ab"/>
          <w:rFonts w:ascii="Times New Roman" w:hAnsi="Times New Roman" w:cs="Times New Roman"/>
          <w:sz w:val="24"/>
          <w:szCs w:val="24"/>
        </w:rPr>
      </w:pPr>
      <w:r w:rsidRPr="001361D7">
        <w:rPr>
          <w:rStyle w:val="ab"/>
          <w:rFonts w:ascii="Times New Roman" w:hAnsi="Times New Roman" w:cs="Times New Roman"/>
          <w:sz w:val="24"/>
          <w:szCs w:val="24"/>
        </w:rPr>
        <w:t>от  «</w:t>
      </w:r>
      <w:r w:rsidR="00977EED">
        <w:rPr>
          <w:rStyle w:val="ab"/>
          <w:rFonts w:ascii="Times New Roman" w:hAnsi="Times New Roman" w:cs="Times New Roman"/>
          <w:sz w:val="24"/>
          <w:szCs w:val="24"/>
        </w:rPr>
        <w:t>22</w:t>
      </w:r>
      <w:r w:rsidRPr="001361D7">
        <w:rPr>
          <w:rStyle w:val="ab"/>
          <w:rFonts w:ascii="Times New Roman" w:hAnsi="Times New Roman" w:cs="Times New Roman"/>
          <w:sz w:val="24"/>
          <w:szCs w:val="24"/>
        </w:rPr>
        <w:t>»</w:t>
      </w:r>
      <w:r w:rsidR="00977EED">
        <w:rPr>
          <w:rStyle w:val="ab"/>
          <w:rFonts w:ascii="Times New Roman" w:hAnsi="Times New Roman" w:cs="Times New Roman"/>
          <w:sz w:val="24"/>
          <w:szCs w:val="24"/>
        </w:rPr>
        <w:t>сентября 2020</w:t>
      </w:r>
      <w:r w:rsidRPr="001361D7">
        <w:rPr>
          <w:rStyle w:val="ab"/>
          <w:rFonts w:ascii="Times New Roman" w:hAnsi="Times New Roman" w:cs="Times New Roman"/>
          <w:sz w:val="24"/>
          <w:szCs w:val="24"/>
        </w:rPr>
        <w:t xml:space="preserve"> г. № </w:t>
      </w:r>
      <w:r w:rsidR="00977EED">
        <w:rPr>
          <w:rStyle w:val="ab"/>
          <w:rFonts w:ascii="Times New Roman" w:hAnsi="Times New Roman" w:cs="Times New Roman"/>
          <w:sz w:val="24"/>
          <w:szCs w:val="24"/>
        </w:rPr>
        <w:t>41</w:t>
      </w:r>
    </w:p>
    <w:p w:rsidR="001361D7" w:rsidRPr="00362A91" w:rsidRDefault="001361D7" w:rsidP="001361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A91" w:rsidRPr="00362A91" w:rsidRDefault="00362A91" w:rsidP="001361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095974">
      <w:pPr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Порядок</w:t>
      </w:r>
    </w:p>
    <w:p w:rsidR="00362A91" w:rsidRPr="00095974" w:rsidRDefault="00362A91" w:rsidP="00362A9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бюджетных смет для органов местного самоуправления и муниципальных казенных учреждений</w:t>
      </w:r>
    </w:p>
    <w:p w:rsidR="00362A91" w:rsidRPr="00095974" w:rsidRDefault="001361D7" w:rsidP="00362A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="00362A91" w:rsidRPr="0009597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62A91" w:rsidRPr="00095974" w:rsidRDefault="00362A91" w:rsidP="00362A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95974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62A91" w:rsidRPr="00095974" w:rsidRDefault="00362A91" w:rsidP="00362A91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A91" w:rsidRPr="00095974" w:rsidRDefault="00362A91" w:rsidP="00362A91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95974">
        <w:rPr>
          <w:rFonts w:ascii="Times New Roman" w:hAnsi="Times New Roman" w:cs="Times New Roman"/>
          <w:sz w:val="24"/>
          <w:szCs w:val="24"/>
        </w:rPr>
        <w:t>Настоящий Порядок составления, утверждения и ведения бюджетных смет для органов местного самоуправления и муниципальных казенных учреждений</w:t>
      </w:r>
      <w:r w:rsidR="00345DC8" w:rsidRPr="00095974">
        <w:rPr>
          <w:rFonts w:ascii="Times New Roman" w:hAnsi="Times New Roman" w:cs="Times New Roman"/>
          <w:sz w:val="24"/>
          <w:szCs w:val="24"/>
        </w:rPr>
        <w:t xml:space="preserve"> Макаровского </w:t>
      </w:r>
      <w:r w:rsidRPr="00095974">
        <w:rPr>
          <w:rFonts w:ascii="Times New Roman" w:hAnsi="Times New Roman" w:cs="Times New Roman"/>
          <w:sz w:val="24"/>
          <w:szCs w:val="24"/>
        </w:rPr>
        <w:t xml:space="preserve">  сельского поселения (далее - Порядок) разработан в соответствии со статьей 158,161,221 Бюджетного кодекса Российской Федерации, а так же приказом Министерства финансов Российской Федерации от 20.11.2007 №112н «Об общих требованиях к порядку составления, утверждения и ведения бюджетных смет казенных учреждений» (в редакции от </w:t>
      </w:r>
      <w:r w:rsidRPr="00095974">
        <w:rPr>
          <w:rFonts w:ascii="Times New Roman" w:eastAsiaTheme="minorEastAsia" w:hAnsi="Times New Roman" w:cs="Times New Roman"/>
          <w:sz w:val="24"/>
          <w:szCs w:val="24"/>
        </w:rPr>
        <w:t xml:space="preserve"> 30.09.2016 </w:t>
      </w:r>
      <w:hyperlink r:id="rId5" w:history="1">
        <w:r w:rsidRPr="00095974">
          <w:rPr>
            <w:rFonts w:ascii="Times New Roman" w:eastAsiaTheme="minorEastAsia" w:hAnsi="Times New Roman" w:cs="Times New Roman"/>
            <w:sz w:val="24"/>
            <w:szCs w:val="24"/>
          </w:rPr>
          <w:t>N</w:t>
        </w:r>
        <w:proofErr w:type="gramEnd"/>
        <w:r w:rsidRPr="00095974">
          <w:rPr>
            <w:rFonts w:ascii="Times New Roman" w:eastAsiaTheme="minorEastAsia" w:hAnsi="Times New Roman" w:cs="Times New Roman"/>
            <w:sz w:val="24"/>
            <w:szCs w:val="24"/>
          </w:rPr>
          <w:t xml:space="preserve"> </w:t>
        </w:r>
        <w:proofErr w:type="gramStart"/>
        <w:r w:rsidRPr="00095974">
          <w:rPr>
            <w:rFonts w:ascii="Times New Roman" w:eastAsiaTheme="minorEastAsia" w:hAnsi="Times New Roman" w:cs="Times New Roman"/>
            <w:sz w:val="24"/>
            <w:szCs w:val="24"/>
          </w:rPr>
          <w:t xml:space="preserve">168н). </w:t>
        </w:r>
      </w:hyperlink>
      <w:proofErr w:type="gramEnd"/>
    </w:p>
    <w:p w:rsidR="00362A91" w:rsidRPr="00095974" w:rsidRDefault="00362A91" w:rsidP="00362A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1.2. Настоящий Порядок устанавливает для органов местного самоуправления и муниципальных казенных учреждений </w:t>
      </w:r>
      <w:r w:rsidR="00345DC8" w:rsidRPr="0009597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095974">
        <w:rPr>
          <w:rFonts w:ascii="Times New Roman" w:hAnsi="Times New Roman" w:cs="Times New Roman"/>
          <w:sz w:val="24"/>
          <w:szCs w:val="24"/>
        </w:rPr>
        <w:t>сельского поселения  (далее - учреждения), процедуру составления, утверждения и ведения бюджетных смет.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95974">
        <w:rPr>
          <w:rFonts w:ascii="Times New Roman" w:hAnsi="Times New Roman" w:cs="Times New Roman"/>
          <w:sz w:val="24"/>
          <w:szCs w:val="24"/>
        </w:rPr>
        <w:t>. Порядок составления и утверждения бюджетных смет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2.1. Бюджетные сметы составляются в целях установления объема и распределения направлений расходования средств бюджета </w:t>
      </w:r>
      <w:r w:rsidR="00345DC8" w:rsidRPr="00095974">
        <w:rPr>
          <w:rFonts w:ascii="Times New Roman" w:hAnsi="Times New Roman" w:cs="Times New Roman"/>
          <w:sz w:val="24"/>
          <w:szCs w:val="24"/>
        </w:rPr>
        <w:t xml:space="preserve">Макаровского </w:t>
      </w:r>
      <w:r w:rsidRPr="00095974">
        <w:rPr>
          <w:rFonts w:ascii="Times New Roman" w:hAnsi="Times New Roman" w:cs="Times New Roman"/>
          <w:sz w:val="24"/>
          <w:szCs w:val="24"/>
        </w:rPr>
        <w:t>сельского поселения на очередной финансовый год и плановый период.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2.3. Показатели бюджетной сметы формируются в разрезе </w:t>
      </w:r>
      <w:proofErr w:type="gramStart"/>
      <w:r w:rsidRPr="00095974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095974">
        <w:rPr>
          <w:rFonts w:ascii="Times New Roman" w:hAnsi="Times New Roman" w:cs="Times New Roman"/>
          <w:sz w:val="24"/>
          <w:szCs w:val="24"/>
        </w:rPr>
        <w:t xml:space="preserve"> с детализацией по кодам статей и подстатей классификации операций сектора государственного управления.  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Учреждение вправе дополнительно детализировать показатели сметы по кодам аналитических показателей.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2.4.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2.5. Объем бюджетных ассигнований по статьям и подстатьям </w:t>
      </w:r>
      <w:proofErr w:type="gramStart"/>
      <w:r w:rsidRPr="00095974">
        <w:rPr>
          <w:rFonts w:ascii="Times New Roman" w:hAnsi="Times New Roman" w:cs="Times New Roman"/>
          <w:sz w:val="24"/>
          <w:szCs w:val="24"/>
        </w:rPr>
        <w:t>классификации операций сектора государственного управления бюджетной сметы</w:t>
      </w:r>
      <w:proofErr w:type="gramEnd"/>
      <w:r w:rsidRPr="00095974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доведенными до учреждений объемами лимитов бюджетных обязательств.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2.6.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на согласование в  Администрацию сельского поселения</w:t>
      </w:r>
      <w:proofErr w:type="gramStart"/>
      <w:r w:rsidRPr="0009597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lastRenderedPageBreak/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№1 к настоящему Порядку.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2.7.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№1 к настоящему Порядку.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2.8. Администрация сельского поселения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направляет на согласование Главе сельского поселения.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2.9. Бюджетная смета составляется в рублях и действует в течение календарного года с 1 января по 31 декабря. 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A91" w:rsidRPr="00095974" w:rsidRDefault="00362A91" w:rsidP="00362A91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95974">
        <w:rPr>
          <w:rFonts w:ascii="Times New Roman" w:hAnsi="Times New Roman" w:cs="Times New Roman"/>
          <w:sz w:val="24"/>
          <w:szCs w:val="24"/>
        </w:rPr>
        <w:t>. Требования к ведению бюджетных смет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3.2. Изменения показателей сметы составляются учреждением в соответствии с приложением №2 к настоящему Порядку.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3.3. Учреждение обязано составить и предоставить на утверждение уточненную бюджетную смету в случае: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- изменения кодов классификации расходов бюджетов;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- изменение назначения лимитов бюджетных обязательств.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 xml:space="preserve">3.4. Внесение изменений в смету, требующее изменения </w:t>
      </w:r>
      <w:proofErr w:type="gramStart"/>
      <w:r w:rsidRPr="00095974">
        <w:rPr>
          <w:rFonts w:ascii="Times New Roman" w:hAnsi="Times New Roman" w:cs="Times New Roman"/>
          <w:sz w:val="24"/>
          <w:szCs w:val="24"/>
        </w:rPr>
        <w:t>показателей бюджетной росписи главного распорядителя средств бюджета</w:t>
      </w:r>
      <w:proofErr w:type="gramEnd"/>
      <w:r w:rsidRPr="00095974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3.6.Утверждение уточненной бюджетной сметы осуществляется Главой сельского поселения.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974">
        <w:rPr>
          <w:rFonts w:ascii="Times New Roman" w:hAnsi="Times New Roman" w:cs="Times New Roman"/>
          <w:sz w:val="24"/>
          <w:szCs w:val="24"/>
        </w:rPr>
        <w:t>3.7. Учреждения осуществляют операции по расходованию средств бюджета сельского поселения в соответствии с утвержденными бюджетными сметами.</w:t>
      </w:r>
    </w:p>
    <w:p w:rsidR="00362A91" w:rsidRPr="00095974" w:rsidRDefault="00362A91" w:rsidP="00362A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362A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362A91" w:rsidRPr="00095974" w:rsidRDefault="00362A91" w:rsidP="00977EE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62A91" w:rsidRPr="003846D5" w:rsidRDefault="00362A91" w:rsidP="001C704F">
      <w:pPr>
        <w:ind w:left="0" w:firstLine="0"/>
        <w:rPr>
          <w:rFonts w:ascii="Times New Roman" w:hAnsi="Times New Roman" w:cs="Times New Roman"/>
          <w:szCs w:val="28"/>
        </w:rPr>
        <w:sectPr w:rsidR="00362A91" w:rsidRPr="003846D5" w:rsidSect="001361D7">
          <w:pgSz w:w="11900" w:h="16840"/>
          <w:pgMar w:top="1134" w:right="701" w:bottom="1134" w:left="1701" w:header="720" w:footer="720" w:gutter="0"/>
          <w:cols w:space="720"/>
          <w:docGrid w:linePitch="381"/>
        </w:sectPr>
      </w:pPr>
    </w:p>
    <w:p w:rsidR="00362A91" w:rsidRPr="00DC2433" w:rsidRDefault="00362A91" w:rsidP="00362A91">
      <w:pPr>
        <w:ind w:firstLine="698"/>
        <w:jc w:val="right"/>
        <w:rPr>
          <w:rStyle w:val="a4"/>
          <w:color w:val="auto"/>
          <w:sz w:val="22"/>
        </w:rPr>
      </w:pPr>
      <w:r w:rsidRPr="00DC2433">
        <w:rPr>
          <w:rStyle w:val="a4"/>
          <w:color w:val="auto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N 1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ведения бюджетной сметы органов местного самоуправления и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казенных учреждений</w:t>
      </w:r>
    </w:p>
    <w:p w:rsidR="00362A91" w:rsidRPr="00DC2433" w:rsidRDefault="00362A91" w:rsidP="00362A91">
      <w:pPr>
        <w:ind w:firstLine="698"/>
        <w:jc w:val="right"/>
        <w:rPr>
          <w:rStyle w:val="a4"/>
          <w:color w:val="auto"/>
          <w:sz w:val="22"/>
        </w:rPr>
      </w:pPr>
    </w:p>
    <w:p w:rsidR="00362A91" w:rsidRPr="00DC2433" w:rsidRDefault="00362A91" w:rsidP="00362A91">
      <w:pPr>
        <w:ind w:firstLine="698"/>
        <w:jc w:val="center"/>
        <w:rPr>
          <w:color w:val="auto"/>
          <w:sz w:val="22"/>
        </w:rPr>
      </w:pPr>
      <w:r w:rsidRPr="00DC2433">
        <w:rPr>
          <w:rStyle w:val="a4"/>
          <w:color w:val="auto"/>
          <w:sz w:val="22"/>
        </w:rPr>
        <w:br/>
      </w:r>
      <w:r w:rsidRPr="00DC2433">
        <w:rPr>
          <w:color w:val="auto"/>
          <w:sz w:val="22"/>
        </w:rPr>
        <w:t xml:space="preserve"> </w:t>
      </w:r>
    </w:p>
    <w:tbl>
      <w:tblPr>
        <w:tblW w:w="152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362A91" w:rsidRPr="00DC2433" w:rsidTr="00EB70A5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bookmarkStart w:id="0" w:name="sub_10001"/>
            <w:r w:rsidRPr="00DC2433">
              <w:rPr>
                <w:sz w:val="22"/>
                <w:szCs w:val="22"/>
              </w:rPr>
              <w:t xml:space="preserve">                            СОГЛАСОВАНО</w:t>
            </w:r>
            <w:bookmarkEnd w:id="0"/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наименование  главного распорядителя (распорядителя) </w:t>
            </w:r>
            <w:proofErr w:type="gramStart"/>
            <w:r w:rsidRPr="00DC2433">
              <w:rPr>
                <w:sz w:val="22"/>
                <w:szCs w:val="22"/>
              </w:rPr>
              <w:t>бюджетных</w:t>
            </w:r>
            <w:proofErr w:type="gramEnd"/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средств; учреждения)</w:t>
            </w:r>
          </w:p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_______________________ 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(подпись)         (расшифровка подписи)</w:t>
            </w:r>
          </w:p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УТВЕРЖДАЮ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наименование главного распорядителя (распорядителя) </w:t>
            </w:r>
            <w:proofErr w:type="gramStart"/>
            <w:r w:rsidRPr="00DC2433">
              <w:rPr>
                <w:sz w:val="22"/>
                <w:szCs w:val="22"/>
              </w:rPr>
              <w:t>бюджетных</w:t>
            </w:r>
            <w:proofErr w:type="gramEnd"/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средств; учреждения)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______________________  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"____" ____________ 20___ г.</w:t>
            </w:r>
          </w:p>
        </w:tc>
      </w:tr>
    </w:tbl>
    <w:p w:rsidR="00362A91" w:rsidRPr="00DC2433" w:rsidRDefault="00362A91" w:rsidP="00362A91">
      <w:pPr>
        <w:rPr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1265"/>
        <w:gridCol w:w="99"/>
        <w:gridCol w:w="1269"/>
        <w:gridCol w:w="99"/>
        <w:gridCol w:w="1643"/>
        <w:gridCol w:w="99"/>
        <w:gridCol w:w="1265"/>
        <w:gridCol w:w="99"/>
        <w:gridCol w:w="1893"/>
        <w:gridCol w:w="59"/>
        <w:gridCol w:w="19"/>
        <w:gridCol w:w="1946"/>
        <w:gridCol w:w="78"/>
        <w:gridCol w:w="1696"/>
        <w:gridCol w:w="46"/>
        <w:gridCol w:w="33"/>
      </w:tblGrid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БЮДЖЕТНАЯ СМЕТА НА 20___ ГОД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                 от "___" __________ 20___ г.</w:t>
            </w:r>
          </w:p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lastRenderedPageBreak/>
              <w:t xml:space="preserve">Единица измерения: </w:t>
            </w:r>
            <w:proofErr w:type="spellStart"/>
            <w:r w:rsidRPr="00DC2433">
              <w:rPr>
                <w:sz w:val="22"/>
                <w:szCs w:val="22"/>
              </w:rPr>
              <w:t>руб</w:t>
            </w:r>
            <w:proofErr w:type="spellEnd"/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КОДЫ</w:t>
            </w: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Форма по </w:t>
            </w:r>
            <w:hyperlink r:id="rId6" w:history="1">
              <w:r w:rsidRPr="00DC2433">
                <w:rPr>
                  <w:rStyle w:val="a5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0501012</w:t>
            </w: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Дата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7" w:history="1">
              <w:r w:rsidRPr="00DC2433">
                <w:rPr>
                  <w:rStyle w:val="a5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8" w:history="1">
              <w:r w:rsidRPr="00DC2433">
                <w:rPr>
                  <w:rStyle w:val="a5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E27EB0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9" w:history="1">
              <w:r w:rsidR="00362A91" w:rsidRPr="00DC2433">
                <w:rPr>
                  <w:rStyle w:val="a5"/>
                  <w:sz w:val="22"/>
                  <w:szCs w:val="22"/>
                </w:rPr>
                <w:t>383</w:t>
              </w:r>
            </w:hyperlink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по </w:t>
            </w:r>
            <w:hyperlink r:id="rId10" w:history="1">
              <w:r w:rsidRPr="00DC2433">
                <w:rPr>
                  <w:rStyle w:val="a5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 xml:space="preserve">Код по </w:t>
            </w:r>
            <w:hyperlink r:id="rId11" w:history="1">
              <w:r w:rsidRPr="00DC2433">
                <w:rPr>
                  <w:rStyle w:val="a5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Сумма</w:t>
            </w:r>
          </w:p>
        </w:tc>
      </w:tr>
      <w:tr w:rsidR="00362A91" w:rsidRPr="00DC2433" w:rsidTr="00EB70A5">
        <w:trPr>
          <w:gridAfter w:val="2"/>
          <w:wAfter w:w="77" w:type="dxa"/>
        </w:trPr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E27EB0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12" w:history="1">
              <w:r w:rsidR="00362A91" w:rsidRPr="00DC2433">
                <w:rPr>
                  <w:rStyle w:val="a5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E27EB0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13" w:history="1">
              <w:r w:rsidR="00362A91" w:rsidRPr="00DC2433">
                <w:rPr>
                  <w:rStyle w:val="a5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E27EB0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14" w:history="1">
              <w:r w:rsidR="00362A91" w:rsidRPr="00DC2433">
                <w:rPr>
                  <w:rStyle w:val="a5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E27EB0" w:rsidP="00EB70A5">
            <w:pPr>
              <w:pStyle w:val="a6"/>
              <w:jc w:val="center"/>
              <w:rPr>
                <w:sz w:val="22"/>
                <w:szCs w:val="22"/>
              </w:rPr>
            </w:pPr>
            <w:hyperlink r:id="rId15" w:history="1">
              <w:r w:rsidR="00362A91" w:rsidRPr="00DC2433">
                <w:rPr>
                  <w:rStyle w:val="a5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код аналитического показателя</w:t>
            </w:r>
            <w:hyperlink w:anchor="sub_1111" w:history="1">
              <w:r w:rsidRPr="00DC2433">
                <w:rPr>
                  <w:rStyle w:val="a5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 валюте</w:t>
            </w:r>
          </w:p>
        </w:tc>
      </w:tr>
      <w:tr w:rsidR="00362A91" w:rsidRPr="00DC2433" w:rsidTr="00EB70A5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bookmarkStart w:id="1" w:name="sub_200008"/>
            <w:r w:rsidRPr="00DC2433">
              <w:rPr>
                <w:sz w:val="22"/>
                <w:szCs w:val="22"/>
              </w:rPr>
              <w:t>1</w:t>
            </w:r>
            <w:bookmarkEnd w:id="1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3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4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5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7</w:t>
            </w: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9</w:t>
            </w:r>
          </w:p>
        </w:tc>
      </w:tr>
      <w:tr w:rsidR="00362A91" w:rsidRPr="00DC2433" w:rsidTr="00EB70A5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2"/>
          <w:wAfter w:w="77" w:type="dxa"/>
        </w:trPr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2"/>
          <w:wAfter w:w="77" w:type="dxa"/>
        </w:trPr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  <w:tr w:rsidR="00362A91" w:rsidRPr="00DC2433" w:rsidTr="00EB70A5">
        <w:tc>
          <w:tcPr>
            <w:tcW w:w="1134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sz w:val="22"/>
                <w:szCs w:val="22"/>
              </w:rPr>
            </w:pPr>
            <w:r w:rsidRPr="00DC2433">
              <w:rPr>
                <w:sz w:val="22"/>
                <w:szCs w:val="22"/>
              </w:rPr>
              <w:t>Всего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sz w:val="22"/>
                <w:szCs w:val="22"/>
              </w:rPr>
            </w:pPr>
          </w:p>
        </w:tc>
      </w:tr>
    </w:tbl>
    <w:p w:rsidR="00362A91" w:rsidRPr="00DC2433" w:rsidRDefault="00362A91" w:rsidP="00362A91">
      <w:pPr>
        <w:rPr>
          <w:color w:val="auto"/>
          <w:sz w:val="22"/>
        </w:rPr>
      </w:pP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(уполномоченное лицо)     _________________________ _________________ _______________________                         Номер страницы │        </w:t>
      </w:r>
      <w:proofErr w:type="spellStart"/>
      <w:r w:rsidRPr="00DC2433">
        <w:rPr>
          <w:sz w:val="22"/>
          <w:szCs w:val="22"/>
        </w:rPr>
        <w:t>│</w:t>
      </w:r>
      <w:proofErr w:type="spellEnd"/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                                                                                     Всего страниц  │        </w:t>
      </w:r>
      <w:proofErr w:type="spellStart"/>
      <w:r w:rsidRPr="00DC2433">
        <w:rPr>
          <w:sz w:val="22"/>
          <w:szCs w:val="22"/>
        </w:rPr>
        <w:t>│</w:t>
      </w:r>
      <w:proofErr w:type="spellEnd"/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финансовой службы              (подпись)     (расшифровка подписи)</w:t>
      </w:r>
    </w:p>
    <w:p w:rsidR="00362A91" w:rsidRPr="00DC2433" w:rsidRDefault="00362A91" w:rsidP="00362A91">
      <w:pPr>
        <w:rPr>
          <w:color w:val="auto"/>
          <w:sz w:val="22"/>
        </w:rPr>
      </w:pP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Исполнитель               _________________________ _________________ __________________________ _______________________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>"____" ____________ 20___ г.</w:t>
      </w:r>
    </w:p>
    <w:p w:rsidR="00362A91" w:rsidRPr="00DC2433" w:rsidRDefault="00362A91" w:rsidP="00362A91">
      <w:pPr>
        <w:pStyle w:val="a7"/>
        <w:rPr>
          <w:sz w:val="22"/>
          <w:szCs w:val="22"/>
        </w:rPr>
      </w:pPr>
      <w:bookmarkStart w:id="2" w:name="sub_1111"/>
      <w:r w:rsidRPr="00DC2433">
        <w:rPr>
          <w:sz w:val="22"/>
          <w:szCs w:val="22"/>
        </w:rPr>
        <w:t>* Код аналитического показателя указывается в случае, если порядком составления, ведения и утверждения</w:t>
      </w:r>
    </w:p>
    <w:bookmarkEnd w:id="2"/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DC2433">
        <w:rPr>
          <w:sz w:val="22"/>
          <w:szCs w:val="22"/>
        </w:rPr>
        <w:t>для</w:t>
      </w:r>
      <w:proofErr w:type="gramEnd"/>
    </w:p>
    <w:p w:rsidR="00362A91" w:rsidRPr="00DC2433" w:rsidRDefault="00362A91" w:rsidP="00362A91">
      <w:pPr>
        <w:pStyle w:val="a7"/>
        <w:rPr>
          <w:sz w:val="22"/>
          <w:szCs w:val="22"/>
        </w:rPr>
      </w:pPr>
      <w:r w:rsidRPr="00DC2433">
        <w:rPr>
          <w:sz w:val="22"/>
          <w:szCs w:val="22"/>
        </w:rPr>
        <w:t xml:space="preserve">  дополнительной детализации расходов бюджета.</w:t>
      </w:r>
    </w:p>
    <w:p w:rsidR="00362A91" w:rsidRPr="00DC2433" w:rsidRDefault="00362A91" w:rsidP="00362A91">
      <w:pPr>
        <w:jc w:val="center"/>
        <w:rPr>
          <w:rStyle w:val="a4"/>
          <w:color w:val="auto"/>
          <w:sz w:val="22"/>
        </w:rPr>
      </w:pPr>
      <w:r w:rsidRPr="00DC2433">
        <w:rPr>
          <w:rStyle w:val="a4"/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62A91" w:rsidRPr="00DC2433" w:rsidRDefault="00362A91" w:rsidP="00362A91">
      <w:pPr>
        <w:rPr>
          <w:color w:val="auto"/>
          <w:sz w:val="22"/>
        </w:rPr>
      </w:pPr>
    </w:p>
    <w:p w:rsidR="00362A91" w:rsidRPr="00DC2433" w:rsidRDefault="00362A91" w:rsidP="00362A91">
      <w:pPr>
        <w:ind w:firstLine="0"/>
        <w:jc w:val="right"/>
        <w:rPr>
          <w:b/>
          <w:color w:val="auto"/>
          <w:sz w:val="22"/>
        </w:rPr>
      </w:pPr>
      <w:r w:rsidRPr="00DC2433">
        <w:rPr>
          <w:rStyle w:val="a4"/>
          <w:color w:val="auto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Приложение N 2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составления, утверждения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и ведения бюджетной сметы</w:t>
      </w:r>
      <w:r>
        <w:rPr>
          <w:rStyle w:val="a4"/>
          <w:color w:val="auto"/>
          <w:sz w:val="22"/>
        </w:rPr>
        <w:t xml:space="preserve"> органов местного самоуправления и</w:t>
      </w:r>
      <w:r w:rsidRPr="00DC2433">
        <w:rPr>
          <w:rStyle w:val="a4"/>
          <w:color w:val="auto"/>
          <w:sz w:val="22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казенных учреждений</w:t>
      </w:r>
      <w:r w:rsidRPr="00DC2433">
        <w:rPr>
          <w:rStyle w:val="a4"/>
          <w:color w:val="auto"/>
          <w:sz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6"/>
        <w:gridCol w:w="8091"/>
      </w:tblGrid>
      <w:tr w:rsidR="00362A91" w:rsidRPr="00DC2433" w:rsidTr="00EB70A5"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СОГЛАСОВАНО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(наименование должности лица, согласующего бюджетную смету;</w:t>
            </w:r>
          </w:p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наименование главного распорядителя (распорядителя) </w:t>
            </w:r>
            <w:proofErr w:type="gramStart"/>
            <w:r w:rsidRPr="00DC2433">
              <w:rPr>
                <w:b/>
                <w:sz w:val="22"/>
                <w:szCs w:val="22"/>
              </w:rPr>
              <w:t>бюджетных</w:t>
            </w:r>
            <w:proofErr w:type="gramEnd"/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средств; учреждения)</w:t>
            </w:r>
          </w:p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_______________________ 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(подпись)         (расшифровка подписи)</w:t>
            </w:r>
          </w:p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"____" _____________ 20____ г.</w:t>
            </w:r>
          </w:p>
        </w:tc>
        <w:tc>
          <w:tcPr>
            <w:tcW w:w="8091" w:type="dxa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УТВЕРЖДАЮ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(наименование должности лица, утверждающего бюджетную смету;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наименование главного распорядителя (распорядителя) </w:t>
            </w:r>
            <w:proofErr w:type="gramStart"/>
            <w:r w:rsidRPr="00DC2433">
              <w:rPr>
                <w:b/>
                <w:sz w:val="22"/>
                <w:szCs w:val="22"/>
              </w:rPr>
              <w:t>бюджетных</w:t>
            </w:r>
            <w:proofErr w:type="gramEnd"/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средств; учреждения)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______________________  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(подпись)           (расшифровка подписи)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"____" ____________ 20___ г.</w:t>
            </w:r>
          </w:p>
        </w:tc>
      </w:tr>
    </w:tbl>
    <w:p w:rsidR="00362A91" w:rsidRPr="00DC2433" w:rsidRDefault="00362A91" w:rsidP="00362A91">
      <w:pPr>
        <w:rPr>
          <w:b/>
          <w:color w:val="auto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8"/>
        <w:gridCol w:w="862"/>
        <w:gridCol w:w="867"/>
        <w:gridCol w:w="871"/>
        <w:gridCol w:w="1742"/>
        <w:gridCol w:w="867"/>
        <w:gridCol w:w="3443"/>
        <w:gridCol w:w="19"/>
        <w:gridCol w:w="2024"/>
        <w:gridCol w:w="1742"/>
        <w:gridCol w:w="33"/>
      </w:tblGrid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 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ИЗМЕНЕНИЕ N __</w:t>
            </w:r>
            <w:r w:rsidRPr="00DC2433">
              <w:rPr>
                <w:b/>
                <w:sz w:val="22"/>
                <w:szCs w:val="22"/>
              </w:rPr>
              <w:t xml:space="preserve"> </w:t>
            </w:r>
            <w:r w:rsidRPr="00DC2433">
              <w:rPr>
                <w:rStyle w:val="a4"/>
                <w:color w:val="auto"/>
                <w:sz w:val="22"/>
                <w:szCs w:val="22"/>
              </w:rPr>
              <w:t>ПОКАЗАТЕЛЕЙ БЮДЖЕТНОЙ СМЕТЫ НА 20___ ГОД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                                 от "___" __________ 20___ г.</w:t>
            </w:r>
          </w:p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Получатель бюджетных средств 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Распорядитель бюджетных средств 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Главный распорядитель бюджетных средств 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Наименование бюджета ___________________________________________________________________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Единица измерения: </w:t>
            </w:r>
            <w:proofErr w:type="spellStart"/>
            <w:r w:rsidRPr="00DC2433">
              <w:rPr>
                <w:b/>
                <w:sz w:val="22"/>
                <w:szCs w:val="22"/>
              </w:rPr>
              <w:t>руб</w:t>
            </w:r>
            <w:proofErr w:type="spellEnd"/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lastRenderedPageBreak/>
              <w:t xml:space="preserve">                     _______________________________________</w:t>
            </w:r>
          </w:p>
          <w:p w:rsidR="00362A91" w:rsidRPr="00DC2433" w:rsidRDefault="00362A91" w:rsidP="00EB70A5">
            <w:pPr>
              <w:pStyle w:val="a7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                       (наименование иностранной валюты)</w:t>
            </w:r>
          </w:p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КОДЫ</w:t>
            </w: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Форма по </w:t>
            </w:r>
            <w:hyperlink r:id="rId16" w:history="1">
              <w:r w:rsidRPr="00DC2433">
                <w:rPr>
                  <w:rStyle w:val="a5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0501013</w:t>
            </w: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ОКПО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Перечню (Реестру)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7" w:history="1">
              <w:r w:rsidRPr="00DC2433">
                <w:rPr>
                  <w:rStyle w:val="a5"/>
                  <w:sz w:val="22"/>
                  <w:szCs w:val="22"/>
                </w:rPr>
                <w:t>БК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18" w:history="1">
              <w:r w:rsidRPr="00DC2433">
                <w:rPr>
                  <w:rStyle w:val="a5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по ОКЕИ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E27EB0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19" w:history="1">
              <w:r w:rsidR="00362A91" w:rsidRPr="00DC2433">
                <w:rPr>
                  <w:rStyle w:val="a5"/>
                  <w:sz w:val="22"/>
                  <w:szCs w:val="22"/>
                </w:rPr>
                <w:t>383</w:t>
              </w:r>
            </w:hyperlink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по </w:t>
            </w:r>
            <w:hyperlink r:id="rId20" w:history="1">
              <w:r w:rsidRPr="00DC2433">
                <w:rPr>
                  <w:rStyle w:val="a5"/>
                  <w:sz w:val="22"/>
                  <w:szCs w:val="22"/>
                </w:rPr>
                <w:t>ОКВ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rPr>
          <w:gridAfter w:val="1"/>
          <w:wAfter w:w="33" w:type="dxa"/>
        </w:trPr>
        <w:tc>
          <w:tcPr>
            <w:tcW w:w="113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строки</w:t>
            </w:r>
          </w:p>
        </w:tc>
        <w:tc>
          <w:tcPr>
            <w:tcW w:w="7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 xml:space="preserve">Код по </w:t>
            </w:r>
            <w:hyperlink r:id="rId21" w:history="1">
              <w:r w:rsidRPr="00DC2433">
                <w:rPr>
                  <w:rStyle w:val="a5"/>
                  <w:sz w:val="22"/>
                  <w:szCs w:val="22"/>
                </w:rPr>
                <w:t>бюджетной классификации</w:t>
              </w:r>
            </w:hyperlink>
            <w:r w:rsidRPr="00DC2433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Сумма изменения</w:t>
            </w:r>
            <w:proofErr w:type="gramStart"/>
            <w:r w:rsidRPr="00DC2433">
              <w:rPr>
                <w:b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362A91" w:rsidRPr="00DC2433" w:rsidTr="00EB70A5"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E27EB0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2" w:history="1">
              <w:r w:rsidR="00362A91" w:rsidRPr="00DC2433">
                <w:rPr>
                  <w:rStyle w:val="a5"/>
                  <w:sz w:val="22"/>
                  <w:szCs w:val="22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E27EB0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3" w:history="1">
              <w:r w:rsidR="00362A91" w:rsidRPr="00DC2433">
                <w:rPr>
                  <w:rStyle w:val="a5"/>
                  <w:sz w:val="22"/>
                  <w:szCs w:val="22"/>
                </w:rPr>
                <w:t>подраздела</w:t>
              </w:r>
            </w:hyperlink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E27EB0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4" w:history="1">
              <w:r w:rsidR="00362A91" w:rsidRPr="00DC2433">
                <w:rPr>
                  <w:rStyle w:val="a5"/>
                  <w:sz w:val="22"/>
                  <w:szCs w:val="22"/>
                </w:rPr>
                <w:t>целевой статьи</w:t>
              </w:r>
            </w:hyperlink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E27EB0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hyperlink r:id="rId25" w:history="1">
              <w:r w:rsidR="00362A91" w:rsidRPr="00DC2433">
                <w:rPr>
                  <w:rStyle w:val="a5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код аналитического показателя</w:t>
            </w:r>
            <w:hyperlink w:anchor="sub_3333" w:history="1">
              <w:r w:rsidRPr="00DC2433">
                <w:rPr>
                  <w:rStyle w:val="a5"/>
                  <w:sz w:val="22"/>
                  <w:szCs w:val="22"/>
                </w:rPr>
                <w:t>*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рублях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 валюте</w:t>
            </w:r>
          </w:p>
        </w:tc>
      </w:tr>
      <w:tr w:rsidR="00362A91" w:rsidRPr="00DC2433" w:rsidTr="00EB70A5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bookmarkStart w:id="3" w:name="sub_200009"/>
            <w:r w:rsidRPr="00DC2433">
              <w:rPr>
                <w:b/>
                <w:sz w:val="22"/>
                <w:szCs w:val="22"/>
              </w:rPr>
              <w:t>1</w:t>
            </w:r>
            <w:bookmarkEnd w:id="3"/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A91" w:rsidRPr="00DC2433" w:rsidRDefault="00362A91" w:rsidP="00EB70A5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9</w:t>
            </w:r>
          </w:p>
        </w:tc>
      </w:tr>
      <w:tr w:rsidR="00362A91" w:rsidRPr="00DC2433" w:rsidTr="00EB70A5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362A91" w:rsidRPr="00DC2433" w:rsidTr="00EB70A5">
        <w:tc>
          <w:tcPr>
            <w:tcW w:w="113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jc w:val="right"/>
              <w:rPr>
                <w:b/>
                <w:sz w:val="22"/>
                <w:szCs w:val="22"/>
              </w:rPr>
            </w:pPr>
            <w:r w:rsidRPr="00DC243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A91" w:rsidRPr="00DC2433" w:rsidRDefault="00362A91" w:rsidP="00EB70A5">
            <w:pPr>
              <w:pStyle w:val="a6"/>
              <w:rPr>
                <w:b/>
                <w:sz w:val="22"/>
                <w:szCs w:val="22"/>
              </w:rPr>
            </w:pPr>
          </w:p>
        </w:tc>
      </w:tr>
    </w:tbl>
    <w:p w:rsidR="00362A91" w:rsidRPr="00DC2433" w:rsidRDefault="00362A91" w:rsidP="00362A91">
      <w:pPr>
        <w:rPr>
          <w:b/>
          <w:color w:val="auto"/>
          <w:sz w:val="22"/>
        </w:rPr>
      </w:pPr>
    </w:p>
    <w:p w:rsidR="00362A91" w:rsidRPr="00DC2433" w:rsidRDefault="00362A91" w:rsidP="00362A91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Руководитель учреждения                                                                                                              ┌────────┐</w:t>
      </w:r>
    </w:p>
    <w:p w:rsidR="00362A91" w:rsidRPr="00DC2433" w:rsidRDefault="00362A91" w:rsidP="00362A91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(уполномоченное лицо)     _________________________ _________________ _______________________                         Номер страницы │        </w:t>
      </w:r>
      <w:proofErr w:type="spellStart"/>
      <w:r w:rsidRPr="00DC2433">
        <w:rPr>
          <w:b/>
          <w:sz w:val="22"/>
          <w:szCs w:val="22"/>
        </w:rPr>
        <w:t>│</w:t>
      </w:r>
      <w:proofErr w:type="spellEnd"/>
    </w:p>
    <w:p w:rsidR="00362A91" w:rsidRPr="00DC2433" w:rsidRDefault="00362A91" w:rsidP="00362A91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(должность)            (подпись)      (расшифровка подписи)                                         ├────────┤</w:t>
      </w:r>
    </w:p>
    <w:p w:rsidR="00362A91" w:rsidRPr="00DC2433" w:rsidRDefault="00362A91" w:rsidP="00362A91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                                                                                     Всего страниц  │        </w:t>
      </w:r>
      <w:proofErr w:type="spellStart"/>
      <w:r w:rsidRPr="00DC2433">
        <w:rPr>
          <w:b/>
          <w:sz w:val="22"/>
          <w:szCs w:val="22"/>
        </w:rPr>
        <w:t>│</w:t>
      </w:r>
      <w:proofErr w:type="spellEnd"/>
    </w:p>
    <w:p w:rsidR="00362A91" w:rsidRPr="00DC2433" w:rsidRDefault="00362A91" w:rsidP="00362A91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Руководитель планово-     _________________ _______________________                                                                  └────────┘</w:t>
      </w:r>
    </w:p>
    <w:p w:rsidR="00362A91" w:rsidRPr="00DC2433" w:rsidRDefault="00362A91" w:rsidP="00362A91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финансовой службы              (подпись)     (расшифровка подписи)</w:t>
      </w:r>
    </w:p>
    <w:p w:rsidR="00362A91" w:rsidRPr="00DC2433" w:rsidRDefault="00362A91" w:rsidP="00362A91">
      <w:pPr>
        <w:rPr>
          <w:b/>
          <w:color w:val="auto"/>
          <w:sz w:val="22"/>
        </w:rPr>
      </w:pPr>
    </w:p>
    <w:p w:rsidR="00362A91" w:rsidRPr="00DC2433" w:rsidRDefault="00362A91" w:rsidP="00362A91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Исполнитель               _________________________ _________________ __________________________ _______________________</w:t>
      </w:r>
    </w:p>
    <w:p w:rsidR="00362A91" w:rsidRPr="00DC2433" w:rsidRDefault="00362A91" w:rsidP="00362A91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 xml:space="preserve">                                 (должность)            (подпись)       (расшифровка подписи)           (телефон)</w:t>
      </w:r>
    </w:p>
    <w:p w:rsidR="00362A91" w:rsidRPr="00DC2433" w:rsidRDefault="00362A91" w:rsidP="00362A91">
      <w:pPr>
        <w:rPr>
          <w:color w:val="auto"/>
          <w:sz w:val="22"/>
        </w:rPr>
      </w:pPr>
    </w:p>
    <w:p w:rsidR="00362A91" w:rsidRPr="00DC2433" w:rsidRDefault="00362A91" w:rsidP="00362A91">
      <w:pPr>
        <w:rPr>
          <w:color w:val="auto"/>
          <w:sz w:val="22"/>
        </w:rPr>
      </w:pPr>
    </w:p>
    <w:p w:rsidR="00362A91" w:rsidRPr="00DC2433" w:rsidRDefault="00362A91" w:rsidP="00362A91">
      <w:pPr>
        <w:pStyle w:val="a7"/>
        <w:rPr>
          <w:b/>
          <w:sz w:val="22"/>
          <w:szCs w:val="22"/>
        </w:rPr>
      </w:pPr>
      <w:r w:rsidRPr="00DC2433">
        <w:rPr>
          <w:b/>
          <w:sz w:val="22"/>
          <w:szCs w:val="22"/>
        </w:rPr>
        <w:t>"____" ____________ 20___ г.</w:t>
      </w:r>
    </w:p>
    <w:p w:rsidR="00362A91" w:rsidRPr="00DC2433" w:rsidRDefault="00362A91" w:rsidP="00362A91">
      <w:pPr>
        <w:rPr>
          <w:sz w:val="22"/>
        </w:rPr>
      </w:pPr>
    </w:p>
    <w:p w:rsidR="00362A91" w:rsidRPr="00DC2433" w:rsidRDefault="00362A91" w:rsidP="00362A91">
      <w:pPr>
        <w:rPr>
          <w:sz w:val="22"/>
        </w:rPr>
      </w:pPr>
    </w:p>
    <w:p w:rsidR="00362A91" w:rsidRPr="00DC2433" w:rsidRDefault="00362A91" w:rsidP="00362A91">
      <w:pPr>
        <w:ind w:left="9568" w:right="1564" w:hanging="10"/>
        <w:jc w:val="right"/>
        <w:rPr>
          <w:rFonts w:ascii="Times New Roman" w:hAnsi="Times New Roman" w:cs="Times New Roman"/>
          <w:sz w:val="22"/>
        </w:rPr>
      </w:pPr>
    </w:p>
    <w:p w:rsidR="008F0037" w:rsidRDefault="008F0037" w:rsidP="00977EED">
      <w:pPr>
        <w:ind w:left="0" w:firstLine="0"/>
      </w:pPr>
    </w:p>
    <w:sectPr w:rsidR="008F0037" w:rsidSect="00EF6156">
      <w:pgSz w:w="16840" w:h="11900" w:orient="landscape"/>
      <w:pgMar w:top="1428" w:right="680" w:bottom="874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A3D"/>
    <w:multiLevelType w:val="hybridMultilevel"/>
    <w:tmpl w:val="72F45948"/>
    <w:lvl w:ilvl="0" w:tplc="0419000D">
      <w:start w:val="1"/>
      <w:numFmt w:val="bullet"/>
      <w:lvlText w:val=""/>
      <w:lvlJc w:val="left"/>
      <w:pPr>
        <w:ind w:left="14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">
    <w:nsid w:val="2C143157"/>
    <w:multiLevelType w:val="hybridMultilevel"/>
    <w:tmpl w:val="8EAE1F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6EAA"/>
    <w:multiLevelType w:val="hybridMultilevel"/>
    <w:tmpl w:val="6AA22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005ED"/>
    <w:multiLevelType w:val="hybridMultilevel"/>
    <w:tmpl w:val="FF029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A0BF9"/>
    <w:multiLevelType w:val="hybridMultilevel"/>
    <w:tmpl w:val="0EB46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C0997"/>
    <w:multiLevelType w:val="hybridMultilevel"/>
    <w:tmpl w:val="3B6026E6"/>
    <w:lvl w:ilvl="0" w:tplc="CAF485EA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1437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C4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FC53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B0F4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7AF0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6F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CE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5C17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03359BF"/>
    <w:multiLevelType w:val="hybridMultilevel"/>
    <w:tmpl w:val="15CA6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91"/>
    <w:rsid w:val="00095974"/>
    <w:rsid w:val="001361D7"/>
    <w:rsid w:val="00137075"/>
    <w:rsid w:val="001C704F"/>
    <w:rsid w:val="00323CC2"/>
    <w:rsid w:val="00345DC8"/>
    <w:rsid w:val="00362A91"/>
    <w:rsid w:val="00667D97"/>
    <w:rsid w:val="008F0037"/>
    <w:rsid w:val="00977EED"/>
    <w:rsid w:val="00C859B1"/>
    <w:rsid w:val="00E27EB0"/>
    <w:rsid w:val="00E56107"/>
    <w:rsid w:val="00E7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91"/>
    <w:pPr>
      <w:spacing w:after="0" w:line="243" w:lineRule="auto"/>
      <w:ind w:left="-15" w:right="-3" w:firstLine="700"/>
      <w:jc w:val="both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2A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62A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62A91"/>
    <w:pPr>
      <w:ind w:left="720"/>
      <w:contextualSpacing/>
    </w:pPr>
  </w:style>
  <w:style w:type="character" w:customStyle="1" w:styleId="a4">
    <w:name w:val="Цветовое выделение"/>
    <w:uiPriority w:val="99"/>
    <w:rsid w:val="00362A91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362A91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62A91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362A91"/>
    <w:pPr>
      <w:widowControl w:val="0"/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4"/>
      <w:szCs w:val="24"/>
    </w:rPr>
  </w:style>
  <w:style w:type="paragraph" w:styleId="a8">
    <w:name w:val="No Spacing"/>
    <w:uiPriority w:val="1"/>
    <w:qFormat/>
    <w:rsid w:val="00362A91"/>
    <w:pPr>
      <w:spacing w:after="0" w:line="240" w:lineRule="auto"/>
    </w:pPr>
  </w:style>
  <w:style w:type="paragraph" w:styleId="2">
    <w:name w:val="Body Text 2"/>
    <w:basedOn w:val="a"/>
    <w:link w:val="20"/>
    <w:rsid w:val="001361D7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1361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361D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361D7"/>
    <w:rPr>
      <w:rFonts w:ascii="Calibri" w:eastAsia="Calibri" w:hAnsi="Calibri" w:cs="Calibri"/>
      <w:color w:val="000000"/>
      <w:sz w:val="28"/>
      <w:lang w:eastAsia="ru-RU"/>
    </w:rPr>
  </w:style>
  <w:style w:type="character" w:styleId="ab">
    <w:name w:val="Emphasis"/>
    <w:basedOn w:val="a0"/>
    <w:qFormat/>
    <w:rsid w:val="001361D7"/>
    <w:rPr>
      <w:i/>
    </w:rPr>
  </w:style>
  <w:style w:type="character" w:styleId="ac">
    <w:name w:val="Strong"/>
    <w:basedOn w:val="a0"/>
    <w:qFormat/>
    <w:rsid w:val="001361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502.0" TargetMode="External"/><Relationship Id="rId13" Type="http://schemas.openxmlformats.org/officeDocument/2006/relationships/hyperlink" Target="garantF1://70308460.2000" TargetMode="External"/><Relationship Id="rId18" Type="http://schemas.openxmlformats.org/officeDocument/2006/relationships/hyperlink" Target="garantF1://90502.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garantF1://70308460.100000" TargetMode="External"/><Relationship Id="rId7" Type="http://schemas.openxmlformats.org/officeDocument/2006/relationships/hyperlink" Target="garantF1://70308460.100000" TargetMode="External"/><Relationship Id="rId12" Type="http://schemas.openxmlformats.org/officeDocument/2006/relationships/hyperlink" Target="garantF1://70308460.200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70308460.10033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139.0" TargetMode="External"/><Relationship Id="rId20" Type="http://schemas.openxmlformats.org/officeDocument/2006/relationships/hyperlink" Target="garantF1://1202275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0308460.100000" TargetMode="External"/><Relationship Id="rId24" Type="http://schemas.openxmlformats.org/officeDocument/2006/relationships/hyperlink" Target="garantF1://57307875.100342" TargetMode="External"/><Relationship Id="rId5" Type="http://schemas.openxmlformats.org/officeDocument/2006/relationships/hyperlink" Target="consultantplus://offline/ref=8B4A801A20A9DA9ACD590C2657B1106D3C03F6D13553349BACF9B68F44EDAD278EA68FBE9250B16EiBTDM" TargetMode="External"/><Relationship Id="rId15" Type="http://schemas.openxmlformats.org/officeDocument/2006/relationships/hyperlink" Target="garantF1://70308460.100332" TargetMode="External"/><Relationship Id="rId23" Type="http://schemas.openxmlformats.org/officeDocument/2006/relationships/hyperlink" Target="garantF1://70308460.2000" TargetMode="External"/><Relationship Id="rId10" Type="http://schemas.openxmlformats.org/officeDocument/2006/relationships/hyperlink" Target="garantF1://12022754.0" TargetMode="External"/><Relationship Id="rId19" Type="http://schemas.openxmlformats.org/officeDocument/2006/relationships/hyperlink" Target="garantF1://79222.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383" TargetMode="External"/><Relationship Id="rId14" Type="http://schemas.openxmlformats.org/officeDocument/2006/relationships/hyperlink" Target="garantF1://57307875.100342" TargetMode="External"/><Relationship Id="rId22" Type="http://schemas.openxmlformats.org/officeDocument/2006/relationships/hyperlink" Target="garantF1://70308460.20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2020-09-23T01:25:00Z</cp:lastPrinted>
  <dcterms:created xsi:type="dcterms:W3CDTF">2020-08-30T12:54:00Z</dcterms:created>
  <dcterms:modified xsi:type="dcterms:W3CDTF">2020-09-23T01:25:00Z</dcterms:modified>
</cp:coreProperties>
</file>