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87" w:rsidRDefault="00686987" w:rsidP="006869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783840" cy="1778307"/>
            <wp:effectExtent l="19050" t="0" r="0" b="0"/>
            <wp:docPr id="4" name="Рисунок 4" descr="Картинки по запросу трудовой код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трудовой кодек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7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87" w:rsidRDefault="00686987" w:rsidP="0068698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00000" w:rsidRDefault="00686987" w:rsidP="0068698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86987">
        <w:rPr>
          <w:rFonts w:ascii="Times New Roman" w:hAnsi="Times New Roman" w:cs="Times New Roman"/>
          <w:b/>
        </w:rPr>
        <w:t>Трудовые права работника</w:t>
      </w:r>
    </w:p>
    <w:p w:rsidR="00686987" w:rsidRDefault="00686987" w:rsidP="0068698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ст. 21 Трудового кодекса Российской Федерации работник имеет право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686987" w:rsidRDefault="00686987" w:rsidP="006869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заключение, изменение и расторжение трудового договора;</w:t>
      </w:r>
    </w:p>
    <w:p w:rsidR="00686987" w:rsidRDefault="00686987" w:rsidP="006869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ему работы, обусловленной трудовым договором</w:t>
      </w:r>
      <w:proofErr w:type="gramStart"/>
      <w:r>
        <w:rPr>
          <w:rFonts w:ascii="Times New Roman" w:hAnsi="Times New Roman" w:cs="Times New Roman"/>
        </w:rPr>
        <w:t>4</w:t>
      </w:r>
      <w:proofErr w:type="gramEnd"/>
    </w:p>
    <w:p w:rsidR="00686987" w:rsidRDefault="00686987" w:rsidP="006869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рабочее место, соответствующее требованиям охраны труда;</w:t>
      </w:r>
    </w:p>
    <w:p w:rsidR="00686987" w:rsidRDefault="00686987" w:rsidP="006869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своевременную</w:t>
      </w:r>
      <w:proofErr w:type="gramEnd"/>
      <w:r>
        <w:rPr>
          <w:rFonts w:ascii="Times New Roman" w:hAnsi="Times New Roman" w:cs="Times New Roman"/>
        </w:rPr>
        <w:t xml:space="preserve"> и в полном объеме выплаты заработной платы;</w:t>
      </w:r>
    </w:p>
    <w:p w:rsidR="00686987" w:rsidRDefault="00686987" w:rsidP="006869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отдых;</w:t>
      </w:r>
    </w:p>
    <w:p w:rsidR="00686987" w:rsidRDefault="00686987" w:rsidP="006869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подготовку и дополнительное профессиональное образование;</w:t>
      </w:r>
    </w:p>
    <w:p w:rsidR="00686987" w:rsidRDefault="00686987" w:rsidP="006869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информацию об условиях труда;</w:t>
      </w:r>
    </w:p>
    <w:p w:rsidR="00686987" w:rsidRDefault="00686987" w:rsidP="006869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объединение, включая право на создание профессиональных союзов;</w:t>
      </w:r>
    </w:p>
    <w:p w:rsidR="00686987" w:rsidRDefault="00686987" w:rsidP="006869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управлении организации;</w:t>
      </w:r>
    </w:p>
    <w:p w:rsidR="00686987" w:rsidRDefault="00686987" w:rsidP="006869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ведение коллективных переговоров и заключение коллективных договоров;</w:t>
      </w:r>
    </w:p>
    <w:p w:rsidR="00686987" w:rsidRDefault="00686987" w:rsidP="006869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защиту своих трудовых прав, свобод и законных интересов всеми не запрещенными законом способами;</w:t>
      </w:r>
    </w:p>
    <w:p w:rsidR="00686987" w:rsidRDefault="00686987" w:rsidP="006869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разрешение трудовых споров;</w:t>
      </w:r>
    </w:p>
    <w:p w:rsidR="00686987" w:rsidRDefault="00686987" w:rsidP="006869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возмещение вреда, причиненного ему в связи с исполнением трудовых обязанностей;</w:t>
      </w:r>
    </w:p>
    <w:p w:rsidR="00686987" w:rsidRDefault="00686987" w:rsidP="006869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обязательное социальное страхование. </w:t>
      </w:r>
    </w:p>
    <w:p w:rsidR="00686987" w:rsidRPr="00686987" w:rsidRDefault="00686987" w:rsidP="0068698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86987">
        <w:rPr>
          <w:rFonts w:ascii="Times New Roman" w:hAnsi="Times New Roman" w:cs="Times New Roman"/>
          <w:b/>
        </w:rPr>
        <w:lastRenderedPageBreak/>
        <w:t>Способы защиты трудовых прав</w:t>
      </w:r>
    </w:p>
    <w:p w:rsidR="00686987" w:rsidRDefault="00686987" w:rsidP="0068698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352 Трудового Кодекса РФ устанавливает способы защиты трудовых прав и свобод.</w:t>
      </w:r>
    </w:p>
    <w:p w:rsidR="00686987" w:rsidRDefault="00686987" w:rsidP="0068698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имеет право защищать свои трудовые права и свободы всеми способами, не запрещенными законом. </w:t>
      </w:r>
    </w:p>
    <w:p w:rsidR="00686987" w:rsidRDefault="00686987" w:rsidP="0068698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способами </w:t>
      </w:r>
      <w:r w:rsidR="00B73250">
        <w:rPr>
          <w:rFonts w:ascii="Times New Roman" w:hAnsi="Times New Roman" w:cs="Times New Roman"/>
        </w:rPr>
        <w:t>защиты трудовых прав и свобод являются:</w:t>
      </w:r>
    </w:p>
    <w:p w:rsidR="00B73250" w:rsidRDefault="00B73250" w:rsidP="00B7325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самозащита работниками трудовых прав;</w:t>
      </w:r>
    </w:p>
    <w:p w:rsidR="00B73250" w:rsidRDefault="00B73250" w:rsidP="00B7325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защита трудовых прав и законных интересов работников профессиональными союзами;</w:t>
      </w:r>
    </w:p>
    <w:p w:rsidR="00B73250" w:rsidRDefault="00B73250" w:rsidP="00B7325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государственный контроль (надзор</w:t>
      </w:r>
      <w:proofErr w:type="gramStart"/>
      <w:r>
        <w:rPr>
          <w:rFonts w:ascii="Times New Roman" w:hAnsi="Times New Roman" w:cs="Times New Roman"/>
        </w:rPr>
        <w:t>)з</w:t>
      </w:r>
      <w:proofErr w:type="gramEnd"/>
      <w:r>
        <w:rPr>
          <w:rFonts w:ascii="Times New Roman" w:hAnsi="Times New Roman" w:cs="Times New Roman"/>
        </w:rPr>
        <w:t>а соблюдением трудового законодательства и иных нормативных правовых актов, содержащих нормы трудового права;</w:t>
      </w:r>
    </w:p>
    <w:p w:rsidR="00B73250" w:rsidRDefault="00B73250" w:rsidP="00B7325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судебная защита. </w:t>
      </w:r>
    </w:p>
    <w:p w:rsidR="00B73250" w:rsidRDefault="00B73250" w:rsidP="00B7325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73250" w:rsidRDefault="00B73250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Меры защиты трудовых прав работников – </w:t>
      </w:r>
      <w:r>
        <w:rPr>
          <w:rFonts w:ascii="Times New Roman" w:hAnsi="Times New Roman" w:cs="Times New Roman"/>
        </w:rPr>
        <w:t>способы восстановления нарушенного права работника:</w:t>
      </w:r>
    </w:p>
    <w:p w:rsidR="00B73250" w:rsidRDefault="00B73250" w:rsidP="00B7325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восстановление работника на работе;</w:t>
      </w:r>
    </w:p>
    <w:p w:rsidR="00B73250" w:rsidRDefault="00B73250" w:rsidP="00B7325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возмещение работнику материального ущерба, причиненного незаконным лишением его возможности трудиться;</w:t>
      </w:r>
    </w:p>
    <w:p w:rsidR="00B73250" w:rsidRDefault="00B73250" w:rsidP="00B7325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обязание</w:t>
      </w:r>
      <w:proofErr w:type="spellEnd"/>
      <w:r>
        <w:rPr>
          <w:rFonts w:ascii="Times New Roman" w:hAnsi="Times New Roman" w:cs="Times New Roman"/>
        </w:rPr>
        <w:t xml:space="preserve"> работодателя предоставить работнику условия труда, установленные индивидуальным трудовым договором;</w:t>
      </w:r>
    </w:p>
    <w:p w:rsidR="00B73250" w:rsidRDefault="00B73250" w:rsidP="00B7325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компенсация морального вреда;</w:t>
      </w:r>
    </w:p>
    <w:p w:rsidR="00B73250" w:rsidRDefault="00B73250" w:rsidP="00B7325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отмена дисциплинарного взыскания, примененного работодателем. </w:t>
      </w:r>
    </w:p>
    <w:p w:rsidR="00B73250" w:rsidRDefault="00B73250" w:rsidP="00B7325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033034" cy="1355205"/>
            <wp:effectExtent l="19050" t="0" r="5316" b="0"/>
            <wp:docPr id="7" name="Рисунок 7" descr="Картинки по запросу защита трудовых пр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защита трудовых пра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34" cy="135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250" w:rsidRDefault="00B73250" w:rsidP="00B7325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2783840" cy="2029163"/>
            <wp:effectExtent l="19050" t="0" r="0" b="0"/>
            <wp:docPr id="10" name="Рисунок 10" descr="Картинки по запросу трудовые сп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трудовые спор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2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250" w:rsidRPr="00B73250" w:rsidRDefault="00B73250" w:rsidP="00B7325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73250">
        <w:rPr>
          <w:rFonts w:ascii="Times New Roman" w:hAnsi="Times New Roman" w:cs="Times New Roman"/>
          <w:b/>
        </w:rPr>
        <w:t>Порядок и сроки обращения в суд по трудовым спорам</w:t>
      </w:r>
    </w:p>
    <w:p w:rsidR="00B73250" w:rsidRDefault="00B73250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и сроки для обращения работника в суд определены ст. 392 Трудового Кодекса РФ. </w:t>
      </w:r>
    </w:p>
    <w:p w:rsidR="00B73250" w:rsidRDefault="00B73250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 имеет право обратиться в суд за разрешением индивидуального трудового спора в течение 3 месяцев со дня, когда он узнал или должен был узнать о нарушении своего права. А по спорам об увольнении – в течение одного месяца со дня вручения ему копии приказа об увольнении либо со дня выдачи ему трудовой книжки. </w:t>
      </w:r>
    </w:p>
    <w:p w:rsidR="00B73250" w:rsidRDefault="008B0A95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разрешением трудового спора о невыплате ил неполной выплате заработной платы и других сумм, причитающихся работнику, он имеет право обратиться в суд в течение 1 года со дня их выплаты. Эти же сроки применяются к невыплате или неполной выплате заработной платы и других сумм, причитающихся работнику при увольнении. </w:t>
      </w:r>
    </w:p>
    <w:p w:rsidR="008B0A95" w:rsidRDefault="008B0A95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работодатель обязан указывать конкретную дату выплат в своих локальных нормативных актах. Установлен и крайний срок для выплаты оклада – 15-е число месяца, следующего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расчетным. </w:t>
      </w:r>
    </w:p>
    <w:p w:rsidR="008B0A95" w:rsidRDefault="008B0A95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Кроме того, увеличился размер компенсации за один день задержки выплат: ранее он составлял 1/300 действующей на данный момент ставки рефинансирования  Банка России, теперь же он равен 1/</w:t>
      </w:r>
      <w:r w:rsidR="00A85D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50 ключевой ставки. </w:t>
      </w:r>
    </w:p>
    <w:p w:rsidR="00B73250" w:rsidRDefault="00B73250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8B0A95" w:rsidRPr="008B0A95" w:rsidRDefault="008B0A95" w:rsidP="008B0A95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8B0A95">
        <w:rPr>
          <w:rFonts w:ascii="Times New Roman" w:hAnsi="Times New Roman" w:cs="Times New Roman"/>
          <w:b/>
        </w:rPr>
        <w:t>Как уплачивается госпошлина по трудовым спорам</w:t>
      </w:r>
    </w:p>
    <w:p w:rsidR="008B0A95" w:rsidRDefault="008B0A95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8B0A95" w:rsidRDefault="008B0A95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с иском о возмещении ущерба с работника обращается работодатель, он уплачивает госпошлину, руководствуясь положениями </w:t>
      </w:r>
      <w:proofErr w:type="spellStart"/>
      <w:r>
        <w:rPr>
          <w:rFonts w:ascii="Times New Roman" w:hAnsi="Times New Roman" w:cs="Times New Roman"/>
        </w:rPr>
        <w:t>подп</w:t>
      </w:r>
      <w:proofErr w:type="spellEnd"/>
      <w:r>
        <w:rPr>
          <w:rFonts w:ascii="Times New Roman" w:hAnsi="Times New Roman" w:cs="Times New Roman"/>
        </w:rPr>
        <w:t xml:space="preserve">. 1 п. 1 </w:t>
      </w:r>
      <w:r w:rsidR="00107457">
        <w:rPr>
          <w:rFonts w:ascii="Times New Roman" w:hAnsi="Times New Roman" w:cs="Times New Roman"/>
        </w:rPr>
        <w:t xml:space="preserve">ст. 333.19 Налогового Кодекса РФ. Размер госпошлины зависит от цены иска и может составлять от 400 до 60000 руб. </w:t>
      </w:r>
    </w:p>
    <w:p w:rsidR="00107457" w:rsidRDefault="00107457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уплатить госпошлину работодателю придется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если иск подан работником в суд, признав его требования законными, принял решение в его пользу. Размер государственной пошлины по трудовым спорам, которую заплатит работодатель в этом случае, установлен </w:t>
      </w:r>
      <w:proofErr w:type="spellStart"/>
      <w:r>
        <w:rPr>
          <w:rFonts w:ascii="Times New Roman" w:hAnsi="Times New Roman" w:cs="Times New Roman"/>
        </w:rPr>
        <w:t>подп</w:t>
      </w:r>
      <w:proofErr w:type="spellEnd"/>
      <w:r>
        <w:rPr>
          <w:rFonts w:ascii="Times New Roman" w:hAnsi="Times New Roman" w:cs="Times New Roman"/>
        </w:rPr>
        <w:t xml:space="preserve">. 3 п. 1 ст. 333.19 Налогового Кодекса РФ (для организации – 6000 руб., для ИП – 300 руб.). </w:t>
      </w:r>
    </w:p>
    <w:p w:rsidR="00107457" w:rsidRDefault="00107457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касается работников – они освобождаются от уплаты госпошлины по трудовым спорам при подаче любых исков по требованиям, исходящих из трудовых отношений. </w:t>
      </w:r>
    </w:p>
    <w:p w:rsidR="00107457" w:rsidRDefault="00107457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107457" w:rsidRDefault="00107457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107457" w:rsidRDefault="00107457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107457" w:rsidRDefault="00107457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107457" w:rsidRDefault="00107457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107457" w:rsidRDefault="00107457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107457" w:rsidRDefault="00107457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107457" w:rsidRDefault="00107457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107457" w:rsidRDefault="00107457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107457" w:rsidRPr="0014720A" w:rsidRDefault="00107457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4720A">
        <w:rPr>
          <w:rFonts w:ascii="Times New Roman" w:hAnsi="Times New Roman" w:cs="Times New Roman"/>
          <w:b/>
          <w:sz w:val="28"/>
        </w:rPr>
        <w:lastRenderedPageBreak/>
        <w:t>В случае нарушения трудовых прав граждан обращаться:</w:t>
      </w:r>
    </w:p>
    <w:p w:rsidR="00107457" w:rsidRDefault="00107457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4720A" w:rsidRDefault="0014720A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</w:p>
    <w:p w:rsidR="00107457" w:rsidRPr="0014720A" w:rsidRDefault="00107457" w:rsidP="0014720A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4720A">
        <w:rPr>
          <w:rFonts w:ascii="Times New Roman" w:hAnsi="Times New Roman" w:cs="Times New Roman"/>
          <w:b/>
          <w:sz w:val="28"/>
        </w:rPr>
        <w:t>в Государственную инспекцию труда по Иркутской области:</w:t>
      </w:r>
    </w:p>
    <w:p w:rsidR="00107457" w:rsidRDefault="00107457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ул. Софьи Перовской</w:t>
      </w:r>
      <w:r w:rsidRPr="0010745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д.</w:t>
      </w:r>
      <w:r w:rsidRPr="00107457">
        <w:rPr>
          <w:rFonts w:ascii="Times New Roman" w:hAnsi="Times New Roman" w:cs="Times New Roman"/>
          <w:sz w:val="28"/>
        </w:rPr>
        <w:t xml:space="preserve"> 30, </w:t>
      </w:r>
      <w:r>
        <w:rPr>
          <w:rFonts w:ascii="Times New Roman" w:hAnsi="Times New Roman" w:cs="Times New Roman"/>
          <w:sz w:val="28"/>
        </w:rPr>
        <w:t xml:space="preserve">г. </w:t>
      </w:r>
      <w:r w:rsidRPr="00107457">
        <w:rPr>
          <w:rFonts w:ascii="Times New Roman" w:hAnsi="Times New Roman" w:cs="Times New Roman"/>
          <w:sz w:val="28"/>
        </w:rPr>
        <w:t xml:space="preserve">Иркутск, </w:t>
      </w:r>
      <w:proofErr w:type="gramStart"/>
      <w:r w:rsidRPr="00107457">
        <w:rPr>
          <w:rFonts w:ascii="Times New Roman" w:hAnsi="Times New Roman" w:cs="Times New Roman"/>
          <w:sz w:val="28"/>
        </w:rPr>
        <w:t>Иркутская</w:t>
      </w:r>
      <w:proofErr w:type="gramEnd"/>
      <w:r w:rsidRPr="00107457">
        <w:rPr>
          <w:rFonts w:ascii="Times New Roman" w:hAnsi="Times New Roman" w:cs="Times New Roman"/>
          <w:sz w:val="28"/>
        </w:rPr>
        <w:t xml:space="preserve"> обл., 664007</w:t>
      </w:r>
    </w:p>
    <w:p w:rsidR="00107457" w:rsidRDefault="00107457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</w:p>
    <w:p w:rsidR="0014720A" w:rsidRDefault="0014720A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</w:p>
    <w:p w:rsidR="00107457" w:rsidRPr="0014720A" w:rsidRDefault="00107457" w:rsidP="0014720A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4720A">
        <w:rPr>
          <w:rFonts w:ascii="Times New Roman" w:hAnsi="Times New Roman" w:cs="Times New Roman"/>
          <w:b/>
          <w:sz w:val="28"/>
        </w:rPr>
        <w:t xml:space="preserve">в органы прокуратуры по </w:t>
      </w:r>
      <w:r w:rsidR="0014720A" w:rsidRPr="0014720A">
        <w:rPr>
          <w:rFonts w:ascii="Times New Roman" w:hAnsi="Times New Roman" w:cs="Times New Roman"/>
          <w:b/>
          <w:sz w:val="28"/>
        </w:rPr>
        <w:t>месту нахождения работодателя</w:t>
      </w:r>
    </w:p>
    <w:p w:rsidR="0014720A" w:rsidRDefault="0014720A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контакты и адреса прокуратур на сайте </w:t>
      </w:r>
      <w:hyperlink r:id="rId7" w:history="1">
        <w:r w:rsidRPr="006856FE">
          <w:rPr>
            <w:rStyle w:val="a5"/>
            <w:rFonts w:ascii="Times New Roman" w:hAnsi="Times New Roman" w:cs="Times New Roman"/>
            <w:sz w:val="28"/>
          </w:rPr>
          <w:t>https://www.irkproc.ru/qa/47.html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4720A" w:rsidRDefault="0014720A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</w:p>
    <w:p w:rsidR="0014720A" w:rsidRDefault="0014720A" w:rsidP="00B7325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</w:p>
    <w:p w:rsidR="0014720A" w:rsidRPr="0014720A" w:rsidRDefault="0014720A" w:rsidP="0014720A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4720A">
        <w:rPr>
          <w:rFonts w:ascii="Times New Roman" w:hAnsi="Times New Roman" w:cs="Times New Roman"/>
          <w:b/>
          <w:sz w:val="28"/>
        </w:rPr>
        <w:t>в прокуратуру Иркутской области:</w:t>
      </w:r>
    </w:p>
    <w:p w:rsidR="0014720A" w:rsidRPr="0014720A" w:rsidRDefault="0014720A" w:rsidP="0014720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ул. Володарского, д. 5, г. Иркутск, 664011, 8 </w:t>
      </w:r>
      <w:r w:rsidRPr="0014720A">
        <w:rPr>
          <w:rFonts w:ascii="Times New Roman" w:hAnsi="Times New Roman" w:cs="Times New Roman"/>
          <w:sz w:val="28"/>
        </w:rPr>
        <w:t>(395-2) 25-90-00</w:t>
      </w:r>
    </w:p>
    <w:p w:rsidR="0014720A" w:rsidRDefault="0014720A" w:rsidP="001472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hyperlink r:id="rId8" w:history="1">
        <w:r w:rsidRPr="006856FE">
          <w:rPr>
            <w:rStyle w:val="a5"/>
            <w:rFonts w:ascii="Times New Roman" w:hAnsi="Times New Roman" w:cs="Times New Roman"/>
            <w:sz w:val="28"/>
          </w:rPr>
          <w:t>procuror@irkproc.ru</w:t>
        </w:r>
      </w:hyperlink>
    </w:p>
    <w:p w:rsidR="0014720A" w:rsidRDefault="0014720A" w:rsidP="001472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4720A" w:rsidRDefault="0014720A" w:rsidP="001472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4720A" w:rsidRPr="0014720A" w:rsidRDefault="0014720A" w:rsidP="001472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4720A">
        <w:rPr>
          <w:rFonts w:ascii="Times New Roman" w:hAnsi="Times New Roman" w:cs="Times New Roman"/>
          <w:b/>
          <w:sz w:val="28"/>
        </w:rPr>
        <w:t>в судебные органы по месту проживания:</w:t>
      </w:r>
    </w:p>
    <w:p w:rsidR="0014720A" w:rsidRDefault="0014720A" w:rsidP="001472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контакты и адреса судов на сайте </w:t>
      </w:r>
      <w:hyperlink r:id="rId9" w:history="1">
        <w:r w:rsidRPr="006856FE">
          <w:rPr>
            <w:rStyle w:val="a5"/>
            <w:rFonts w:ascii="Times New Roman" w:hAnsi="Times New Roman" w:cs="Times New Roman"/>
            <w:sz w:val="28"/>
          </w:rPr>
          <w:t>http://oblsud.irk.sudrf.ru/</w:t>
        </w:r>
      </w:hyperlink>
    </w:p>
    <w:p w:rsidR="0014720A" w:rsidRDefault="0014720A" w:rsidP="001472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4720A" w:rsidRDefault="0014720A" w:rsidP="001472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4720A" w:rsidRDefault="0014720A" w:rsidP="001472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4720A" w:rsidRDefault="0014720A" w:rsidP="001472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895350" cy="965556"/>
            <wp:effectExtent l="19050" t="0" r="0" b="0"/>
            <wp:docPr id="13" name="Рисунок 13" descr="Картинки по запросу герб прокуратуры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герб прокуратуры рф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53" cy="96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0A" w:rsidRDefault="0014720A" w:rsidP="001472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4720A" w:rsidRDefault="0014720A" w:rsidP="001472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Киренского района Иркутской области </w:t>
      </w:r>
    </w:p>
    <w:p w:rsidR="0014720A" w:rsidRDefault="0014720A" w:rsidP="001472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4720A" w:rsidRDefault="0014720A" w:rsidP="0014720A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14720A">
        <w:rPr>
          <w:rFonts w:ascii="Times New Roman" w:hAnsi="Times New Roman" w:cs="Times New Roman"/>
          <w:sz w:val="40"/>
        </w:rPr>
        <w:t xml:space="preserve">ТРУДОВЫЕ ПРАВА </w:t>
      </w:r>
    </w:p>
    <w:p w:rsidR="0014720A" w:rsidRDefault="0014720A" w:rsidP="0014720A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14720A">
        <w:rPr>
          <w:rFonts w:ascii="Times New Roman" w:hAnsi="Times New Roman" w:cs="Times New Roman"/>
          <w:sz w:val="40"/>
        </w:rPr>
        <w:t xml:space="preserve">И СПОСОБЫ </w:t>
      </w:r>
    </w:p>
    <w:p w:rsidR="0014720A" w:rsidRDefault="0014720A" w:rsidP="0014720A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14720A">
        <w:rPr>
          <w:rFonts w:ascii="Times New Roman" w:hAnsi="Times New Roman" w:cs="Times New Roman"/>
          <w:sz w:val="40"/>
        </w:rPr>
        <w:t>ИХ ЗАЩИТЫ</w:t>
      </w:r>
    </w:p>
    <w:p w:rsidR="0014720A" w:rsidRDefault="0014720A" w:rsidP="0014720A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</w:rPr>
      </w:pPr>
    </w:p>
    <w:p w:rsidR="0014720A" w:rsidRDefault="0014720A" w:rsidP="0014720A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>
        <w:rPr>
          <w:noProof/>
        </w:rPr>
        <w:drawing>
          <wp:inline distT="0" distB="0" distL="0" distR="0">
            <wp:extent cx="2783840" cy="1854821"/>
            <wp:effectExtent l="19050" t="0" r="0" b="0"/>
            <wp:docPr id="16" name="Рисунок 16" descr="Картинки по запросу ТРУДОВАЯ КН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ТРУДОВАЯ КНИЖ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0A" w:rsidRPr="0014720A" w:rsidRDefault="0014720A" w:rsidP="001472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4720A" w:rsidRDefault="0014720A" w:rsidP="001472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Киренского района Иркутской области </w:t>
      </w:r>
    </w:p>
    <w:p w:rsidR="0014720A" w:rsidRDefault="0014720A" w:rsidP="001472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666703, г. Киренск, ул. </w:t>
      </w:r>
      <w:proofErr w:type="gramStart"/>
      <w:r>
        <w:rPr>
          <w:rFonts w:ascii="Times New Roman" w:hAnsi="Times New Roman" w:cs="Times New Roman"/>
          <w:sz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</w:rPr>
        <w:t>, д. 23а</w:t>
      </w:r>
    </w:p>
    <w:p w:rsidR="0014720A" w:rsidRPr="0014720A" w:rsidRDefault="0014720A" w:rsidP="001472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</w:t>
      </w:r>
      <w:r w:rsidRPr="0014720A">
        <w:rPr>
          <w:rFonts w:ascii="Times New Roman" w:hAnsi="Times New Roman" w:cs="Times New Roman"/>
          <w:sz w:val="28"/>
        </w:rPr>
        <w:t>(395-68) 4-32-35</w:t>
      </w:r>
    </w:p>
    <w:p w:rsidR="0014720A" w:rsidRPr="0014720A" w:rsidRDefault="0014720A" w:rsidP="001472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4720A">
        <w:rPr>
          <w:rFonts w:ascii="Times New Roman" w:hAnsi="Times New Roman" w:cs="Times New Roman"/>
          <w:sz w:val="28"/>
        </w:rPr>
        <w:t>proc29@irmail.ru</w:t>
      </w:r>
    </w:p>
    <w:sectPr w:rsidR="0014720A" w:rsidRPr="0014720A" w:rsidSect="00686987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FB0"/>
    <w:rsid w:val="00107457"/>
    <w:rsid w:val="0014720A"/>
    <w:rsid w:val="00686987"/>
    <w:rsid w:val="00706FB0"/>
    <w:rsid w:val="008B0A95"/>
    <w:rsid w:val="00A85DCB"/>
    <w:rsid w:val="00B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F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72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or@irkproc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rkproc.ru/qa/4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://oblsud.irk.sud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2020-02-03T02:03:00Z</cp:lastPrinted>
  <dcterms:created xsi:type="dcterms:W3CDTF">2020-02-03T00:33:00Z</dcterms:created>
  <dcterms:modified xsi:type="dcterms:W3CDTF">2020-02-03T02:05:00Z</dcterms:modified>
</cp:coreProperties>
</file>