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>РОССИЙСКАЯ ФЕДЕРАЦИЯ</w:t>
      </w: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>ИРКУТСКАЯ ОБЛАСТЬ</w:t>
      </w:r>
      <w:r w:rsidRPr="004A715D">
        <w:rPr>
          <w:rFonts w:ascii="Times New Roman" w:hAnsi="Times New Roman"/>
          <w:sz w:val="24"/>
        </w:rPr>
        <w:br/>
        <w:t>КИРЕНСКИЙ РАЙОН</w:t>
      </w: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>АДМИНИСТРАЦИЯ ЮБИЛЕЙНИНСКОГО</w:t>
      </w:r>
      <w:r w:rsidRPr="004A715D">
        <w:rPr>
          <w:rFonts w:ascii="Times New Roman" w:hAnsi="Times New Roman"/>
          <w:sz w:val="24"/>
        </w:rPr>
        <w:br/>
        <w:t>СЕЛЬСКОГО ПОСЕЛЕНИЯ</w:t>
      </w: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A715D">
        <w:rPr>
          <w:rFonts w:ascii="Times New Roman" w:hAnsi="Times New Roman"/>
          <w:b/>
          <w:sz w:val="24"/>
        </w:rPr>
        <w:t xml:space="preserve">ПОСТАНОВЛЕНИЕ № </w:t>
      </w:r>
      <w:r>
        <w:rPr>
          <w:rFonts w:ascii="Times New Roman" w:hAnsi="Times New Roman"/>
          <w:b/>
          <w:sz w:val="24"/>
        </w:rPr>
        <w:t>34</w:t>
      </w: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12.09.2014</w:t>
      </w:r>
      <w:r w:rsidRPr="004A715D">
        <w:rPr>
          <w:rFonts w:ascii="Times New Roman" w:hAnsi="Times New Roman"/>
          <w:sz w:val="24"/>
        </w:rPr>
        <w:t xml:space="preserve"> г.                                                                                     п. Юбилейный</w:t>
      </w: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rPr>
          <w:rFonts w:ascii="Times New Roman" w:hAnsi="Times New Roman"/>
          <w:b/>
          <w:sz w:val="24"/>
        </w:rPr>
      </w:pPr>
      <w:r w:rsidRPr="004A715D">
        <w:rPr>
          <w:rFonts w:ascii="Times New Roman" w:hAnsi="Times New Roman"/>
          <w:b/>
          <w:sz w:val="24"/>
        </w:rPr>
        <w:t>«О должностных лицах администрации Юбилейнинского муниципального образования, наделенных полномочиями  по составлению протоколов об административных правонарушениях»</w:t>
      </w:r>
    </w:p>
    <w:p w:rsidR="00EC2AFE" w:rsidRPr="004A715D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AFE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A715D">
        <w:rPr>
          <w:rFonts w:ascii="Times New Roman" w:hAnsi="Times New Roman"/>
          <w:sz w:val="24"/>
        </w:rPr>
        <w:t>Согласно  ст.22 п.5  Закона Иркутской области</w:t>
      </w:r>
      <w:r>
        <w:rPr>
          <w:rFonts w:ascii="Times New Roman" w:hAnsi="Times New Roman"/>
          <w:sz w:val="24"/>
        </w:rPr>
        <w:t xml:space="preserve"> от 12 ноября 2007 года №  98-ОЗ</w:t>
      </w:r>
      <w:r w:rsidRPr="004A715D">
        <w:rPr>
          <w:rFonts w:ascii="Times New Roman" w:hAnsi="Times New Roman"/>
          <w:sz w:val="24"/>
        </w:rPr>
        <w:t xml:space="preserve"> «Об административной  ответственности за правонарушения  в сфере благоустройства городов и других населенных пунктов Иркутской области» и  п.5 ст.8 Закона Иркутской области  от 12 ноября </w:t>
      </w:r>
      <w:smartTag w:uri="urn:schemas-microsoft-com:office:smarttags" w:element="metricconverter">
        <w:smartTagPr>
          <w:attr w:name="ProductID" w:val="2007 г"/>
        </w:smartTagPr>
        <w:r w:rsidRPr="004A715D">
          <w:rPr>
            <w:rFonts w:ascii="Times New Roman" w:hAnsi="Times New Roman"/>
            <w:sz w:val="24"/>
          </w:rPr>
          <w:t>2007 г</w:t>
        </w:r>
      </w:smartTag>
      <w:r w:rsidRPr="004A715D">
        <w:rPr>
          <w:rFonts w:ascii="Times New Roman" w:hAnsi="Times New Roman"/>
          <w:sz w:val="24"/>
        </w:rPr>
        <w:t xml:space="preserve">. № 107-оз «Об административной ответственности за отделенные правонарушения в сфере охраны  общественного порядка в Иркутской области»  </w:t>
      </w:r>
      <w:proofErr w:type="gramEnd"/>
    </w:p>
    <w:p w:rsidR="00EC2AFE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AFE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EC2AFE" w:rsidRDefault="00EC2AFE" w:rsidP="00EC2AF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2AFE" w:rsidRDefault="00EC2AFE" w:rsidP="00EC2AF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7E1433">
        <w:rPr>
          <w:rFonts w:ascii="Times New Roman" w:hAnsi="Times New Roman"/>
          <w:sz w:val="24"/>
        </w:rPr>
        <w:t>Утвердить перечень должностных лиц администрации, наделенных  полномочиями по  составлению протоколов  об административных правонарушениях:</w:t>
      </w:r>
    </w:p>
    <w:p w:rsidR="00EC2AFE" w:rsidRPr="007E1433" w:rsidRDefault="00EC2AFE" w:rsidP="00EC2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7E1433">
        <w:rPr>
          <w:rFonts w:ascii="Times New Roman" w:hAnsi="Times New Roman"/>
          <w:sz w:val="24"/>
        </w:rPr>
        <w:t>Глава администрации –  Селихова Людмила Николаевна.</w:t>
      </w:r>
    </w:p>
    <w:p w:rsidR="00EC2AFE" w:rsidRPr="004A715D" w:rsidRDefault="00EC2AFE" w:rsidP="00EC2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 xml:space="preserve">Зам. Главы администрации </w:t>
      </w:r>
      <w:r>
        <w:rPr>
          <w:rFonts w:ascii="Times New Roman" w:hAnsi="Times New Roman"/>
          <w:sz w:val="24"/>
        </w:rPr>
        <w:t>специалист по</w:t>
      </w:r>
      <w:r w:rsidRPr="004A715D">
        <w:rPr>
          <w:rFonts w:ascii="Times New Roman" w:hAnsi="Times New Roman"/>
          <w:sz w:val="24"/>
        </w:rPr>
        <w:t xml:space="preserve"> налогам</w:t>
      </w:r>
      <w:r>
        <w:rPr>
          <w:rFonts w:ascii="Times New Roman" w:hAnsi="Times New Roman"/>
          <w:sz w:val="24"/>
        </w:rPr>
        <w:t xml:space="preserve"> и бюджету</w:t>
      </w:r>
      <w:r w:rsidRPr="004A715D">
        <w:rPr>
          <w:rFonts w:ascii="Times New Roman" w:hAnsi="Times New Roman"/>
          <w:sz w:val="24"/>
        </w:rPr>
        <w:t xml:space="preserve"> – </w:t>
      </w:r>
      <w:proofErr w:type="spellStart"/>
      <w:r w:rsidRPr="004A715D">
        <w:rPr>
          <w:rFonts w:ascii="Times New Roman" w:hAnsi="Times New Roman"/>
          <w:sz w:val="24"/>
        </w:rPr>
        <w:t>Бардакова</w:t>
      </w:r>
      <w:proofErr w:type="spellEnd"/>
      <w:r w:rsidRPr="004A715D">
        <w:rPr>
          <w:rFonts w:ascii="Times New Roman" w:hAnsi="Times New Roman"/>
          <w:sz w:val="24"/>
        </w:rPr>
        <w:t xml:space="preserve"> Ольга Николаевна.</w:t>
      </w:r>
    </w:p>
    <w:p w:rsidR="00EC2AFE" w:rsidRPr="004A715D" w:rsidRDefault="00EC2AFE" w:rsidP="00EC2AFE">
      <w:pPr>
        <w:tabs>
          <w:tab w:val="center" w:pos="5133"/>
        </w:tabs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>Главный специалист –</w:t>
      </w:r>
      <w:r>
        <w:rPr>
          <w:rFonts w:ascii="Times New Roman" w:hAnsi="Times New Roman"/>
          <w:sz w:val="24"/>
        </w:rPr>
        <w:t xml:space="preserve"> Васильева Татьяна Павловна</w:t>
      </w:r>
    </w:p>
    <w:p w:rsidR="00EC2AFE" w:rsidRPr="004A715D" w:rsidRDefault="00EC2AFE" w:rsidP="00EC2AFE">
      <w:pPr>
        <w:numPr>
          <w:ilvl w:val="0"/>
          <w:numId w:val="1"/>
        </w:numPr>
        <w:tabs>
          <w:tab w:val="clear" w:pos="43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 xml:space="preserve">Постановление № </w:t>
      </w:r>
      <w:r w:rsidR="00C45BB9">
        <w:rPr>
          <w:rFonts w:ascii="Times New Roman" w:hAnsi="Times New Roman"/>
          <w:sz w:val="24"/>
        </w:rPr>
        <w:t>53а</w:t>
      </w:r>
      <w:r w:rsidRPr="004A715D">
        <w:rPr>
          <w:rFonts w:ascii="Times New Roman" w:hAnsi="Times New Roman"/>
          <w:sz w:val="24"/>
        </w:rPr>
        <w:t xml:space="preserve"> от  </w:t>
      </w:r>
      <w:r w:rsidR="00C45BB9">
        <w:rPr>
          <w:rFonts w:ascii="Times New Roman" w:hAnsi="Times New Roman"/>
          <w:sz w:val="24"/>
        </w:rPr>
        <w:t>29.12.2012</w:t>
      </w:r>
      <w:r w:rsidRPr="004A715D">
        <w:rPr>
          <w:rFonts w:ascii="Times New Roman" w:hAnsi="Times New Roman"/>
          <w:sz w:val="24"/>
        </w:rPr>
        <w:t>г. отменить.</w:t>
      </w: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numPr>
          <w:ilvl w:val="0"/>
          <w:numId w:val="1"/>
        </w:numPr>
        <w:tabs>
          <w:tab w:val="clear" w:pos="435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 xml:space="preserve">Данное постановление подлежит опубликованию в </w:t>
      </w:r>
      <w:r>
        <w:rPr>
          <w:rFonts w:ascii="Times New Roman" w:hAnsi="Times New Roman"/>
          <w:sz w:val="24"/>
        </w:rPr>
        <w:t xml:space="preserve">информационном издании </w:t>
      </w:r>
      <w:r w:rsidR="009B5387">
        <w:rPr>
          <w:rFonts w:ascii="Times New Roman" w:hAnsi="Times New Roman"/>
          <w:sz w:val="24"/>
        </w:rPr>
        <w:t xml:space="preserve"> «Вестник Юбилей</w:t>
      </w:r>
      <w:r w:rsidRPr="004A715D">
        <w:rPr>
          <w:rFonts w:ascii="Times New Roman" w:hAnsi="Times New Roman"/>
          <w:sz w:val="24"/>
        </w:rPr>
        <w:t>нинского</w:t>
      </w:r>
      <w:r>
        <w:rPr>
          <w:rFonts w:ascii="Times New Roman" w:hAnsi="Times New Roman"/>
          <w:sz w:val="24"/>
        </w:rPr>
        <w:t xml:space="preserve"> сельского поселения»</w:t>
      </w: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2AFE" w:rsidRDefault="00C21502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A715D">
        <w:rPr>
          <w:rFonts w:ascii="Times New Roman" w:hAnsi="Times New Roman"/>
          <w:sz w:val="24"/>
        </w:rPr>
        <w:t>Юбилейнинско</w:t>
      </w:r>
      <w:r>
        <w:rPr>
          <w:rFonts w:ascii="Times New Roman" w:hAnsi="Times New Roman"/>
          <w:sz w:val="24"/>
        </w:rPr>
        <w:t>го с</w:t>
      </w:r>
      <w:r w:rsidRPr="004A715D">
        <w:rPr>
          <w:rFonts w:ascii="Times New Roman" w:hAnsi="Times New Roman"/>
          <w:sz w:val="24"/>
        </w:rPr>
        <w:t>ельско</w:t>
      </w:r>
      <w:r>
        <w:rPr>
          <w:rFonts w:ascii="Times New Roman" w:hAnsi="Times New Roman"/>
          <w:sz w:val="24"/>
        </w:rPr>
        <w:t>го поселения</w:t>
      </w:r>
      <w:r w:rsidRPr="004A715D">
        <w:rPr>
          <w:rFonts w:ascii="Times New Roman" w:hAnsi="Times New Roman"/>
          <w:sz w:val="24"/>
        </w:rPr>
        <w:t xml:space="preserve">         </w:t>
      </w:r>
      <w:r w:rsidR="00C45BB9">
        <w:rPr>
          <w:rFonts w:ascii="Times New Roman" w:hAnsi="Times New Roman"/>
          <w:sz w:val="24"/>
        </w:rPr>
        <w:t xml:space="preserve">       </w:t>
      </w:r>
      <w:r w:rsidR="00C21502">
        <w:rPr>
          <w:rFonts w:ascii="Times New Roman" w:hAnsi="Times New Roman"/>
          <w:sz w:val="24"/>
        </w:rPr>
        <w:t xml:space="preserve">                   Л.Н.Селихова</w:t>
      </w:r>
    </w:p>
    <w:p w:rsidR="00EC2AFE" w:rsidRPr="004A715D" w:rsidRDefault="00EC2AFE" w:rsidP="00EC2A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1648A" w:rsidRDefault="0001648A"/>
    <w:sectPr w:rsidR="0001648A" w:rsidSect="000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4F6"/>
    <w:multiLevelType w:val="hybridMultilevel"/>
    <w:tmpl w:val="93D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07F"/>
    <w:multiLevelType w:val="hybridMultilevel"/>
    <w:tmpl w:val="C96A8BE4"/>
    <w:lvl w:ilvl="0" w:tplc="F72C15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FE"/>
    <w:rsid w:val="0001648A"/>
    <w:rsid w:val="000E0333"/>
    <w:rsid w:val="000E0B1F"/>
    <w:rsid w:val="000F62B6"/>
    <w:rsid w:val="001045DB"/>
    <w:rsid w:val="001B6EBC"/>
    <w:rsid w:val="002B6305"/>
    <w:rsid w:val="00393F6E"/>
    <w:rsid w:val="003D564B"/>
    <w:rsid w:val="0040357C"/>
    <w:rsid w:val="00461B3E"/>
    <w:rsid w:val="005051C2"/>
    <w:rsid w:val="00534DE3"/>
    <w:rsid w:val="005E1693"/>
    <w:rsid w:val="005F4741"/>
    <w:rsid w:val="00621300"/>
    <w:rsid w:val="006B4C2D"/>
    <w:rsid w:val="0076291F"/>
    <w:rsid w:val="008624B2"/>
    <w:rsid w:val="00903810"/>
    <w:rsid w:val="00963A58"/>
    <w:rsid w:val="009B5387"/>
    <w:rsid w:val="00A06181"/>
    <w:rsid w:val="00A43B8F"/>
    <w:rsid w:val="00A9162D"/>
    <w:rsid w:val="00AA1FBC"/>
    <w:rsid w:val="00B06541"/>
    <w:rsid w:val="00B94D91"/>
    <w:rsid w:val="00BD219F"/>
    <w:rsid w:val="00BF0289"/>
    <w:rsid w:val="00C11872"/>
    <w:rsid w:val="00C21502"/>
    <w:rsid w:val="00C45BB9"/>
    <w:rsid w:val="00CF469B"/>
    <w:rsid w:val="00CF4B08"/>
    <w:rsid w:val="00D3703D"/>
    <w:rsid w:val="00D67BFD"/>
    <w:rsid w:val="00DB20FC"/>
    <w:rsid w:val="00DC7E73"/>
    <w:rsid w:val="00DF5E07"/>
    <w:rsid w:val="00EA1DBC"/>
    <w:rsid w:val="00EC2AFE"/>
    <w:rsid w:val="00EE734A"/>
    <w:rsid w:val="00F2783E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2014-09-12T08:02:00Z</cp:lastPrinted>
  <dcterms:created xsi:type="dcterms:W3CDTF">2014-09-12T07:12:00Z</dcterms:created>
  <dcterms:modified xsi:type="dcterms:W3CDTF">2014-09-12T08:07:00Z</dcterms:modified>
</cp:coreProperties>
</file>