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91" w:rsidRDefault="004217D0">
      <w:pPr>
        <w:jc w:val="center"/>
        <w:rPr>
          <w:b/>
        </w:rPr>
      </w:pPr>
      <w:r>
        <w:rPr>
          <w:b/>
        </w:rPr>
        <w:t>СВЕДЕНИЯ</w:t>
      </w:r>
    </w:p>
    <w:p w:rsidR="00950E91" w:rsidRDefault="004217D0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характера, представленные муниципальными служащими (лицами, замещающими муниципальные должности) в администрации </w:t>
      </w:r>
      <w:proofErr w:type="spellStart"/>
      <w:r>
        <w:rPr>
          <w:b/>
        </w:rPr>
        <w:t>Коршуновского</w:t>
      </w:r>
      <w:proofErr w:type="spellEnd"/>
      <w:r>
        <w:rPr>
          <w:b/>
        </w:rPr>
        <w:t xml:space="preserve"> сельского  поселения Киренского муниципального района за 2013</w:t>
      </w:r>
      <w:r>
        <w:rPr>
          <w:b/>
        </w:rPr>
        <w:t xml:space="preserve"> год</w:t>
      </w:r>
    </w:p>
    <w:p w:rsidR="00950E91" w:rsidRDefault="00950E91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2315"/>
        <w:gridCol w:w="1215"/>
        <w:gridCol w:w="1350"/>
        <w:gridCol w:w="1080"/>
        <w:gridCol w:w="1080"/>
        <w:gridCol w:w="1215"/>
        <w:gridCol w:w="1080"/>
        <w:gridCol w:w="1080"/>
        <w:gridCol w:w="810"/>
        <w:gridCol w:w="1310"/>
      </w:tblGrid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</w:t>
            </w:r>
            <w:r>
              <w:rPr>
                <w:rFonts w:ascii="Times New Roman" w:hAnsi="Times New Roman"/>
                <w:sz w:val="24"/>
              </w:rPr>
              <w:br/>
              <w:t xml:space="preserve">отчество   </w:t>
            </w:r>
            <w:r>
              <w:rPr>
                <w:rFonts w:ascii="Times New Roman" w:hAnsi="Times New Roman"/>
                <w:sz w:val="24"/>
              </w:rPr>
              <w:br/>
              <w:t>муниципального</w:t>
            </w:r>
            <w:r>
              <w:rPr>
                <w:rFonts w:ascii="Times New Roman" w:hAnsi="Times New Roman"/>
                <w:sz w:val="24"/>
              </w:rPr>
              <w:br/>
              <w:t>служащего &lt;1&gt;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  <w:r>
              <w:rPr>
                <w:rFonts w:ascii="Times New Roman" w:hAnsi="Times New Roman"/>
                <w:sz w:val="24"/>
              </w:rPr>
              <w:br/>
              <w:t xml:space="preserve">&lt;2&gt;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Деклар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4"/>
              </w:rPr>
              <w:br/>
              <w:t xml:space="preserve">годовой </w:t>
            </w:r>
            <w:r>
              <w:rPr>
                <w:rFonts w:ascii="Times New Roman" w:hAnsi="Times New Roman"/>
                <w:sz w:val="24"/>
              </w:rPr>
              <w:br/>
              <w:t>доход за</w:t>
            </w:r>
            <w:r>
              <w:rPr>
                <w:rFonts w:ascii="Times New Roman" w:hAnsi="Times New Roman"/>
                <w:sz w:val="24"/>
              </w:rPr>
              <w:br/>
              <w:t xml:space="preserve"> 2013 г.  </w:t>
            </w:r>
            <w:r>
              <w:rPr>
                <w:rFonts w:ascii="Times New Roman" w:hAnsi="Times New Roman"/>
                <w:sz w:val="24"/>
              </w:rPr>
              <w:br/>
              <w:t xml:space="preserve">(руб.)   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    </w:t>
            </w:r>
            <w:r>
              <w:rPr>
                <w:rFonts w:ascii="Times New Roman" w:hAnsi="Times New Roman"/>
                <w:sz w:val="24"/>
              </w:rPr>
              <w:br/>
              <w:t xml:space="preserve">недвижимости,       </w:t>
            </w:r>
            <w:r>
              <w:rPr>
                <w:rFonts w:ascii="Times New Roman" w:hAnsi="Times New Roman"/>
                <w:sz w:val="24"/>
              </w:rPr>
              <w:br/>
              <w:t xml:space="preserve">принадлежащих на праве  </w:t>
            </w:r>
            <w:r>
              <w:rPr>
                <w:rFonts w:ascii="Times New Roman" w:hAnsi="Times New Roman"/>
                <w:sz w:val="24"/>
              </w:rPr>
              <w:br/>
              <w:t xml:space="preserve">собственности       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  </w:t>
            </w:r>
            <w:r>
              <w:rPr>
                <w:rFonts w:ascii="Times New Roman" w:hAnsi="Times New Roman"/>
                <w:sz w:val="24"/>
              </w:rPr>
              <w:br/>
              <w:t>недвижимос</w:t>
            </w:r>
            <w:r>
              <w:rPr>
                <w:rFonts w:ascii="Times New Roman" w:hAnsi="Times New Roman"/>
                <w:sz w:val="24"/>
              </w:rPr>
              <w:t xml:space="preserve">ти,     </w:t>
            </w:r>
            <w:r>
              <w:rPr>
                <w:rFonts w:ascii="Times New Roman" w:hAnsi="Times New Roman"/>
                <w:sz w:val="24"/>
              </w:rPr>
              <w:br/>
              <w:t xml:space="preserve">находящихся в     </w:t>
            </w:r>
            <w:r>
              <w:rPr>
                <w:rFonts w:ascii="Times New Roman" w:hAnsi="Times New Roman"/>
                <w:sz w:val="24"/>
              </w:rPr>
              <w:br/>
              <w:t xml:space="preserve">пользовании      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Транспортные </w:t>
            </w:r>
            <w:r>
              <w:rPr>
                <w:rFonts w:ascii="Times New Roman" w:hAnsi="Times New Roman"/>
                <w:sz w:val="24"/>
              </w:rPr>
              <w:br/>
              <w:t xml:space="preserve">средства,  </w:t>
            </w:r>
            <w:r>
              <w:rPr>
                <w:rFonts w:ascii="Times New Roman" w:hAnsi="Times New Roman"/>
                <w:sz w:val="24"/>
              </w:rPr>
              <w:br/>
              <w:t>принадлежащие</w:t>
            </w:r>
            <w:r>
              <w:rPr>
                <w:rFonts w:ascii="Times New Roman" w:hAnsi="Times New Roman"/>
                <w:sz w:val="24"/>
              </w:rPr>
              <w:br/>
              <w:t xml:space="preserve">на праве   </w:t>
            </w:r>
            <w:r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</w:tr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/>
        </w:tc>
        <w:tc>
          <w:tcPr>
            <w:tcW w:w="2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/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     </w:t>
            </w:r>
            <w:r>
              <w:rPr>
                <w:rFonts w:ascii="Times New Roman" w:hAnsi="Times New Roman"/>
                <w:sz w:val="24"/>
              </w:rPr>
              <w:br/>
              <w:t xml:space="preserve">объектов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недвиж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мости &lt;3&gt;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расп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ложения</w:t>
            </w:r>
            <w:proofErr w:type="spellEnd"/>
            <w:r>
              <w:rPr>
                <w:rFonts w:ascii="Times New Roman" w:hAnsi="Times New Roman"/>
                <w:sz w:val="24"/>
              </w:rPr>
              <w:br/>
              <w:t xml:space="preserve">&lt;4&gt;  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    </w:t>
            </w:r>
            <w:r>
              <w:rPr>
                <w:rFonts w:ascii="Times New Roman" w:hAnsi="Times New Roman"/>
                <w:sz w:val="24"/>
              </w:rPr>
              <w:br/>
              <w:t>объектов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недвиж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расп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ложения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</w:p>
        </w:tc>
      </w:tr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   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  </w:t>
            </w:r>
          </w:p>
        </w:tc>
      </w:tr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Владимирова Ирина Владимировна</w:t>
            </w:r>
          </w:p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360918.77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jc w:val="center"/>
              <w:rPr>
                <w:sz w:val="22"/>
              </w:rPr>
            </w:pPr>
          </w:p>
          <w:p w:rsidR="00950E91" w:rsidRDefault="004217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jc w:val="center"/>
              <w:rPr>
                <w:sz w:val="22"/>
              </w:rPr>
            </w:pPr>
          </w:p>
          <w:p w:rsidR="00950E91" w:rsidRDefault="004217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/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Россия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</w:t>
            </w: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Водный транспорт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Лодка «Крым» мотор «</w:t>
            </w:r>
            <w:proofErr w:type="spellStart"/>
            <w:r>
              <w:rPr>
                <w:rFonts w:ascii="Times New Roman" w:hAnsi="Times New Roman"/>
                <w:sz w:val="24"/>
              </w:rPr>
              <w:t>Ямаха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-30»</w:t>
            </w:r>
          </w:p>
        </w:tc>
      </w:tr>
      <w:tr w:rsidR="00950E91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 Анатолий Степанович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r>
              <w:rPr>
                <w:sz w:val="22"/>
              </w:rPr>
              <w:t>Охранник ООО ЧОП «Фланкер»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4217D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628080,00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50E91" w:rsidRDefault="00950E9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950E91" w:rsidRDefault="00950E91"/>
    <w:sectPr w:rsidR="00950E91" w:rsidSect="00950E91">
      <w:pgSz w:w="16838" w:h="11906"/>
      <w:pgMar w:top="1418" w:right="1298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0E91"/>
    <w:rsid w:val="004217D0"/>
    <w:rsid w:val="0095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E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50E91"/>
    <w:rPr>
      <w:rFonts w:ascii="Tahoma" w:hAnsi="Tahoma"/>
      <w:sz w:val="16"/>
    </w:rPr>
  </w:style>
  <w:style w:type="paragraph" w:customStyle="1" w:styleId="ConsPlusCell">
    <w:name w:val="ConsPlusCell"/>
    <w:rsid w:val="00950E9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Сведения_о_доходах_Петропавловское_сельское_поселение[1] (копия).docx</dc:title>
  <cp:lastModifiedBy>Kylebyakina</cp:lastModifiedBy>
  <cp:revision>3</cp:revision>
  <dcterms:created xsi:type="dcterms:W3CDTF">2014-11-07T00:32:00Z</dcterms:created>
  <dcterms:modified xsi:type="dcterms:W3CDTF">2014-11-07T00:33:00Z</dcterms:modified>
</cp:coreProperties>
</file>