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D1" w:rsidRPr="00902BD1" w:rsidRDefault="00902BD1">
      <w:pPr>
        <w:rPr>
          <w:sz w:val="8"/>
          <w:szCs w:val="8"/>
        </w:rPr>
      </w:pPr>
    </w:p>
    <w:p w:rsidR="002A4759" w:rsidRPr="00902BD1" w:rsidRDefault="00B57C81" w:rsidP="00C11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20"/>
          <w:szCs w:val="20"/>
        </w:rPr>
      </w:pPr>
      <w:bookmarkStart w:id="0" w:name="_GoBack"/>
      <w:bookmarkEnd w:id="0"/>
      <w:r w:rsidRPr="00902BD1">
        <w:rPr>
          <w:rFonts w:ascii="Arial Black" w:hAnsi="Arial Black"/>
          <w:b/>
          <w:sz w:val="20"/>
          <w:szCs w:val="20"/>
        </w:rPr>
        <w:t>Государственная инспекция труда в Киренском районе.</w:t>
      </w:r>
    </w:p>
    <w:p w:rsidR="0006251C" w:rsidRPr="00902BD1" w:rsidRDefault="0006251C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26479B" w:rsidRPr="00902BD1" w:rsidRDefault="00B57C81" w:rsidP="0000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2BD1">
        <w:rPr>
          <w:rFonts w:ascii="Times New Roman" w:hAnsi="Times New Roman" w:cs="Times New Roman"/>
          <w:sz w:val="20"/>
          <w:szCs w:val="20"/>
        </w:rPr>
        <w:t xml:space="preserve">с 26 по 29 ноября 2012г.  ГИТ совместно с Киренской районной прокуратурой, </w:t>
      </w:r>
      <w:proofErr w:type="spellStart"/>
      <w:r w:rsidRPr="00902BD1">
        <w:rPr>
          <w:rFonts w:ascii="Times New Roman" w:hAnsi="Times New Roman" w:cs="Times New Roman"/>
          <w:sz w:val="20"/>
          <w:szCs w:val="20"/>
        </w:rPr>
        <w:t>Осетровской</w:t>
      </w:r>
      <w:proofErr w:type="spellEnd"/>
      <w:r w:rsidRPr="00902BD1">
        <w:rPr>
          <w:rFonts w:ascii="Times New Roman" w:hAnsi="Times New Roman" w:cs="Times New Roman"/>
          <w:sz w:val="20"/>
          <w:szCs w:val="20"/>
        </w:rPr>
        <w:t xml:space="preserve"> транспортной прокуратурой были проведены проверки </w:t>
      </w:r>
      <w:r w:rsidRPr="00902BD1">
        <w:rPr>
          <w:rFonts w:ascii="Times New Roman" w:eastAsia="Times New Roman" w:hAnsi="Times New Roman" w:cs="Times New Roman"/>
          <w:sz w:val="20"/>
          <w:szCs w:val="20"/>
        </w:rPr>
        <w:t xml:space="preserve">организаций </w:t>
      </w:r>
      <w:r w:rsidRPr="00902BD1">
        <w:rPr>
          <w:rFonts w:ascii="Times New Roman" w:hAnsi="Times New Roman" w:cs="Times New Roman"/>
          <w:sz w:val="20"/>
          <w:szCs w:val="20"/>
        </w:rPr>
        <w:t xml:space="preserve"> Киренского района </w:t>
      </w:r>
      <w:r w:rsidRPr="00902BD1">
        <w:rPr>
          <w:rFonts w:ascii="Times New Roman" w:eastAsia="Times New Roman" w:hAnsi="Times New Roman" w:cs="Times New Roman"/>
          <w:sz w:val="20"/>
          <w:szCs w:val="20"/>
        </w:rPr>
        <w:t>по соблюдению трудового законодательства и иных нормативных правовых актов, содержащих нормы трудового права</w:t>
      </w:r>
      <w:r w:rsidR="00DD367A" w:rsidRPr="00902BD1">
        <w:rPr>
          <w:rFonts w:ascii="Times New Roman" w:eastAsia="Times New Roman" w:hAnsi="Times New Roman" w:cs="Times New Roman"/>
          <w:sz w:val="20"/>
          <w:szCs w:val="20"/>
        </w:rPr>
        <w:t>, (о них ранее информировала прокуратура района на страницах газеты «Ленские зори»)</w:t>
      </w:r>
      <w:r w:rsidR="00246BCD" w:rsidRPr="00902BD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02BD1">
        <w:rPr>
          <w:rFonts w:ascii="Times New Roman" w:hAnsi="Times New Roman" w:cs="Times New Roman"/>
          <w:sz w:val="20"/>
          <w:szCs w:val="20"/>
        </w:rPr>
        <w:t>По результатам  проверок</w:t>
      </w:r>
      <w:r w:rsidR="00002C9B" w:rsidRPr="00902BD1">
        <w:rPr>
          <w:rFonts w:ascii="Times New Roman" w:hAnsi="Times New Roman" w:cs="Times New Roman"/>
          <w:sz w:val="20"/>
          <w:szCs w:val="20"/>
        </w:rPr>
        <w:t>,</w:t>
      </w:r>
      <w:r w:rsidRPr="00902BD1">
        <w:rPr>
          <w:rFonts w:ascii="Times New Roman" w:hAnsi="Times New Roman" w:cs="Times New Roman"/>
          <w:sz w:val="20"/>
          <w:szCs w:val="20"/>
        </w:rPr>
        <w:t xml:space="preserve"> </w:t>
      </w:r>
      <w:r w:rsidR="00267729" w:rsidRPr="00902BD1">
        <w:rPr>
          <w:rFonts w:ascii="Times New Roman" w:hAnsi="Times New Roman" w:cs="Times New Roman"/>
          <w:sz w:val="20"/>
          <w:szCs w:val="20"/>
        </w:rPr>
        <w:t xml:space="preserve">в администрации Киренского района </w:t>
      </w:r>
      <w:r w:rsidRPr="00902BD1">
        <w:rPr>
          <w:rFonts w:ascii="Times New Roman" w:hAnsi="Times New Roman" w:cs="Times New Roman"/>
          <w:sz w:val="20"/>
          <w:szCs w:val="20"/>
        </w:rPr>
        <w:t xml:space="preserve">проведено расширенное совещание </w:t>
      </w:r>
      <w:r w:rsidR="00267729" w:rsidRPr="00902BD1">
        <w:rPr>
          <w:rFonts w:ascii="Times New Roman" w:hAnsi="Times New Roman" w:cs="Times New Roman"/>
          <w:sz w:val="20"/>
          <w:szCs w:val="20"/>
        </w:rPr>
        <w:t>государственной инспекции труда в Иркутской области</w:t>
      </w:r>
      <w:r w:rsidR="00902BD1" w:rsidRPr="00902BD1">
        <w:rPr>
          <w:rFonts w:ascii="Times New Roman" w:hAnsi="Times New Roman" w:cs="Times New Roman"/>
          <w:sz w:val="20"/>
          <w:szCs w:val="20"/>
        </w:rPr>
        <w:t>.</w:t>
      </w:r>
      <w:r w:rsidR="00267729" w:rsidRPr="00902BD1">
        <w:rPr>
          <w:rFonts w:ascii="Times New Roman" w:hAnsi="Times New Roman" w:cs="Times New Roman"/>
          <w:sz w:val="20"/>
          <w:szCs w:val="20"/>
        </w:rPr>
        <w:t xml:space="preserve"> </w:t>
      </w:r>
      <w:r w:rsidR="00902BD1" w:rsidRPr="00902BD1">
        <w:rPr>
          <w:rFonts w:ascii="Times New Roman" w:hAnsi="Times New Roman" w:cs="Times New Roman"/>
          <w:sz w:val="20"/>
          <w:szCs w:val="20"/>
        </w:rPr>
        <w:t>Р</w:t>
      </w:r>
      <w:r w:rsidR="00002C9B" w:rsidRPr="00902BD1">
        <w:rPr>
          <w:rFonts w:ascii="Times New Roman" w:hAnsi="Times New Roman" w:cs="Times New Roman"/>
          <w:sz w:val="20"/>
          <w:szCs w:val="20"/>
        </w:rPr>
        <w:t xml:space="preserve">уководителем ГИТ </w:t>
      </w:r>
      <w:r w:rsidR="00902BD1" w:rsidRPr="00902BD1">
        <w:rPr>
          <w:rFonts w:ascii="Times New Roman" w:hAnsi="Times New Roman" w:cs="Times New Roman"/>
          <w:sz w:val="20"/>
          <w:szCs w:val="20"/>
        </w:rPr>
        <w:t xml:space="preserve">- </w:t>
      </w:r>
      <w:r w:rsidR="00002C9B" w:rsidRPr="00902BD1">
        <w:rPr>
          <w:rFonts w:ascii="Times New Roman" w:hAnsi="Times New Roman" w:cs="Times New Roman"/>
          <w:sz w:val="20"/>
          <w:szCs w:val="20"/>
        </w:rPr>
        <w:t>Коноплевым Сергеем Ивановичем</w:t>
      </w:r>
      <w:r w:rsidR="00925F74" w:rsidRPr="00902BD1">
        <w:rPr>
          <w:rFonts w:ascii="Times New Roman" w:hAnsi="Times New Roman" w:cs="Times New Roman"/>
          <w:sz w:val="20"/>
          <w:szCs w:val="20"/>
        </w:rPr>
        <w:t>,</w:t>
      </w:r>
      <w:r w:rsidR="00002C9B" w:rsidRPr="00902BD1">
        <w:rPr>
          <w:rFonts w:ascii="Times New Roman" w:hAnsi="Times New Roman" w:cs="Times New Roman"/>
          <w:sz w:val="20"/>
          <w:szCs w:val="20"/>
        </w:rPr>
        <w:t xml:space="preserve"> были подведены итоги работы инспекторского состава, проанализированы  причины выявленных нарушений</w:t>
      </w:r>
      <w:r w:rsidR="00712514" w:rsidRPr="00902BD1">
        <w:rPr>
          <w:rFonts w:ascii="Times New Roman" w:hAnsi="Times New Roman" w:cs="Times New Roman"/>
          <w:sz w:val="20"/>
          <w:szCs w:val="20"/>
        </w:rPr>
        <w:t xml:space="preserve">,  </w:t>
      </w:r>
      <w:r w:rsidR="00712514" w:rsidRPr="00902BD1">
        <w:rPr>
          <w:sz w:val="20"/>
          <w:szCs w:val="20"/>
        </w:rPr>
        <w:t xml:space="preserve"> </w:t>
      </w:r>
      <w:r w:rsidR="00712514" w:rsidRPr="00902BD1">
        <w:rPr>
          <w:rFonts w:ascii="Times New Roman" w:hAnsi="Times New Roman" w:cs="Times New Roman"/>
          <w:sz w:val="20"/>
          <w:szCs w:val="20"/>
        </w:rPr>
        <w:t xml:space="preserve">поставлены цели и задачи </w:t>
      </w:r>
      <w:r w:rsidR="0026479B" w:rsidRPr="00902BD1">
        <w:rPr>
          <w:rFonts w:ascii="Times New Roman" w:hAnsi="Times New Roman" w:cs="Times New Roman"/>
          <w:sz w:val="20"/>
          <w:szCs w:val="20"/>
        </w:rPr>
        <w:t xml:space="preserve">перед руководителями проверенных предприятий </w:t>
      </w:r>
      <w:r w:rsidR="00712514" w:rsidRPr="00902BD1">
        <w:rPr>
          <w:rFonts w:ascii="Times New Roman" w:hAnsi="Times New Roman" w:cs="Times New Roman"/>
          <w:sz w:val="20"/>
          <w:szCs w:val="20"/>
        </w:rPr>
        <w:t xml:space="preserve">в работе по </w:t>
      </w:r>
      <w:r w:rsidR="0026479B" w:rsidRPr="00902BD1">
        <w:rPr>
          <w:rFonts w:ascii="Times New Roman" w:hAnsi="Times New Roman" w:cs="Times New Roman"/>
          <w:sz w:val="20"/>
          <w:szCs w:val="20"/>
        </w:rPr>
        <w:t>обеспечению безопасных условий труда для своих работников</w:t>
      </w:r>
      <w:r w:rsidR="00712514" w:rsidRPr="00902BD1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712514" w:rsidRPr="00902BD1">
        <w:rPr>
          <w:rFonts w:ascii="Times New Roman" w:hAnsi="Times New Roman" w:cs="Times New Roman"/>
          <w:sz w:val="20"/>
          <w:szCs w:val="20"/>
        </w:rPr>
        <w:t xml:space="preserve">контроль </w:t>
      </w:r>
      <w:r w:rsidR="0026479B" w:rsidRPr="00902BD1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26479B" w:rsidRPr="00902BD1">
        <w:rPr>
          <w:rFonts w:ascii="Times New Roman" w:hAnsi="Times New Roman" w:cs="Times New Roman"/>
          <w:sz w:val="20"/>
          <w:szCs w:val="20"/>
        </w:rPr>
        <w:t xml:space="preserve"> их </w:t>
      </w:r>
      <w:r w:rsidR="00712514" w:rsidRPr="00902BD1">
        <w:rPr>
          <w:rFonts w:ascii="Times New Roman" w:hAnsi="Times New Roman" w:cs="Times New Roman"/>
          <w:sz w:val="20"/>
          <w:szCs w:val="20"/>
        </w:rPr>
        <w:t>осуществлени</w:t>
      </w:r>
      <w:r w:rsidR="0026479B" w:rsidRPr="00902BD1">
        <w:rPr>
          <w:rFonts w:ascii="Times New Roman" w:hAnsi="Times New Roman" w:cs="Times New Roman"/>
          <w:sz w:val="20"/>
          <w:szCs w:val="20"/>
        </w:rPr>
        <w:t>ем.</w:t>
      </w:r>
    </w:p>
    <w:p w:rsidR="00002C9B" w:rsidRPr="00902BD1" w:rsidRDefault="00DD367A" w:rsidP="00002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2BD1">
        <w:rPr>
          <w:rFonts w:ascii="Times New Roman" w:hAnsi="Times New Roman" w:cs="Times New Roman"/>
          <w:sz w:val="20"/>
          <w:szCs w:val="20"/>
        </w:rPr>
        <w:t>Также р</w:t>
      </w:r>
      <w:r w:rsidR="00002C9B" w:rsidRPr="00902BD1">
        <w:rPr>
          <w:rFonts w:ascii="Times New Roman" w:hAnsi="Times New Roman" w:cs="Times New Roman"/>
          <w:sz w:val="20"/>
          <w:szCs w:val="20"/>
        </w:rPr>
        <w:t xml:space="preserve">уководителем ГИТ </w:t>
      </w:r>
      <w:r w:rsidR="0026479B" w:rsidRPr="00902BD1">
        <w:rPr>
          <w:rFonts w:ascii="Times New Roman" w:hAnsi="Times New Roman" w:cs="Times New Roman"/>
          <w:sz w:val="20"/>
          <w:szCs w:val="20"/>
        </w:rPr>
        <w:t xml:space="preserve">было отмечено, что в </w:t>
      </w:r>
      <w:r w:rsidR="00002C9B" w:rsidRPr="00902BD1">
        <w:rPr>
          <w:rFonts w:ascii="Times New Roman" w:hAnsi="Times New Roman" w:cs="Times New Roman"/>
          <w:sz w:val="20"/>
          <w:szCs w:val="20"/>
        </w:rPr>
        <w:t>Киренском районе</w:t>
      </w:r>
      <w:r w:rsidR="0026479B" w:rsidRPr="00902BD1">
        <w:rPr>
          <w:rFonts w:ascii="Times New Roman" w:hAnsi="Times New Roman" w:cs="Times New Roman"/>
          <w:sz w:val="20"/>
          <w:szCs w:val="20"/>
        </w:rPr>
        <w:t xml:space="preserve"> есть не только нарушители трудового законодательства</w:t>
      </w:r>
      <w:r w:rsidRPr="00AE310C">
        <w:rPr>
          <w:rFonts w:ascii="Times New Roman" w:hAnsi="Times New Roman" w:cs="Times New Roman"/>
          <w:sz w:val="20"/>
          <w:szCs w:val="20"/>
        </w:rPr>
        <w:t xml:space="preserve">, </w:t>
      </w:r>
      <w:r w:rsidR="00AE310C" w:rsidRPr="00AE310C">
        <w:rPr>
          <w:rFonts w:ascii="Times New Roman" w:hAnsi="Times New Roman" w:cs="Times New Roman"/>
          <w:sz w:val="20"/>
          <w:szCs w:val="20"/>
        </w:rPr>
        <w:t>но и те руководители организаций, которые гарантированно соблюдают трудовые права работников. Н</w:t>
      </w:r>
      <w:r w:rsidR="0026479B" w:rsidRPr="00AE310C">
        <w:rPr>
          <w:rFonts w:ascii="Times New Roman" w:hAnsi="Times New Roman" w:cs="Times New Roman"/>
          <w:sz w:val="20"/>
          <w:szCs w:val="20"/>
        </w:rPr>
        <w:t>а</w:t>
      </w:r>
      <w:r w:rsidR="00002C9B" w:rsidRPr="00AE310C">
        <w:rPr>
          <w:rFonts w:ascii="Times New Roman" w:hAnsi="Times New Roman" w:cs="Times New Roman"/>
          <w:sz w:val="20"/>
          <w:szCs w:val="20"/>
        </w:rPr>
        <w:t xml:space="preserve"> совещание</w:t>
      </w:r>
      <w:r w:rsidRPr="00AE310C">
        <w:rPr>
          <w:rFonts w:ascii="Times New Roman" w:hAnsi="Times New Roman" w:cs="Times New Roman"/>
          <w:sz w:val="20"/>
          <w:szCs w:val="20"/>
        </w:rPr>
        <w:t>,</w:t>
      </w:r>
      <w:r w:rsidR="00002C9B" w:rsidRPr="00AE310C">
        <w:rPr>
          <w:rFonts w:ascii="Times New Roman" w:hAnsi="Times New Roman" w:cs="Times New Roman"/>
          <w:sz w:val="20"/>
          <w:szCs w:val="20"/>
        </w:rPr>
        <w:t xml:space="preserve"> были </w:t>
      </w:r>
      <w:r w:rsidR="00AE310C" w:rsidRPr="00AE310C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002C9B" w:rsidRPr="00AE310C">
        <w:rPr>
          <w:rFonts w:ascii="Times New Roman" w:hAnsi="Times New Roman" w:cs="Times New Roman"/>
          <w:sz w:val="20"/>
          <w:szCs w:val="20"/>
        </w:rPr>
        <w:t xml:space="preserve">приглашены руководители организаций, </w:t>
      </w:r>
      <w:r w:rsidRPr="00AE310C">
        <w:rPr>
          <w:rFonts w:ascii="Times New Roman" w:hAnsi="Times New Roman" w:cs="Times New Roman"/>
          <w:sz w:val="20"/>
          <w:szCs w:val="20"/>
        </w:rPr>
        <w:t>принявшие</w:t>
      </w:r>
      <w:r w:rsidR="00002C9B" w:rsidRPr="00AE310C">
        <w:rPr>
          <w:rFonts w:ascii="Times New Roman" w:hAnsi="Times New Roman" w:cs="Times New Roman"/>
          <w:sz w:val="20"/>
          <w:szCs w:val="20"/>
        </w:rPr>
        <w:t xml:space="preserve"> участие в проекте «Декларирование деятельн</w:t>
      </w:r>
      <w:r w:rsidR="00002C9B" w:rsidRPr="00902BD1">
        <w:rPr>
          <w:rFonts w:ascii="Times New Roman" w:hAnsi="Times New Roman" w:cs="Times New Roman"/>
          <w:sz w:val="20"/>
          <w:szCs w:val="20"/>
        </w:rPr>
        <w:t xml:space="preserve">ости предприятий по реализации трудовых прав работников и работодателей» и были включены в реестр работодателей, гарантированно соблюдающих трудовые права работников, реестр формируется Государственной инспекцией труда с размещением на официальном сайте.  В 2012г. в Киренском районе таких организаций 5: </w:t>
      </w:r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 xml:space="preserve">ООО УК «Терминал»;  МКДОУ «Детский сад №9 г.Киренска»;  МУПП «Киренская районная аптека»; ОГКОУ для детей сирот и детей, оставшихся без попечения родителей, специальная (коррекционная) школа-интернат </w:t>
      </w:r>
      <w:r w:rsidR="00002C9B" w:rsidRPr="00902BD1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 xml:space="preserve"> вида г.Киренска;  МКОУ СОШ </w:t>
      </w:r>
      <w:proofErr w:type="spellStart"/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>акарово</w:t>
      </w:r>
      <w:proofErr w:type="spellEnd"/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 xml:space="preserve">, Киренского района. </w:t>
      </w:r>
      <w:r w:rsidR="00002C9B" w:rsidRPr="00902BD1">
        <w:rPr>
          <w:rFonts w:ascii="Times New Roman" w:hAnsi="Times New Roman" w:cs="Times New Roman"/>
          <w:sz w:val="20"/>
          <w:szCs w:val="20"/>
        </w:rPr>
        <w:t xml:space="preserve">Руководитель ГИТ в Иркутской области Коноплев С.И. вручил руководителям «Сертификат доверия работодателю». Также были вручены благодарственные письма руководителям за соблюдение норм трудового законодательства в части обеспечения охраны труда и здоровья работников в процессе трудовой деятельности: </w:t>
      </w:r>
      <w:proofErr w:type="gramStart"/>
      <w:r w:rsidR="00002C9B" w:rsidRPr="00902BD1">
        <w:rPr>
          <w:rFonts w:ascii="Times New Roman" w:hAnsi="Times New Roman" w:cs="Times New Roman"/>
          <w:sz w:val="20"/>
          <w:szCs w:val="20"/>
        </w:rPr>
        <w:t>ООО «Ваша аптека» (рук.</w:t>
      </w:r>
      <w:proofErr w:type="gram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Васильева Н.В.), филиалу ФГУП «Почта России» Киренский почтамт (рук. Ким Е.Ю.), филиалу ОГУЭП «</w:t>
      </w:r>
      <w:proofErr w:type="spellStart"/>
      <w:r w:rsidR="00002C9B" w:rsidRPr="00902BD1">
        <w:rPr>
          <w:rFonts w:ascii="Times New Roman" w:hAnsi="Times New Roman" w:cs="Times New Roman"/>
          <w:sz w:val="20"/>
          <w:szCs w:val="20"/>
        </w:rPr>
        <w:t>Энергоснабжающая</w:t>
      </w:r>
      <w:proofErr w:type="spell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компания по эксплуатации </w:t>
      </w:r>
      <w:proofErr w:type="spellStart"/>
      <w:r w:rsidR="00002C9B" w:rsidRPr="00902BD1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002C9B" w:rsidRPr="00902BD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002C9B" w:rsidRPr="00902BD1">
        <w:rPr>
          <w:rFonts w:ascii="Times New Roman" w:hAnsi="Times New Roman" w:cs="Times New Roman"/>
          <w:sz w:val="20"/>
          <w:szCs w:val="20"/>
        </w:rPr>
        <w:t>етей</w:t>
      </w:r>
      <w:proofErr w:type="spell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2C9B" w:rsidRPr="00902BD1">
        <w:rPr>
          <w:rFonts w:ascii="Times New Roman" w:hAnsi="Times New Roman" w:cs="Times New Roman"/>
          <w:sz w:val="20"/>
          <w:szCs w:val="20"/>
        </w:rPr>
        <w:t>Облкоммунэнерго</w:t>
      </w:r>
      <w:proofErr w:type="spell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» «Киренские электрические сети» (рук. </w:t>
      </w:r>
      <w:proofErr w:type="spellStart"/>
      <w:r w:rsidR="00002C9B" w:rsidRPr="00902BD1">
        <w:rPr>
          <w:rFonts w:ascii="Times New Roman" w:hAnsi="Times New Roman" w:cs="Times New Roman"/>
          <w:sz w:val="20"/>
          <w:szCs w:val="20"/>
        </w:rPr>
        <w:t>Чебыкин</w:t>
      </w:r>
      <w:proofErr w:type="spell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О.А.). За осуществление постоянного </w:t>
      </w:r>
      <w:proofErr w:type="gramStart"/>
      <w:r w:rsidR="00002C9B" w:rsidRPr="00902BD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состоянием охраны труда в организациях, благодарственные письма были вручены специалистам по охране труда: </w:t>
      </w:r>
      <w:proofErr w:type="gramStart"/>
      <w:r w:rsidR="00002C9B" w:rsidRPr="00902BD1">
        <w:rPr>
          <w:rFonts w:ascii="Times New Roman" w:hAnsi="Times New Roman" w:cs="Times New Roman"/>
          <w:sz w:val="20"/>
          <w:szCs w:val="20"/>
        </w:rPr>
        <w:t>Куклину С.В. (</w:t>
      </w:r>
      <w:r w:rsidR="00002C9B" w:rsidRPr="00902BD1">
        <w:rPr>
          <w:rFonts w:ascii="Times New Roman" w:eastAsia="Times New Roman" w:hAnsi="Times New Roman" w:cs="Times New Roman"/>
          <w:sz w:val="20"/>
          <w:szCs w:val="20"/>
        </w:rPr>
        <w:t xml:space="preserve">специалист по ОТ ОГОКУ для детей сирот и детей, оставшихся без попечения родителей, специальной (коррекционной) школы-интерната для детей сирот и детей, оставшихся без попечения родителей, с ограниченными возможностями здоровья VIII вида г.Киренска), </w:t>
      </w:r>
      <w:r w:rsidR="00002C9B" w:rsidRPr="00902BD1">
        <w:rPr>
          <w:rFonts w:ascii="Times New Roman" w:hAnsi="Times New Roman" w:cs="Times New Roman"/>
          <w:sz w:val="20"/>
          <w:szCs w:val="20"/>
        </w:rPr>
        <w:t>Тетериной Л.Д (заместителю директора по обеспечению безопасности образовательного процесса МКОУ СОШ №5 г.Киренска, с исполнением обязанностей специалиста по охране труда), Плешкову В.А. (главному</w:t>
      </w:r>
      <w:proofErr w:type="gramEnd"/>
      <w:r w:rsidR="00002C9B" w:rsidRPr="00902BD1">
        <w:rPr>
          <w:rFonts w:ascii="Times New Roman" w:hAnsi="Times New Roman" w:cs="Times New Roman"/>
          <w:sz w:val="20"/>
          <w:szCs w:val="20"/>
        </w:rPr>
        <w:t xml:space="preserve"> специалисту по охране труда, гражданской обороне и чрезвычайным ситуациям филиала «</w:t>
      </w:r>
      <w:proofErr w:type="spellStart"/>
      <w:r w:rsidR="00002C9B" w:rsidRPr="00902BD1">
        <w:rPr>
          <w:rFonts w:ascii="Times New Roman" w:hAnsi="Times New Roman" w:cs="Times New Roman"/>
          <w:sz w:val="20"/>
          <w:szCs w:val="20"/>
        </w:rPr>
        <w:t>ЛГБУВПиС</w:t>
      </w:r>
      <w:proofErr w:type="spellEnd"/>
      <w:r w:rsidR="00002C9B" w:rsidRPr="00902BD1">
        <w:rPr>
          <w:rFonts w:ascii="Times New Roman" w:hAnsi="Times New Roman" w:cs="Times New Roman"/>
          <w:sz w:val="20"/>
          <w:szCs w:val="20"/>
        </w:rPr>
        <w:t>» - Киренского района водных путей и судоходства).</w:t>
      </w:r>
    </w:p>
    <w:p w:rsidR="00B57C81" w:rsidRPr="00902BD1" w:rsidRDefault="00B57C81" w:rsidP="00B5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BD1">
        <w:rPr>
          <w:rFonts w:ascii="Times New Roman" w:hAnsi="Times New Roman" w:cs="Times New Roman"/>
          <w:sz w:val="20"/>
          <w:szCs w:val="20"/>
        </w:rPr>
        <w:t>В заключении Сергей Иванович добавил, что для предотвращения причин и условий, способствующих возникновению производственного травматизма и профессиональной заболеваемости в организациях Киренского района, работодателям необходимо обеспечить системный подход к составляющим компонентам охраны труда: нормативно-правовой базе, системе управления охраной труда на предприятии, безопасной технологии и оборудованию, обучению и подготовке персонала, проведению аттестации рабочих мест по условиям труда,  отсутствие аттестации рабочих мест на</w:t>
      </w:r>
      <w:proofErr w:type="gramEnd"/>
      <w:r w:rsidRPr="00902BD1">
        <w:rPr>
          <w:rFonts w:ascii="Times New Roman" w:hAnsi="Times New Roman" w:cs="Times New Roman"/>
          <w:sz w:val="20"/>
          <w:szCs w:val="20"/>
        </w:rPr>
        <w:t xml:space="preserve"> проверяемых </w:t>
      </w:r>
      <w:proofErr w:type="gramStart"/>
      <w:r w:rsidRPr="00902BD1">
        <w:rPr>
          <w:rFonts w:ascii="Times New Roman" w:hAnsi="Times New Roman" w:cs="Times New Roman"/>
          <w:sz w:val="20"/>
          <w:szCs w:val="20"/>
        </w:rPr>
        <w:t>предприятиях</w:t>
      </w:r>
      <w:proofErr w:type="gramEnd"/>
      <w:r w:rsidR="00002C9B" w:rsidRPr="00902BD1">
        <w:rPr>
          <w:rFonts w:ascii="Times New Roman" w:hAnsi="Times New Roman" w:cs="Times New Roman"/>
          <w:sz w:val="20"/>
          <w:szCs w:val="20"/>
        </w:rPr>
        <w:t>,</w:t>
      </w:r>
      <w:r w:rsidRPr="00902BD1">
        <w:rPr>
          <w:rFonts w:ascii="Times New Roman" w:hAnsi="Times New Roman" w:cs="Times New Roman"/>
          <w:sz w:val="20"/>
          <w:szCs w:val="20"/>
        </w:rPr>
        <w:t xml:space="preserve"> впоследствии может лишить права работников на получение дополнительных льгот, связанных с работой с вредными и опасными условиями труда, в том числе на получение досрочной пенсии. Не проведение аттестации рабочих мест также ущемляет права и законные интересы работников предприятия.  Работодателю необходимо помнить, что охрана труда, это не только правильное ведение журналов и составление программ по улучшению условий труда, в первую очередь это - жизнь и здоровье работников.</w:t>
      </w:r>
    </w:p>
    <w:p w:rsidR="00902BD1" w:rsidRDefault="00902BD1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BD1" w:rsidRDefault="00902BD1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BD1" w:rsidRDefault="00902BD1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A8E" w:rsidRPr="00902BD1" w:rsidRDefault="00831A8E" w:rsidP="000C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BD1">
        <w:rPr>
          <w:rFonts w:ascii="Times New Roman" w:hAnsi="Times New Roman" w:cs="Times New Roman"/>
          <w:b/>
          <w:sz w:val="20"/>
          <w:szCs w:val="20"/>
        </w:rPr>
        <w:t>Гл</w:t>
      </w:r>
      <w:r w:rsidR="00902B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02BD1">
        <w:rPr>
          <w:rFonts w:ascii="Times New Roman" w:hAnsi="Times New Roman" w:cs="Times New Roman"/>
          <w:b/>
          <w:sz w:val="20"/>
          <w:szCs w:val="20"/>
        </w:rPr>
        <w:t>специалист по охране труда</w:t>
      </w:r>
    </w:p>
    <w:p w:rsidR="00831A8E" w:rsidRPr="00902BD1" w:rsidRDefault="00831A8E" w:rsidP="0083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2BD1">
        <w:rPr>
          <w:rFonts w:ascii="Times New Roman" w:hAnsi="Times New Roman" w:cs="Times New Roman"/>
          <w:b/>
          <w:sz w:val="20"/>
          <w:szCs w:val="20"/>
        </w:rPr>
        <w:t xml:space="preserve">администрации Киренского муниципального  района       </w:t>
      </w:r>
      <w:r w:rsidR="008F60CF" w:rsidRPr="00902B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02BD1">
        <w:rPr>
          <w:rFonts w:ascii="Times New Roman" w:hAnsi="Times New Roman" w:cs="Times New Roman"/>
          <w:b/>
          <w:sz w:val="20"/>
          <w:szCs w:val="20"/>
        </w:rPr>
        <w:t xml:space="preserve">                               Е.Н. Голубкина  </w:t>
      </w:r>
    </w:p>
    <w:sectPr w:rsidR="00831A8E" w:rsidRPr="00902BD1" w:rsidSect="00902BD1">
      <w:pgSz w:w="11906" w:h="16838"/>
      <w:pgMar w:top="142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9B6"/>
    <w:multiLevelType w:val="hybridMultilevel"/>
    <w:tmpl w:val="AD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FD8"/>
    <w:multiLevelType w:val="hybridMultilevel"/>
    <w:tmpl w:val="4882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02C9B"/>
    <w:rsid w:val="00020F6D"/>
    <w:rsid w:val="00032A4B"/>
    <w:rsid w:val="0006251C"/>
    <w:rsid w:val="00084CC8"/>
    <w:rsid w:val="000C02DA"/>
    <w:rsid w:val="00246BCD"/>
    <w:rsid w:val="0026479B"/>
    <w:rsid w:val="00267729"/>
    <w:rsid w:val="002A4759"/>
    <w:rsid w:val="002D460C"/>
    <w:rsid w:val="00503D73"/>
    <w:rsid w:val="00552AD5"/>
    <w:rsid w:val="005545A1"/>
    <w:rsid w:val="006B66E8"/>
    <w:rsid w:val="006F19E0"/>
    <w:rsid w:val="00712514"/>
    <w:rsid w:val="007378EA"/>
    <w:rsid w:val="0078032B"/>
    <w:rsid w:val="00780D3E"/>
    <w:rsid w:val="007A2137"/>
    <w:rsid w:val="00831A8E"/>
    <w:rsid w:val="008C6D69"/>
    <w:rsid w:val="008F60CF"/>
    <w:rsid w:val="00902BD1"/>
    <w:rsid w:val="00925F74"/>
    <w:rsid w:val="00945452"/>
    <w:rsid w:val="0095134A"/>
    <w:rsid w:val="00A03B62"/>
    <w:rsid w:val="00A77580"/>
    <w:rsid w:val="00AE310C"/>
    <w:rsid w:val="00B4754A"/>
    <w:rsid w:val="00B5163E"/>
    <w:rsid w:val="00B57C81"/>
    <w:rsid w:val="00BE0CE8"/>
    <w:rsid w:val="00C11502"/>
    <w:rsid w:val="00CA2F8A"/>
    <w:rsid w:val="00DD367A"/>
    <w:rsid w:val="00E66A8D"/>
    <w:rsid w:val="00F451B5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paragraph" w:styleId="1">
    <w:name w:val="heading 1"/>
    <w:basedOn w:val="a"/>
    <w:next w:val="a"/>
    <w:link w:val="10"/>
    <w:uiPriority w:val="99"/>
    <w:qFormat/>
    <w:rsid w:val="00B475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54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754A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513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115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228-E1CF-46AA-BA28-AEDB026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Голубкина</dc:creator>
  <cp:keywords/>
  <dc:description/>
  <cp:lastModifiedBy>User</cp:lastModifiedBy>
  <cp:revision>28</cp:revision>
  <cp:lastPrinted>2013-01-11T02:01:00Z</cp:lastPrinted>
  <dcterms:created xsi:type="dcterms:W3CDTF">2011-03-21T01:35:00Z</dcterms:created>
  <dcterms:modified xsi:type="dcterms:W3CDTF">2017-03-16T02:38:00Z</dcterms:modified>
</cp:coreProperties>
</file>