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9E" w:rsidRPr="008D509E" w:rsidRDefault="008D509E" w:rsidP="008D509E">
      <w:pPr>
        <w:spacing w:after="0"/>
        <w:ind w:firstLine="708"/>
        <w:jc w:val="center"/>
        <w:rPr>
          <w:rFonts w:ascii="Times New Roman" w:hAnsi="Times New Roman" w:cs="Times New Roman"/>
          <w:b/>
          <w:iCs/>
          <w:sz w:val="24"/>
          <w:szCs w:val="24"/>
        </w:rPr>
      </w:pPr>
      <w:bookmarkStart w:id="0" w:name="_GoBack"/>
      <w:bookmarkEnd w:id="0"/>
      <w:r w:rsidRPr="008D509E">
        <w:rPr>
          <w:rFonts w:ascii="Times New Roman" w:hAnsi="Times New Roman" w:cs="Times New Roman"/>
          <w:b/>
          <w:iCs/>
          <w:sz w:val="24"/>
          <w:szCs w:val="24"/>
        </w:rPr>
        <w:t>Должностная инструкция.</w:t>
      </w:r>
    </w:p>
    <w:p w:rsidR="00957EA8" w:rsidRPr="005F7D1F" w:rsidRDefault="00957EA8" w:rsidP="00DC3295">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Несмотря на то</w:t>
      </w:r>
      <w:r w:rsidR="00BD4BFC" w:rsidRPr="005F7D1F">
        <w:rPr>
          <w:rFonts w:ascii="Times New Roman" w:hAnsi="Times New Roman" w:cs="Times New Roman"/>
          <w:sz w:val="20"/>
          <w:szCs w:val="20"/>
        </w:rPr>
        <w:t>,</w:t>
      </w:r>
      <w:r w:rsidRPr="005F7D1F">
        <w:rPr>
          <w:rFonts w:ascii="Times New Roman" w:hAnsi="Times New Roman" w:cs="Times New Roman"/>
          <w:sz w:val="20"/>
          <w:szCs w:val="20"/>
        </w:rPr>
        <w:t xml:space="preserve"> что Трудовой кодекс не содержит упоминания о должностной инструкции, она является неотъемлемым инструментом в регулировании трудовых отношений. Должностная инструкция - это документ, определяющий задачи, квалификационные требования, функции, права, обязанности и ответственность работника. На сегодняшний день законодательство предоставляет каждому руководителю право принять самостоятельно решение относительно наличия в учреждении должностных инструкций. Ее отсутствие само по себе не расценивается нарушением трудового законодательства и не влечет за собой ответственности, однако может иметь негативные последствия в виде принятия работодателем незаконных решений. Должностные инструкции вводятся на многих предприятиях. Справедливо считается, что без них работа будет построена недостаточно профессионально.</w:t>
      </w:r>
      <w:r w:rsidR="00DC3295">
        <w:rPr>
          <w:rFonts w:ascii="Times New Roman" w:hAnsi="Times New Roman" w:cs="Times New Roman"/>
          <w:sz w:val="20"/>
          <w:szCs w:val="20"/>
        </w:rPr>
        <w:t xml:space="preserve">  Должностная инструкция -  это </w:t>
      </w:r>
      <w:r w:rsidRPr="005F7D1F">
        <w:rPr>
          <w:rFonts w:ascii="Times New Roman" w:hAnsi="Times New Roman" w:cs="Times New Roman"/>
          <w:sz w:val="20"/>
          <w:szCs w:val="20"/>
        </w:rPr>
        <w:t xml:space="preserve">документ, который входит в Общероссийский классификатор управленческой документации </w:t>
      </w:r>
      <w:proofErr w:type="gramStart"/>
      <w:r w:rsidRPr="005F7D1F">
        <w:rPr>
          <w:rFonts w:ascii="Times New Roman" w:hAnsi="Times New Roman" w:cs="Times New Roman"/>
          <w:sz w:val="20"/>
          <w:szCs w:val="20"/>
        </w:rPr>
        <w:t>ОК</w:t>
      </w:r>
      <w:proofErr w:type="gramEnd"/>
      <w:r w:rsidRPr="005F7D1F">
        <w:rPr>
          <w:rFonts w:ascii="Times New Roman" w:hAnsi="Times New Roman" w:cs="Times New Roman"/>
          <w:sz w:val="20"/>
          <w:szCs w:val="20"/>
        </w:rPr>
        <w:t xml:space="preserve"> 011-93 (утв. постановлением Госстандарта России от 30.12.93 </w:t>
      </w:r>
      <w:r w:rsidR="007B25B0">
        <w:rPr>
          <w:rFonts w:ascii="Times New Roman" w:hAnsi="Times New Roman" w:cs="Times New Roman"/>
          <w:sz w:val="20"/>
          <w:szCs w:val="20"/>
        </w:rPr>
        <w:t>№</w:t>
      </w:r>
      <w:r w:rsidRPr="005F7D1F">
        <w:rPr>
          <w:rFonts w:ascii="Times New Roman" w:hAnsi="Times New Roman" w:cs="Times New Roman"/>
          <w:sz w:val="20"/>
          <w:szCs w:val="20"/>
        </w:rPr>
        <w:t>299, далее - ОКУД);</w:t>
      </w:r>
      <w:r w:rsidR="00DC3295">
        <w:rPr>
          <w:rFonts w:ascii="Times New Roman" w:hAnsi="Times New Roman" w:cs="Times New Roman"/>
          <w:sz w:val="20"/>
          <w:szCs w:val="20"/>
        </w:rPr>
        <w:t xml:space="preserve"> </w:t>
      </w:r>
      <w:r w:rsidRPr="005F7D1F">
        <w:rPr>
          <w:rFonts w:ascii="Times New Roman" w:hAnsi="Times New Roman" w:cs="Times New Roman"/>
          <w:sz w:val="20"/>
          <w:szCs w:val="20"/>
        </w:rPr>
        <w:t>относится к классу унифицированной системы организационно-распорядительной документации (код 02), подклассу "Документация по организационно-нормативному регулированию деятельности организации, предприятия" (код 52); ее регистрационный номер - 051, контрольное число в ОКУД - 9.</w:t>
      </w:r>
    </w:p>
    <w:p w:rsidR="007B25B0" w:rsidRDefault="00957EA8" w:rsidP="00BD4BFC">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 xml:space="preserve">Известно также, что единый порядок составления инструкции нормативно-правовыми актами не установлен. Следовательно, каждый работодатель решает эти вопросы самостоятельно, не забывая, однако, о требованиях Государственного стандарта ГОСТ </w:t>
      </w:r>
      <w:proofErr w:type="gramStart"/>
      <w:r w:rsidRPr="005F7D1F">
        <w:rPr>
          <w:rFonts w:ascii="Times New Roman" w:hAnsi="Times New Roman" w:cs="Times New Roman"/>
          <w:sz w:val="20"/>
          <w:szCs w:val="20"/>
        </w:rPr>
        <w:t>Р</w:t>
      </w:r>
      <w:proofErr w:type="gramEnd"/>
      <w:r w:rsidRPr="005F7D1F">
        <w:rPr>
          <w:rFonts w:ascii="Times New Roman" w:hAnsi="Times New Roman" w:cs="Times New Roman"/>
          <w:sz w:val="20"/>
          <w:szCs w:val="20"/>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7B25B0">
        <w:rPr>
          <w:rFonts w:ascii="Times New Roman" w:hAnsi="Times New Roman" w:cs="Times New Roman"/>
          <w:sz w:val="20"/>
          <w:szCs w:val="20"/>
        </w:rPr>
        <w:t>.</w:t>
      </w:r>
    </w:p>
    <w:p w:rsidR="00957EA8" w:rsidRPr="005F7D1F" w:rsidRDefault="00957EA8" w:rsidP="005F7D1F">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 xml:space="preserve"> </w:t>
      </w:r>
      <w:bookmarkStart w:id="1" w:name="sub_200"/>
      <w:r w:rsidR="00DC3295" w:rsidRPr="005F7D1F">
        <w:rPr>
          <w:rFonts w:ascii="Times New Roman" w:hAnsi="Times New Roman" w:cs="Times New Roman"/>
          <w:sz w:val="20"/>
          <w:szCs w:val="20"/>
        </w:rPr>
        <w:t>Должностная инструкция может являться приложением к трудовому договору, а также утверждаться как самостоятельный документ.</w:t>
      </w:r>
      <w:r w:rsidR="00DC3295">
        <w:rPr>
          <w:rFonts w:ascii="Times New Roman" w:hAnsi="Times New Roman" w:cs="Times New Roman"/>
          <w:sz w:val="20"/>
          <w:szCs w:val="20"/>
        </w:rPr>
        <w:t xml:space="preserve"> </w:t>
      </w:r>
      <w:r w:rsidR="00DC3295" w:rsidRPr="005F7D1F">
        <w:rPr>
          <w:rFonts w:ascii="Times New Roman" w:hAnsi="Times New Roman" w:cs="Times New Roman"/>
          <w:sz w:val="20"/>
          <w:szCs w:val="20"/>
        </w:rPr>
        <w:t>Должностная инструкция, как правило, составляется в двух экземплярах, один из которых по просьбе работника может быть ему вручен.</w:t>
      </w:r>
      <w:r w:rsidR="00DC3295">
        <w:rPr>
          <w:rFonts w:ascii="Times New Roman" w:hAnsi="Times New Roman" w:cs="Times New Roman"/>
          <w:sz w:val="20"/>
          <w:szCs w:val="20"/>
        </w:rPr>
        <w:t xml:space="preserve"> </w:t>
      </w:r>
      <w:r w:rsidRPr="005F7D1F">
        <w:rPr>
          <w:rFonts w:ascii="Times New Roman" w:hAnsi="Times New Roman" w:cs="Times New Roman"/>
          <w:sz w:val="20"/>
          <w:szCs w:val="20"/>
        </w:rPr>
        <w:t>Инструкции должны писаться с целью помочь человеку профессионально выполнить его работу. Нет никакой иной ценной задачи.</w:t>
      </w:r>
      <w:r w:rsidR="005A7F80" w:rsidRPr="005F7D1F">
        <w:rPr>
          <w:rFonts w:ascii="Times New Roman" w:hAnsi="Times New Roman" w:cs="Times New Roman"/>
          <w:sz w:val="20"/>
          <w:szCs w:val="20"/>
        </w:rPr>
        <w:t xml:space="preserve"> </w:t>
      </w:r>
      <w:r w:rsidR="00B54EFE">
        <w:rPr>
          <w:rFonts w:ascii="Times New Roman" w:hAnsi="Times New Roman" w:cs="Times New Roman"/>
          <w:sz w:val="20"/>
          <w:szCs w:val="20"/>
        </w:rPr>
        <w:t>О</w:t>
      </w:r>
      <w:r w:rsidR="00B54EFE" w:rsidRPr="005F7D1F">
        <w:rPr>
          <w:rFonts w:ascii="Times New Roman" w:hAnsi="Times New Roman" w:cs="Times New Roman"/>
          <w:sz w:val="20"/>
          <w:szCs w:val="20"/>
        </w:rPr>
        <w:t>сновой для разработки должностных инструкций служат</w:t>
      </w:r>
      <w:r w:rsidR="00B54EFE" w:rsidRPr="00B54EFE">
        <w:rPr>
          <w:rFonts w:ascii="Times New Roman" w:hAnsi="Times New Roman" w:cs="Times New Roman"/>
          <w:sz w:val="20"/>
          <w:szCs w:val="20"/>
        </w:rPr>
        <w:t xml:space="preserve"> </w:t>
      </w:r>
      <w:r w:rsidR="00B54EFE" w:rsidRPr="005F7D1F">
        <w:rPr>
          <w:rFonts w:ascii="Times New Roman" w:hAnsi="Times New Roman" w:cs="Times New Roman"/>
          <w:sz w:val="20"/>
          <w:szCs w:val="20"/>
        </w:rPr>
        <w:t>квалификационные характеристики</w:t>
      </w:r>
      <w:r w:rsidR="00B54EFE">
        <w:rPr>
          <w:rFonts w:ascii="Times New Roman" w:hAnsi="Times New Roman" w:cs="Times New Roman"/>
          <w:sz w:val="20"/>
          <w:szCs w:val="20"/>
        </w:rPr>
        <w:t>, которые содержатся в</w:t>
      </w:r>
      <w:r w:rsidR="00B54EFE" w:rsidRPr="005F7D1F">
        <w:rPr>
          <w:rFonts w:ascii="Times New Roman" w:hAnsi="Times New Roman" w:cs="Times New Roman"/>
          <w:sz w:val="20"/>
          <w:szCs w:val="20"/>
        </w:rPr>
        <w:t xml:space="preserve">  Един</w:t>
      </w:r>
      <w:r w:rsidR="00B54EFE">
        <w:rPr>
          <w:rFonts w:ascii="Times New Roman" w:hAnsi="Times New Roman" w:cs="Times New Roman"/>
          <w:sz w:val="20"/>
          <w:szCs w:val="20"/>
        </w:rPr>
        <w:t>ом</w:t>
      </w:r>
      <w:r w:rsidR="00B54EFE" w:rsidRPr="005F7D1F">
        <w:rPr>
          <w:rFonts w:ascii="Times New Roman" w:hAnsi="Times New Roman" w:cs="Times New Roman"/>
          <w:sz w:val="20"/>
          <w:szCs w:val="20"/>
        </w:rPr>
        <w:t xml:space="preserve"> квалификационн</w:t>
      </w:r>
      <w:r w:rsidR="00B54EFE">
        <w:rPr>
          <w:rFonts w:ascii="Times New Roman" w:hAnsi="Times New Roman" w:cs="Times New Roman"/>
          <w:sz w:val="20"/>
          <w:szCs w:val="20"/>
        </w:rPr>
        <w:t>ом</w:t>
      </w:r>
      <w:r w:rsidR="00B54EFE" w:rsidRPr="005F7D1F">
        <w:rPr>
          <w:rFonts w:ascii="Times New Roman" w:hAnsi="Times New Roman" w:cs="Times New Roman"/>
          <w:sz w:val="20"/>
          <w:szCs w:val="20"/>
        </w:rPr>
        <w:t xml:space="preserve"> справочник</w:t>
      </w:r>
      <w:r w:rsidR="00B54EFE">
        <w:rPr>
          <w:rFonts w:ascii="Times New Roman" w:hAnsi="Times New Roman" w:cs="Times New Roman"/>
          <w:sz w:val="20"/>
          <w:szCs w:val="20"/>
        </w:rPr>
        <w:t xml:space="preserve">е </w:t>
      </w:r>
      <w:r w:rsidR="00B54EFE" w:rsidRPr="005F7D1F">
        <w:rPr>
          <w:rFonts w:ascii="Times New Roman" w:hAnsi="Times New Roman" w:cs="Times New Roman"/>
          <w:sz w:val="20"/>
          <w:szCs w:val="20"/>
        </w:rPr>
        <w:t xml:space="preserve">должностей руководителей, специалистов и служащих, а также </w:t>
      </w:r>
      <w:r w:rsidR="00B54EFE">
        <w:rPr>
          <w:rFonts w:ascii="Times New Roman" w:hAnsi="Times New Roman" w:cs="Times New Roman"/>
          <w:sz w:val="20"/>
          <w:szCs w:val="20"/>
        </w:rPr>
        <w:t>в</w:t>
      </w:r>
      <w:r w:rsidR="00B54EFE" w:rsidRPr="005F7D1F">
        <w:rPr>
          <w:rFonts w:ascii="Times New Roman" w:hAnsi="Times New Roman" w:cs="Times New Roman"/>
          <w:sz w:val="20"/>
          <w:szCs w:val="20"/>
        </w:rPr>
        <w:t xml:space="preserve"> Един</w:t>
      </w:r>
      <w:r w:rsidR="00B54EFE">
        <w:rPr>
          <w:rFonts w:ascii="Times New Roman" w:hAnsi="Times New Roman" w:cs="Times New Roman"/>
          <w:sz w:val="20"/>
          <w:szCs w:val="20"/>
        </w:rPr>
        <w:t>ом</w:t>
      </w:r>
      <w:r w:rsidR="00B54EFE" w:rsidRPr="005F7D1F">
        <w:rPr>
          <w:rFonts w:ascii="Times New Roman" w:hAnsi="Times New Roman" w:cs="Times New Roman"/>
          <w:sz w:val="20"/>
          <w:szCs w:val="20"/>
        </w:rPr>
        <w:t xml:space="preserve"> тарифно-квалификационн</w:t>
      </w:r>
      <w:r w:rsidR="00B54EFE">
        <w:rPr>
          <w:rFonts w:ascii="Times New Roman" w:hAnsi="Times New Roman" w:cs="Times New Roman"/>
          <w:sz w:val="20"/>
          <w:szCs w:val="20"/>
        </w:rPr>
        <w:t>ом</w:t>
      </w:r>
      <w:r w:rsidR="00B54EFE" w:rsidRPr="005F7D1F">
        <w:rPr>
          <w:rFonts w:ascii="Times New Roman" w:hAnsi="Times New Roman" w:cs="Times New Roman"/>
          <w:sz w:val="20"/>
          <w:szCs w:val="20"/>
        </w:rPr>
        <w:t xml:space="preserve"> справочник</w:t>
      </w:r>
      <w:r w:rsidR="00B54EFE">
        <w:rPr>
          <w:rFonts w:ascii="Times New Roman" w:hAnsi="Times New Roman" w:cs="Times New Roman"/>
          <w:sz w:val="20"/>
          <w:szCs w:val="20"/>
        </w:rPr>
        <w:t>е</w:t>
      </w:r>
      <w:r w:rsidR="00B54EFE" w:rsidRPr="005F7D1F">
        <w:rPr>
          <w:rFonts w:ascii="Times New Roman" w:hAnsi="Times New Roman" w:cs="Times New Roman"/>
          <w:sz w:val="20"/>
          <w:szCs w:val="20"/>
        </w:rPr>
        <w:t xml:space="preserve"> работ и профессий рабочих</w:t>
      </w:r>
      <w:r w:rsidR="00B54EFE">
        <w:rPr>
          <w:rFonts w:ascii="Times New Roman" w:hAnsi="Times New Roman" w:cs="Times New Roman"/>
          <w:sz w:val="20"/>
          <w:szCs w:val="20"/>
        </w:rPr>
        <w:t xml:space="preserve">. </w:t>
      </w:r>
      <w:r w:rsidRPr="005F7D1F">
        <w:rPr>
          <w:rFonts w:ascii="Times New Roman" w:hAnsi="Times New Roman" w:cs="Times New Roman"/>
          <w:sz w:val="20"/>
          <w:szCs w:val="20"/>
        </w:rPr>
        <w:t>Оптимальным будет такой вариант команды разработчиков: специалист по работе с кадрами  и непосредственный руководитель сотрудника. Минимум, который должен быть прописан в должностной инструкции: задачи; квалификационные требования; функции, права, обязанности и ответственность работника.</w:t>
      </w:r>
      <w:r w:rsidR="005F7D1F">
        <w:rPr>
          <w:rFonts w:ascii="Times New Roman" w:hAnsi="Times New Roman" w:cs="Times New Roman"/>
          <w:sz w:val="20"/>
          <w:szCs w:val="20"/>
        </w:rPr>
        <w:t xml:space="preserve"> </w:t>
      </w:r>
      <w:r w:rsidRPr="005F7D1F">
        <w:rPr>
          <w:rFonts w:ascii="Times New Roman" w:hAnsi="Times New Roman" w:cs="Times New Roman"/>
          <w:sz w:val="20"/>
          <w:szCs w:val="20"/>
        </w:rPr>
        <w:t xml:space="preserve">Итак, общая схема будет такова: изучаем квалификационные требования по специальности, для которой разрабатывается конкретная инструкция; выслушиваем мнение (или заставляем высказаться) профессионалов или непосредственных руководителей, которым есть что сказать по поводу той или иной трудовой функции; согласовываем с юристом, сведущим в данных вопросах; представляем на утверждение. Как правило, должностные инструкции утверждают руководители. </w:t>
      </w:r>
      <w:bookmarkEnd w:id="1"/>
      <w:r w:rsidRPr="005F7D1F">
        <w:rPr>
          <w:rFonts w:ascii="Times New Roman" w:hAnsi="Times New Roman" w:cs="Times New Roman"/>
          <w:sz w:val="20"/>
          <w:szCs w:val="20"/>
        </w:rPr>
        <w:t>Должностная инструкция приобретает силу в трудовых отношениях между работником и работодателем с момента ознакомления с ее содержанием соответствующих должностных лиц.</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Работник подлежит ознакомлению с должностной инструкцией во всех случаях, предусмотренных трудовым законодательством, а именно:</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 при заключении трудового договора;</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 при переводе на другую работу (независимо от того, является перевод постоянным или носит временный характер, и т.д.);</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 xml:space="preserve">- при предложении другой работы, вакантной должности  в порядке </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 xml:space="preserve">трудоустройства в случаях, </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предусмотренных ТК РФ.</w:t>
      </w:r>
    </w:p>
    <w:p w:rsidR="00957EA8" w:rsidRPr="005F7D1F" w:rsidRDefault="00957EA8" w:rsidP="00BD4BFC">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Факт ознакомления с должностной инструкцией подтверждается личной подписью работника, которая ставится на самой инструкции и на специальном листе ознакомления. Из вышесказанного следует, что должностная инструкция - документ важный и весьма полезный, в некоторых случаях даже представляющий собой последнюю надежду при разрешении трудовых споров.</w:t>
      </w:r>
    </w:p>
    <w:p w:rsidR="005F7D1F" w:rsidRDefault="00957EA8" w:rsidP="00BD4BFC">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Теперь собственно по тому вопросу, как это должно выглядеть. На титульном листе должны присутствовать следующие реквизиты:</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наименование организации;</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наименование документа;</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дата;</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место разработки;</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гриф утверждения;</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виза согласования - если согласование предусмотрено;</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подпись руководителя структурного подразделения;</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расписка работника, подтверждающая ознакомление с инструкцией.</w:t>
      </w:r>
      <w:r w:rsidR="001538C0" w:rsidRPr="005F7D1F">
        <w:rPr>
          <w:rFonts w:ascii="Times New Roman" w:hAnsi="Times New Roman" w:cs="Times New Roman"/>
          <w:sz w:val="20"/>
          <w:szCs w:val="20"/>
        </w:rPr>
        <w:t xml:space="preserve"> </w:t>
      </w:r>
    </w:p>
    <w:p w:rsidR="00957EA8" w:rsidRPr="005F7D1F" w:rsidRDefault="00957EA8" w:rsidP="00BD4BFC">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Основные разделы должностной инструкции следующие.</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b/>
          <w:sz w:val="20"/>
          <w:szCs w:val="20"/>
        </w:rPr>
        <w:t>Раздел "Общие положения".</w:t>
      </w:r>
      <w:r w:rsidRPr="005F7D1F">
        <w:rPr>
          <w:rFonts w:ascii="Times New Roman" w:hAnsi="Times New Roman" w:cs="Times New Roman"/>
          <w:sz w:val="20"/>
          <w:szCs w:val="20"/>
        </w:rPr>
        <w:t xml:space="preserve"> </w:t>
      </w:r>
      <w:proofErr w:type="gramStart"/>
      <w:r w:rsidRPr="005F7D1F">
        <w:rPr>
          <w:rFonts w:ascii="Times New Roman" w:hAnsi="Times New Roman" w:cs="Times New Roman"/>
          <w:sz w:val="20"/>
          <w:szCs w:val="20"/>
        </w:rPr>
        <w:t>В нем должны быть указаны:</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наименование должности в соответствии со штатным расписанием;</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название структурного подразделения, в котором работник будет трудиться;</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кто является руководителем данного работника;</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кто является подчиненным данного работника</w:t>
      </w:r>
      <w:r w:rsidR="00BD4BFC" w:rsidRPr="005F7D1F">
        <w:rPr>
          <w:rFonts w:ascii="Times New Roman" w:hAnsi="Times New Roman" w:cs="Times New Roman"/>
          <w:sz w:val="20"/>
          <w:szCs w:val="20"/>
        </w:rPr>
        <w:t>;</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порядок назначения и освобождения от должности;</w:t>
      </w:r>
      <w:r w:rsidR="001538C0" w:rsidRPr="005F7D1F">
        <w:rPr>
          <w:rFonts w:ascii="Times New Roman" w:hAnsi="Times New Roman" w:cs="Times New Roman"/>
          <w:sz w:val="20"/>
          <w:szCs w:val="20"/>
        </w:rPr>
        <w:t xml:space="preserve"> </w:t>
      </w:r>
      <w:r w:rsidR="00BD4BFC" w:rsidRPr="005F7D1F">
        <w:rPr>
          <w:rFonts w:ascii="Times New Roman" w:hAnsi="Times New Roman" w:cs="Times New Roman"/>
          <w:sz w:val="20"/>
          <w:szCs w:val="20"/>
        </w:rPr>
        <w:t>уровень</w:t>
      </w:r>
      <w:r w:rsidRPr="005F7D1F">
        <w:rPr>
          <w:rFonts w:ascii="Times New Roman" w:hAnsi="Times New Roman" w:cs="Times New Roman"/>
          <w:sz w:val="20"/>
          <w:szCs w:val="20"/>
        </w:rPr>
        <w:t xml:space="preserve"> образования и дополнительной профессиональной подготовки работника, необходимый для выполнения </w:t>
      </w:r>
      <w:r w:rsidR="00BD4BFC" w:rsidRPr="005F7D1F">
        <w:rPr>
          <w:rFonts w:ascii="Times New Roman" w:hAnsi="Times New Roman" w:cs="Times New Roman"/>
          <w:sz w:val="20"/>
          <w:szCs w:val="20"/>
        </w:rPr>
        <w:t>д</w:t>
      </w:r>
      <w:r w:rsidRPr="005F7D1F">
        <w:rPr>
          <w:rFonts w:ascii="Times New Roman" w:hAnsi="Times New Roman" w:cs="Times New Roman"/>
          <w:sz w:val="20"/>
          <w:szCs w:val="20"/>
        </w:rPr>
        <w:t>олжностных обязанностей;</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требования к стажу работы по специальности;</w:t>
      </w:r>
      <w:proofErr w:type="gramEnd"/>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квалификационные требования, предъявляемые к работнику в отношении специальных знаний и профессиональных навыков, а также знаний нормативно-правовых документов, методических материалов,</w:t>
      </w:r>
      <w:r w:rsidR="00BD4BFC" w:rsidRPr="005F7D1F">
        <w:rPr>
          <w:rFonts w:ascii="Times New Roman" w:hAnsi="Times New Roman" w:cs="Times New Roman"/>
          <w:sz w:val="20"/>
          <w:szCs w:val="20"/>
        </w:rPr>
        <w:t xml:space="preserve"> </w:t>
      </w:r>
      <w:r w:rsidRPr="005F7D1F">
        <w:rPr>
          <w:rFonts w:ascii="Times New Roman" w:hAnsi="Times New Roman" w:cs="Times New Roman"/>
          <w:sz w:val="20"/>
          <w:szCs w:val="20"/>
        </w:rPr>
        <w:t>организационно-правовые документы, на основании которых работник осуществляет служебную деятельность и реализует свои полномочия.</w:t>
      </w:r>
    </w:p>
    <w:p w:rsidR="00BD4BFC"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i/>
          <w:sz w:val="20"/>
          <w:szCs w:val="20"/>
        </w:rPr>
        <w:t>Обратите особое внимание на наименование должности! Она должна везде носить одно и то же название - и в трудовой книжке, и в трудовом договоре, и в приказе о приеме на работу, и в должностной инструкции!</w:t>
      </w:r>
      <w:r w:rsidR="001538C0" w:rsidRPr="005F7D1F">
        <w:rPr>
          <w:rFonts w:ascii="Times New Roman" w:hAnsi="Times New Roman" w:cs="Times New Roman"/>
          <w:sz w:val="20"/>
          <w:szCs w:val="20"/>
        </w:rPr>
        <w:t xml:space="preserve"> </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Правильно сформулировать квалификационные требования помогут два документа:</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Единый тарифно-квалификационный справочник работ и профессий рабочих (ЕТКС);</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Единый квалификационный справочник должностей руководителей, специалистов и служащих.</w:t>
      </w:r>
      <w:r w:rsidR="001538C0" w:rsidRPr="005F7D1F">
        <w:rPr>
          <w:rFonts w:ascii="Times New Roman" w:hAnsi="Times New Roman" w:cs="Times New Roman"/>
          <w:sz w:val="20"/>
          <w:szCs w:val="20"/>
        </w:rPr>
        <w:t xml:space="preserve"> </w:t>
      </w:r>
      <w:r w:rsidRPr="005F7D1F">
        <w:rPr>
          <w:rFonts w:ascii="Times New Roman" w:hAnsi="Times New Roman" w:cs="Times New Roman"/>
          <w:sz w:val="20"/>
          <w:szCs w:val="20"/>
        </w:rPr>
        <w:t>Тарифно-квалификационные характеристики включают в себя два раздела:</w:t>
      </w:r>
    </w:p>
    <w:p w:rsidR="00957EA8" w:rsidRPr="005F7D1F" w:rsidRDefault="00957EA8" w:rsidP="00BD4BFC">
      <w:pPr>
        <w:spacing w:after="0" w:line="240" w:lineRule="auto"/>
        <w:jc w:val="both"/>
        <w:rPr>
          <w:rFonts w:ascii="Times New Roman" w:hAnsi="Times New Roman" w:cs="Times New Roman"/>
          <w:sz w:val="20"/>
          <w:szCs w:val="20"/>
        </w:rPr>
      </w:pPr>
      <w:proofErr w:type="gramStart"/>
      <w:r w:rsidRPr="005F7D1F">
        <w:rPr>
          <w:rFonts w:ascii="Times New Roman" w:hAnsi="Times New Roman" w:cs="Times New Roman"/>
          <w:sz w:val="20"/>
          <w:szCs w:val="20"/>
        </w:rPr>
        <w:t>"Характеристика работ", содержащий описание работ, которые должен уметь выполнять рабочий;</w:t>
      </w:r>
      <w:r w:rsidR="009D4065" w:rsidRPr="005F7D1F">
        <w:rPr>
          <w:rFonts w:ascii="Times New Roman" w:hAnsi="Times New Roman" w:cs="Times New Roman"/>
          <w:sz w:val="20"/>
          <w:szCs w:val="20"/>
        </w:rPr>
        <w:t xml:space="preserve"> </w:t>
      </w:r>
      <w:r w:rsidRPr="005F7D1F">
        <w:rPr>
          <w:rFonts w:ascii="Times New Roman" w:hAnsi="Times New Roman" w:cs="Times New Roman"/>
          <w:sz w:val="20"/>
          <w:szCs w:val="20"/>
        </w:rPr>
        <w:t xml:space="preserve">"Должен знать", в котором содержатся основные требования, предъявляемые к рабочему в отношении специальных знаний, а также </w:t>
      </w:r>
      <w:r w:rsidRPr="005F7D1F">
        <w:rPr>
          <w:rFonts w:ascii="Times New Roman" w:hAnsi="Times New Roman" w:cs="Times New Roman"/>
          <w:sz w:val="20"/>
          <w:szCs w:val="20"/>
        </w:rPr>
        <w:lastRenderedPageBreak/>
        <w:t>знаний положений, инструкций и других руководящих документов, методов и средств, которые рабочий должен применять.</w:t>
      </w:r>
      <w:proofErr w:type="gramEnd"/>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 xml:space="preserve">Также в тарифно-квалификационных характеристиках содержится перечень работ, наиболее типичных для данного разряда профессии рабочего. Конечно, это не исчерпывающий перечень: работодатель вправе разрабатывать и утверждать дополнительный перечень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 </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Квалификационная характеристика каждой должности руководителя имеет три раздела:</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"Должностные обязанности";</w:t>
      </w:r>
      <w:r w:rsidR="009D4065" w:rsidRPr="005F7D1F">
        <w:rPr>
          <w:rFonts w:ascii="Times New Roman" w:hAnsi="Times New Roman" w:cs="Times New Roman"/>
          <w:sz w:val="20"/>
          <w:szCs w:val="20"/>
        </w:rPr>
        <w:t xml:space="preserve"> </w:t>
      </w:r>
      <w:r w:rsidRPr="005F7D1F">
        <w:rPr>
          <w:rFonts w:ascii="Times New Roman" w:hAnsi="Times New Roman" w:cs="Times New Roman"/>
          <w:sz w:val="20"/>
          <w:szCs w:val="20"/>
        </w:rPr>
        <w:t>"Должен знать";</w:t>
      </w:r>
      <w:r w:rsidR="009D4065" w:rsidRPr="005F7D1F">
        <w:rPr>
          <w:rFonts w:ascii="Times New Roman" w:hAnsi="Times New Roman" w:cs="Times New Roman"/>
          <w:sz w:val="20"/>
          <w:szCs w:val="20"/>
        </w:rPr>
        <w:t xml:space="preserve"> </w:t>
      </w:r>
      <w:r w:rsidRPr="005F7D1F">
        <w:rPr>
          <w:rFonts w:ascii="Times New Roman" w:hAnsi="Times New Roman" w:cs="Times New Roman"/>
          <w:sz w:val="20"/>
          <w:szCs w:val="20"/>
        </w:rPr>
        <w:t>"Требования к квалификации".</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Помимо квалификационных требований как таковых существуют еще квалификационные требования к стажу.</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 xml:space="preserve">Значение </w:t>
      </w:r>
      <w:r w:rsidRPr="005F7D1F">
        <w:rPr>
          <w:rFonts w:ascii="Times New Roman" w:hAnsi="Times New Roman" w:cs="Times New Roman"/>
          <w:b/>
          <w:sz w:val="20"/>
          <w:szCs w:val="20"/>
        </w:rPr>
        <w:t>раздела "Функции и обязанности"</w:t>
      </w:r>
      <w:r w:rsidRPr="005F7D1F">
        <w:rPr>
          <w:rFonts w:ascii="Times New Roman" w:hAnsi="Times New Roman" w:cs="Times New Roman"/>
          <w:sz w:val="20"/>
          <w:szCs w:val="20"/>
        </w:rPr>
        <w:t xml:space="preserve"> можно сформулировать так: если сотрудник не будет справляться со своей трудовой функцией, то ссылаться придется именно на этот раздел. Иными словами, над ним стоит поработать особо. Основу можно взять из типовой инструкции, но прописать максимально конкретно те действия, которые работник будет выполнять, ведь для этого вы его и приняли на работу.</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sz w:val="20"/>
          <w:szCs w:val="20"/>
        </w:rPr>
        <w:t>В числе обязанностей стоит прописать порядок исполнения функций. Здесь же на практике прописывают нормы профессиональной этики (если их соблюдение обязательно).</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b/>
          <w:sz w:val="20"/>
          <w:szCs w:val="20"/>
        </w:rPr>
        <w:t>Раздел "Права и полномочия":</w:t>
      </w:r>
      <w:r w:rsidRPr="005F7D1F">
        <w:rPr>
          <w:rFonts w:ascii="Times New Roman" w:hAnsi="Times New Roman" w:cs="Times New Roman"/>
          <w:sz w:val="20"/>
          <w:szCs w:val="20"/>
        </w:rPr>
        <w:t xml:space="preserve"> большинство прав работника закреплено в ТК РФ, переписывать их в инструкции смысла не имеет. Здесь стоит особо прописать те самые специфические права, которыми обладает именно данный конкретный работник.</w:t>
      </w:r>
    </w:p>
    <w:p w:rsidR="00957EA8" w:rsidRPr="005F7D1F" w:rsidRDefault="00957EA8" w:rsidP="00BD4BFC">
      <w:pPr>
        <w:spacing w:after="0" w:line="240" w:lineRule="auto"/>
        <w:jc w:val="both"/>
        <w:rPr>
          <w:rFonts w:ascii="Times New Roman" w:hAnsi="Times New Roman" w:cs="Times New Roman"/>
          <w:sz w:val="20"/>
          <w:szCs w:val="20"/>
        </w:rPr>
      </w:pPr>
      <w:r w:rsidRPr="005F7D1F">
        <w:rPr>
          <w:rFonts w:ascii="Times New Roman" w:hAnsi="Times New Roman" w:cs="Times New Roman"/>
          <w:b/>
          <w:sz w:val="20"/>
          <w:szCs w:val="20"/>
        </w:rPr>
        <w:t>Раздел "Ответственность":</w:t>
      </w:r>
      <w:r w:rsidRPr="005F7D1F">
        <w:rPr>
          <w:rFonts w:ascii="Times New Roman" w:hAnsi="Times New Roman" w:cs="Times New Roman"/>
          <w:sz w:val="20"/>
          <w:szCs w:val="20"/>
        </w:rPr>
        <w:t xml:space="preserve"> здесь прописывается мера ответственности работника. В случае если заключен договор о полной материальной ответственности, то на это указывается именно в этом разделе.</w:t>
      </w:r>
    </w:p>
    <w:p w:rsidR="00957EA8" w:rsidRPr="005F7D1F" w:rsidRDefault="00957EA8" w:rsidP="00BD4BFC">
      <w:pPr>
        <w:spacing w:after="0" w:line="240" w:lineRule="auto"/>
        <w:ind w:firstLine="708"/>
        <w:jc w:val="both"/>
        <w:rPr>
          <w:rFonts w:ascii="Times New Roman" w:hAnsi="Times New Roman" w:cs="Times New Roman"/>
          <w:sz w:val="20"/>
          <w:szCs w:val="20"/>
        </w:rPr>
      </w:pPr>
      <w:r w:rsidRPr="005F7D1F">
        <w:rPr>
          <w:rFonts w:ascii="Times New Roman" w:hAnsi="Times New Roman" w:cs="Times New Roman"/>
          <w:sz w:val="20"/>
          <w:szCs w:val="20"/>
        </w:rPr>
        <w:t xml:space="preserve">Споры между работниками и администрацией организации в процессе трудовой деятельности, к сожалению, вполне вероятны. И нормы, изложенные в должностной инструкции, могут сыграть существенную роль при разрешении таких </w:t>
      </w:r>
      <w:r w:rsidR="00BD4BFC" w:rsidRPr="005F7D1F">
        <w:rPr>
          <w:rFonts w:ascii="Times New Roman" w:hAnsi="Times New Roman" w:cs="Times New Roman"/>
          <w:sz w:val="20"/>
          <w:szCs w:val="20"/>
        </w:rPr>
        <w:t>конфликтов,</w:t>
      </w:r>
      <w:r w:rsidRPr="005F7D1F">
        <w:rPr>
          <w:rFonts w:ascii="Times New Roman" w:hAnsi="Times New Roman" w:cs="Times New Roman"/>
          <w:sz w:val="20"/>
          <w:szCs w:val="20"/>
        </w:rPr>
        <w:t xml:space="preserve"> как в пользу работника, так и в пользу работодателя.</w:t>
      </w:r>
      <w:r w:rsidR="00BD4BFC" w:rsidRPr="005F7D1F">
        <w:rPr>
          <w:rFonts w:ascii="Times New Roman" w:hAnsi="Times New Roman" w:cs="Times New Roman"/>
          <w:sz w:val="20"/>
          <w:szCs w:val="20"/>
        </w:rPr>
        <w:t xml:space="preserve"> </w:t>
      </w:r>
      <w:r w:rsidRPr="005F7D1F">
        <w:rPr>
          <w:rFonts w:ascii="Times New Roman" w:hAnsi="Times New Roman" w:cs="Times New Roman"/>
          <w:sz w:val="20"/>
          <w:szCs w:val="20"/>
        </w:rPr>
        <w:t xml:space="preserve">В качестве примера приведем спорную ситуацию в связи с увольнением работника за неоднократное неисполнение им своих должностных обязанностей (п. 5 ст. 81 ТК РФ). В случае если уволенный по такому основанию сотрудник обратится в суд с иском о восстановлении его на </w:t>
      </w:r>
      <w:r w:rsidR="00BD4BFC" w:rsidRPr="005F7D1F">
        <w:rPr>
          <w:rFonts w:ascii="Times New Roman" w:hAnsi="Times New Roman" w:cs="Times New Roman"/>
          <w:sz w:val="20"/>
          <w:szCs w:val="20"/>
        </w:rPr>
        <w:t>работе,</w:t>
      </w:r>
      <w:r w:rsidRPr="005F7D1F">
        <w:rPr>
          <w:rFonts w:ascii="Times New Roman" w:hAnsi="Times New Roman" w:cs="Times New Roman"/>
          <w:sz w:val="20"/>
          <w:szCs w:val="20"/>
        </w:rPr>
        <w:t xml:space="preserve"> либо об изменении формулировки причины увольнения, суд при выяснении обстоятельств дела обязательно запросит у работодателя должностную инструкцию истца. Это необходимо для того, чтобы установить, действительно ли в круг должностных обязанностей работника входила та, за неисполнение которой он уволен. Если руководство не предоставит требуемую должностную инструкцию либо, предоставив ее, не сможет доказать факт ознакомления с ней сотрудника, то суд примет решение в пользу истца</w:t>
      </w:r>
      <w:r w:rsidR="00BD4BFC" w:rsidRPr="005F7D1F">
        <w:rPr>
          <w:rFonts w:ascii="Times New Roman" w:hAnsi="Times New Roman" w:cs="Times New Roman"/>
          <w:sz w:val="20"/>
          <w:szCs w:val="20"/>
        </w:rPr>
        <w:t>.</w:t>
      </w:r>
    </w:p>
    <w:p w:rsidR="00957EA8" w:rsidRPr="005F7D1F" w:rsidRDefault="00957EA8" w:rsidP="00957EA8">
      <w:pPr>
        <w:autoSpaceDE w:val="0"/>
        <w:autoSpaceDN w:val="0"/>
        <w:adjustRightInd w:val="0"/>
        <w:spacing w:after="0" w:line="240" w:lineRule="auto"/>
        <w:ind w:firstLine="720"/>
        <w:jc w:val="both"/>
        <w:rPr>
          <w:rFonts w:ascii="Times New Roman" w:hAnsi="Times New Roman" w:cs="Times New Roman"/>
          <w:sz w:val="20"/>
          <w:szCs w:val="20"/>
        </w:rPr>
      </w:pPr>
      <w:r w:rsidRPr="005F7D1F">
        <w:rPr>
          <w:rFonts w:ascii="Times New Roman" w:hAnsi="Times New Roman" w:cs="Times New Roman"/>
          <w:sz w:val="20"/>
          <w:szCs w:val="20"/>
        </w:rPr>
        <w:t>Должностная инструкция – это эффективный инструмент управления кадрами и составляется она не ради формальности, а ради достижения решения поставленных целей и задач. Подводя итог, следует отметить, что законодательство РФ не часто предоставляет возможность работодателям самостоятельно регулировать отношения с работниками. Возможность создания должностной инструкции - редкое исключение, которым работодателям вряд ли следует пренебрегать. Чем четче стороны трудовых отношений установят "правила игры", тем меньше споров возникнет у них в ходе этих отношений, а значит, тем эффективнее окажется процесс труда.</w:t>
      </w:r>
    </w:p>
    <w:p w:rsidR="00957EA8" w:rsidRPr="00957EA8" w:rsidRDefault="00957EA8" w:rsidP="00957EA8">
      <w:pPr>
        <w:autoSpaceDE w:val="0"/>
        <w:autoSpaceDN w:val="0"/>
        <w:adjustRightInd w:val="0"/>
        <w:spacing w:after="0" w:line="240" w:lineRule="auto"/>
        <w:ind w:firstLine="720"/>
        <w:jc w:val="both"/>
        <w:rPr>
          <w:rFonts w:ascii="Times New Roman" w:hAnsi="Times New Roman" w:cs="Times New Roman"/>
          <w:sz w:val="24"/>
          <w:szCs w:val="24"/>
        </w:rPr>
      </w:pPr>
    </w:p>
    <w:p w:rsidR="005F7D1F" w:rsidRPr="005F7D1F" w:rsidRDefault="005F7D1F" w:rsidP="005F7D1F">
      <w:pPr>
        <w:spacing w:after="0" w:line="240" w:lineRule="auto"/>
        <w:rPr>
          <w:b/>
          <w:bCs/>
          <w:sz w:val="20"/>
          <w:szCs w:val="20"/>
        </w:rPr>
      </w:pPr>
      <w:r w:rsidRPr="005F7D1F">
        <w:rPr>
          <w:b/>
          <w:bCs/>
          <w:sz w:val="20"/>
          <w:szCs w:val="20"/>
        </w:rPr>
        <w:t>Главный специалист</w:t>
      </w:r>
    </w:p>
    <w:p w:rsidR="005F7D1F" w:rsidRPr="005F7D1F" w:rsidRDefault="005F7D1F" w:rsidP="005F7D1F">
      <w:pPr>
        <w:spacing w:after="0" w:line="240" w:lineRule="auto"/>
        <w:rPr>
          <w:b/>
          <w:bCs/>
          <w:sz w:val="20"/>
          <w:szCs w:val="20"/>
        </w:rPr>
      </w:pPr>
      <w:r w:rsidRPr="005F7D1F">
        <w:rPr>
          <w:b/>
          <w:bCs/>
          <w:sz w:val="20"/>
          <w:szCs w:val="20"/>
        </w:rPr>
        <w:t>по охране труда</w:t>
      </w:r>
    </w:p>
    <w:p w:rsidR="005F7D1F" w:rsidRPr="005F7D1F" w:rsidRDefault="005F7D1F" w:rsidP="005F7D1F">
      <w:pPr>
        <w:spacing w:after="0" w:line="240" w:lineRule="auto"/>
        <w:rPr>
          <w:b/>
          <w:bCs/>
          <w:sz w:val="20"/>
          <w:szCs w:val="20"/>
        </w:rPr>
      </w:pPr>
      <w:r w:rsidRPr="005F7D1F">
        <w:rPr>
          <w:b/>
          <w:bCs/>
          <w:sz w:val="20"/>
          <w:szCs w:val="20"/>
        </w:rPr>
        <w:t>Администрации МО Киренский район             Е.Н. Голубкина</w:t>
      </w:r>
    </w:p>
    <w:p w:rsidR="005F7D1F" w:rsidRDefault="005F7D1F" w:rsidP="005F7D1F">
      <w:pPr>
        <w:spacing w:after="0"/>
      </w:pPr>
    </w:p>
    <w:p w:rsidR="00E1665B" w:rsidRPr="00957EA8" w:rsidRDefault="00E1665B" w:rsidP="00957EA8">
      <w:pPr>
        <w:spacing w:after="0"/>
        <w:jc w:val="both"/>
        <w:rPr>
          <w:rFonts w:ascii="Times New Roman" w:hAnsi="Times New Roman" w:cs="Times New Roman"/>
          <w:sz w:val="24"/>
          <w:szCs w:val="24"/>
        </w:rPr>
      </w:pPr>
    </w:p>
    <w:sectPr w:rsidR="00E1665B" w:rsidRPr="00957EA8" w:rsidSect="005F7D1F">
      <w:pgSz w:w="11904" w:h="16836"/>
      <w:pgMar w:top="426" w:right="850"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6685"/>
    <w:rsid w:val="00123497"/>
    <w:rsid w:val="001538C0"/>
    <w:rsid w:val="002217A0"/>
    <w:rsid w:val="005A7F80"/>
    <w:rsid w:val="005F071A"/>
    <w:rsid w:val="005F7D1F"/>
    <w:rsid w:val="00716685"/>
    <w:rsid w:val="007B25B0"/>
    <w:rsid w:val="008A47C8"/>
    <w:rsid w:val="008D509E"/>
    <w:rsid w:val="008F0A6D"/>
    <w:rsid w:val="00957EA8"/>
    <w:rsid w:val="009D4065"/>
    <w:rsid w:val="00A2163D"/>
    <w:rsid w:val="00B54EFE"/>
    <w:rsid w:val="00BD4BFC"/>
    <w:rsid w:val="00DC3295"/>
    <w:rsid w:val="00E07AB2"/>
    <w:rsid w:val="00E16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16685"/>
    <w:rPr>
      <w:rFonts w:cs="Times New Roman"/>
      <w:color w:val="008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Киренского района</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ranshikova</dc:creator>
  <cp:keywords/>
  <dc:description/>
  <cp:lastModifiedBy>User</cp:lastModifiedBy>
  <cp:revision>11</cp:revision>
  <dcterms:created xsi:type="dcterms:W3CDTF">2010-08-04T00:48:00Z</dcterms:created>
  <dcterms:modified xsi:type="dcterms:W3CDTF">2017-03-16T02:50:00Z</dcterms:modified>
</cp:coreProperties>
</file>