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AE" w:rsidRPr="001C0101" w:rsidRDefault="00A867AE" w:rsidP="00A86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01">
        <w:rPr>
          <w:rFonts w:ascii="Times New Roman" w:hAnsi="Times New Roman" w:cs="Times New Roman"/>
          <w:b/>
          <w:sz w:val="28"/>
          <w:szCs w:val="28"/>
        </w:rPr>
        <w:t>Губит людей незнание</w:t>
      </w:r>
    </w:p>
    <w:p w:rsidR="00A867AE" w:rsidRDefault="00A867AE" w:rsidP="00A867AE">
      <w:pPr>
        <w:rPr>
          <w:rFonts w:ascii="Times New Roman" w:hAnsi="Times New Roman" w:cs="Times New Roman"/>
          <w:sz w:val="24"/>
          <w:szCs w:val="24"/>
        </w:rPr>
      </w:pPr>
      <w:r w:rsidRPr="001C0101">
        <w:rPr>
          <w:rFonts w:ascii="Times New Roman" w:hAnsi="Times New Roman" w:cs="Times New Roman"/>
          <w:sz w:val="24"/>
          <w:szCs w:val="24"/>
        </w:rPr>
        <w:t>Со школьной скамьи каждый из нас знаком с понятиями «электричество», «электрический ток» и «</w:t>
      </w:r>
      <w:proofErr w:type="spellStart"/>
      <w:r w:rsidRPr="001C0101"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 w:rsidRPr="001C0101">
        <w:rPr>
          <w:rFonts w:ascii="Times New Roman" w:hAnsi="Times New Roman" w:cs="Times New Roman"/>
          <w:sz w:val="24"/>
          <w:szCs w:val="24"/>
        </w:rPr>
        <w:t xml:space="preserve">». Трудно себе представить, чтобы в наше время взрослое население не знало, что под напряжением работать опасно. Однако большое количество бытовых </w:t>
      </w:r>
      <w:proofErr w:type="spellStart"/>
      <w:r w:rsidRPr="001C0101">
        <w:rPr>
          <w:rFonts w:ascii="Times New Roman" w:hAnsi="Times New Roman" w:cs="Times New Roman"/>
          <w:sz w:val="24"/>
          <w:szCs w:val="24"/>
        </w:rPr>
        <w:t>электротравм</w:t>
      </w:r>
      <w:proofErr w:type="spellEnd"/>
      <w:r w:rsidRPr="001C0101">
        <w:rPr>
          <w:rFonts w:ascii="Times New Roman" w:hAnsi="Times New Roman" w:cs="Times New Roman"/>
          <w:sz w:val="24"/>
          <w:szCs w:val="24"/>
        </w:rPr>
        <w:t xml:space="preserve"> происходит из-за выполнения электротехнических работ непосредственно под напряжением. Население вынуждено выполнять монтаж и ремонт электросети своими силами из-за отсутствия возможности вызвать для этой цели специалиста-электрика, особенно в сельской местности.</w:t>
      </w:r>
      <w:r w:rsidRPr="001C0101">
        <w:rPr>
          <w:rFonts w:ascii="Times New Roman" w:hAnsi="Times New Roman" w:cs="Times New Roman"/>
          <w:sz w:val="24"/>
          <w:szCs w:val="24"/>
        </w:rPr>
        <w:br/>
        <w:t>Прежде, чем вы самостоятельно начнете выполнять любые электротехнические работы, задумайтесь!</w:t>
      </w:r>
      <w:r w:rsidRPr="001C0101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C0101"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 w:rsidRPr="001C0101">
        <w:rPr>
          <w:rFonts w:ascii="Times New Roman" w:hAnsi="Times New Roman" w:cs="Times New Roman"/>
          <w:sz w:val="24"/>
          <w:szCs w:val="24"/>
        </w:rPr>
        <w:t xml:space="preserve"> – это поражение живого организма электрическим током, которое вызывает изменение в сердечно – сосудистой, дыхательной и центральной нервной системы, а также в тканях.</w:t>
      </w:r>
      <w:proofErr w:type="gramEnd"/>
      <w:r w:rsidRPr="001C0101">
        <w:rPr>
          <w:rFonts w:ascii="Times New Roman" w:hAnsi="Times New Roman" w:cs="Times New Roman"/>
          <w:sz w:val="24"/>
          <w:szCs w:val="24"/>
        </w:rPr>
        <w:t xml:space="preserve"> Проходя через живой организм, электроток производит термическое (тепловое) действие, которое выражается в ожогах отдельных участков тела, нагреве кровеносных сосудов, крови, нервных волокон и т.п. Этот нагрев приводит к тому, что кровь и другие органические жидкости начинают разлагаться, происходят значительные нарушения их </w:t>
      </w:r>
      <w:proofErr w:type="spellStart"/>
      <w:proofErr w:type="gramStart"/>
      <w:r w:rsidRPr="001C0101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1C0101">
        <w:rPr>
          <w:rFonts w:ascii="Times New Roman" w:hAnsi="Times New Roman" w:cs="Times New Roman"/>
          <w:sz w:val="24"/>
          <w:szCs w:val="24"/>
        </w:rPr>
        <w:t xml:space="preserve"> – химических</w:t>
      </w:r>
      <w:proofErr w:type="gramEnd"/>
      <w:r w:rsidRPr="001C0101">
        <w:rPr>
          <w:rFonts w:ascii="Times New Roman" w:hAnsi="Times New Roman" w:cs="Times New Roman"/>
          <w:sz w:val="24"/>
          <w:szCs w:val="24"/>
        </w:rPr>
        <w:t xml:space="preserve"> составов. Раздражаются и возбуждаются живые ткани организма, что приводит к непроизвольным судорожным сокращениям мышц</w:t>
      </w:r>
      <w:proofErr w:type="gramStart"/>
      <w:r w:rsidRPr="001C0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010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C01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0101">
        <w:rPr>
          <w:rFonts w:ascii="Times New Roman" w:hAnsi="Times New Roman" w:cs="Times New Roman"/>
          <w:sz w:val="24"/>
          <w:szCs w:val="24"/>
        </w:rPr>
        <w:t xml:space="preserve"> т.ч. сердца, легких). От загорания одежды, падения пострадавшего и т.д. бывают ожоги и механические повреждения.</w:t>
      </w:r>
      <w:r w:rsidRPr="001C0101">
        <w:rPr>
          <w:rFonts w:ascii="Times New Roman" w:hAnsi="Times New Roman" w:cs="Times New Roman"/>
          <w:sz w:val="24"/>
          <w:szCs w:val="24"/>
        </w:rPr>
        <w:br/>
        <w:t>Тело человека является неоднородным проводником. Наибольшее сопротивление оказывает кожа (3-20 кОм), Ткани внутренних органов имеют значительно меньшее сопротивление (600-800 Ом). Да и состояние кожи сильно влияет на величину сопротивления тела человека. Порезы, царапины, ссадины, загрязнения токопроводящими веществами, увлажнение могут снизить сопротивление тела до значения, близкого к значению его внутреннего сопротивления. В среднем сопротивление тела человека составляет от 1000 до 10000 Ом. Тяжесть и исход поражения от воздействия электротока зависит от многих факторов, в том числе от параметров тока, проходящего через человека, его силы, напряжения, длительности воздействия, рода и частоты тока, сопротивления тела, пути прохождения. Наиболее опасно, когда ток проходит через жизненно важные органы - сердце, легкие, головной мозг.</w:t>
      </w:r>
      <w:r w:rsidRPr="001C0101">
        <w:rPr>
          <w:rFonts w:ascii="Times New Roman" w:hAnsi="Times New Roman" w:cs="Times New Roman"/>
          <w:sz w:val="24"/>
          <w:szCs w:val="24"/>
        </w:rPr>
        <w:br/>
        <w:t>К сожалению, до сих пор бытует ошибочное мнение, что при поражении электротоком пострадавшего следует закопать в землю. Этого делать нельзя. Такой пострадавший нуждается в проведении реанимационных мероприятий.</w:t>
      </w:r>
      <w:r w:rsidRPr="001C0101">
        <w:rPr>
          <w:rFonts w:ascii="Times New Roman" w:hAnsi="Times New Roman" w:cs="Times New Roman"/>
          <w:sz w:val="24"/>
          <w:szCs w:val="24"/>
        </w:rPr>
        <w:br/>
        <w:t>При поражении необходимо как можно быстрее освободить пострадавшего от воздействия электротока любым доступным способом, предприняв меры для обеспечения собственной безопасности. Во всех случаях оказывающий помощь должен следить и за тем, чтобы самому не оказаться в контакте с токоведущей частью и под напряжением шага, не прикасаться к пострадавшему без надлежащих мер предосторожности, т.к. это опасно для жизни. Далее необходимо оценить состояние пострадавшего (пульс, состояние зрачков и кожных покровов) и срочно приступать к оказанию первой помощи.</w:t>
      </w:r>
      <w:r w:rsidRPr="001C0101">
        <w:rPr>
          <w:rFonts w:ascii="Times New Roman" w:hAnsi="Times New Roman" w:cs="Times New Roman"/>
          <w:sz w:val="24"/>
          <w:szCs w:val="24"/>
        </w:rPr>
        <w:br/>
        <w:t>Если пострадавший в сознании, но до этого был в обмороке или находился в бессознательном состоянии, но с сохранившимся устойчивым дыханием и пульсом следует:</w:t>
      </w:r>
      <w:r w:rsidRPr="001C0101">
        <w:rPr>
          <w:rFonts w:ascii="Times New Roman" w:hAnsi="Times New Roman" w:cs="Times New Roman"/>
          <w:sz w:val="24"/>
          <w:szCs w:val="24"/>
        </w:rPr>
        <w:br/>
        <w:t>- уложить его на подстилку из одежды или подручного материала;</w:t>
      </w:r>
      <w:r w:rsidRPr="001C0101">
        <w:rPr>
          <w:rFonts w:ascii="Times New Roman" w:hAnsi="Times New Roman" w:cs="Times New Roman"/>
          <w:sz w:val="24"/>
          <w:szCs w:val="24"/>
        </w:rPr>
        <w:br/>
      </w:r>
      <w:r w:rsidRPr="001C0101">
        <w:rPr>
          <w:rFonts w:ascii="Times New Roman" w:hAnsi="Times New Roman" w:cs="Times New Roman"/>
          <w:sz w:val="24"/>
          <w:szCs w:val="24"/>
        </w:rPr>
        <w:lastRenderedPageBreak/>
        <w:t>-расстегнуть одежду, стесняющую дыхание;</w:t>
      </w:r>
      <w:r w:rsidRPr="001C0101">
        <w:rPr>
          <w:rFonts w:ascii="Times New Roman" w:hAnsi="Times New Roman" w:cs="Times New Roman"/>
          <w:sz w:val="24"/>
          <w:szCs w:val="24"/>
        </w:rPr>
        <w:br/>
        <w:t>-создать приток свежего воздуха;</w:t>
      </w:r>
      <w:r w:rsidRPr="001C0101">
        <w:rPr>
          <w:rFonts w:ascii="Times New Roman" w:hAnsi="Times New Roman" w:cs="Times New Roman"/>
          <w:sz w:val="24"/>
          <w:szCs w:val="24"/>
        </w:rPr>
        <w:br/>
        <w:t>-согреть, если холодно, обеспечить прохладу, если жарко;</w:t>
      </w:r>
      <w:r w:rsidRPr="001C0101">
        <w:rPr>
          <w:rFonts w:ascii="Times New Roman" w:hAnsi="Times New Roman" w:cs="Times New Roman"/>
          <w:sz w:val="24"/>
          <w:szCs w:val="24"/>
        </w:rPr>
        <w:br/>
        <w:t>-создать полный покой, непрерывно наблюдая за пульсом и дыханием;</w:t>
      </w:r>
      <w:r w:rsidRPr="001C0101">
        <w:rPr>
          <w:rFonts w:ascii="Times New Roman" w:hAnsi="Times New Roman" w:cs="Times New Roman"/>
          <w:sz w:val="24"/>
          <w:szCs w:val="24"/>
        </w:rPr>
        <w:br/>
        <w:t>-удалить посторонних лиц;</w:t>
      </w:r>
      <w:r w:rsidRPr="001C0101">
        <w:rPr>
          <w:rFonts w:ascii="Times New Roman" w:hAnsi="Times New Roman" w:cs="Times New Roman"/>
          <w:sz w:val="24"/>
          <w:szCs w:val="24"/>
        </w:rPr>
        <w:br/>
        <w:t>Если пострадавший без сознания:</w:t>
      </w:r>
      <w:r w:rsidRPr="001C0101">
        <w:rPr>
          <w:rFonts w:ascii="Times New Roman" w:hAnsi="Times New Roman" w:cs="Times New Roman"/>
          <w:sz w:val="24"/>
          <w:szCs w:val="24"/>
        </w:rPr>
        <w:br/>
        <w:t>-положить его в устойчивое боковое положение для предупреждения западания языка, а также заглатывания рвотных масс;</w:t>
      </w:r>
      <w:r w:rsidRPr="001C0101">
        <w:rPr>
          <w:rFonts w:ascii="Times New Roman" w:hAnsi="Times New Roman" w:cs="Times New Roman"/>
          <w:sz w:val="24"/>
          <w:szCs w:val="24"/>
        </w:rPr>
        <w:br/>
        <w:t>-давать нюхать нашатырный спирт, после чего он может прийти в сознание;</w:t>
      </w:r>
      <w:r w:rsidRPr="001C0101">
        <w:rPr>
          <w:rFonts w:ascii="Times New Roman" w:hAnsi="Times New Roman" w:cs="Times New Roman"/>
          <w:sz w:val="24"/>
          <w:szCs w:val="24"/>
        </w:rPr>
        <w:br/>
        <w:t>-обеспечить приток свежего воздуха;</w:t>
      </w:r>
      <w:r w:rsidRPr="001C0101">
        <w:rPr>
          <w:rFonts w:ascii="Times New Roman" w:hAnsi="Times New Roman" w:cs="Times New Roman"/>
          <w:sz w:val="24"/>
          <w:szCs w:val="24"/>
        </w:rPr>
        <w:br/>
        <w:t>-вызвать скорую медицинскую помощь по телефону 03</w:t>
      </w:r>
      <w:r w:rsidRPr="001C0101">
        <w:rPr>
          <w:rFonts w:ascii="Times New Roman" w:hAnsi="Times New Roman" w:cs="Times New Roman"/>
          <w:sz w:val="24"/>
          <w:szCs w:val="24"/>
        </w:rPr>
        <w:br/>
        <w:t>Если у пострадавшего отсутствует пульс на сонной артерии и дыхание, надо немедленно начинать проводить реанимационные мероприятия и продолжать их до тех пор, пока не приедет скорая помощь. Реанимация начинается с восстановления проходимости дыхательных путей, затем проводится искусственное дыхание методом «изо рта в рот» или «изо рта в нос».</w:t>
      </w:r>
      <w:r w:rsidRPr="001C0101">
        <w:rPr>
          <w:rFonts w:ascii="Times New Roman" w:hAnsi="Times New Roman" w:cs="Times New Roman"/>
          <w:sz w:val="24"/>
          <w:szCs w:val="24"/>
        </w:rPr>
        <w:br/>
        <w:t>Пострадавшему обеспечить полный покой, не разрешать двигаться или продолжать работу. Его необходимо обязательно показать врачу, независимо от самочувствия. Через несколько часов могут возникнуть опасные последствия (нарушение сердечной деятельности из-за воздействия электрического тока). Периферические сосудистые нарушения могут обнаруживаться даже через неделю после травмы, поэтому пострадавшего госпитализируют для медицинского наблюдения в течение некоторого времени.</w:t>
      </w:r>
      <w:r w:rsidRPr="001C0101">
        <w:rPr>
          <w:rFonts w:ascii="Times New Roman" w:hAnsi="Times New Roman" w:cs="Times New Roman"/>
          <w:sz w:val="24"/>
          <w:szCs w:val="24"/>
        </w:rPr>
        <w:br/>
        <w:t>Последствия ударов молнии - ожоги и клиническая смерть - сравнимы с последствиями поражений электричеством. Поражения молнией можно избежать, если во время грозы не выходить на открытые участки местности, лечь на землю, избегать приближения к мачтам, опорам, деревьям, расположенным на открытой местности. При приближении грозового фронта необходимо быстро покинуть воду (озеро, реку) и удалиться от берега как можно дальше. При поражении молнией следует руководствоваться рекомендациями, которые применяются к пострадавшим от электрического тока.</w:t>
      </w:r>
    </w:p>
    <w:p w:rsidR="00A867AE" w:rsidRPr="00D07F6A" w:rsidRDefault="00A867AE" w:rsidP="00A86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6A">
        <w:rPr>
          <w:rFonts w:ascii="Times New Roman" w:hAnsi="Times New Roman" w:cs="Times New Roman"/>
          <w:b/>
          <w:sz w:val="28"/>
          <w:szCs w:val="28"/>
        </w:rPr>
        <w:t>Для безопасности в Вашем доме</w:t>
      </w:r>
    </w:p>
    <w:p w:rsidR="00A867AE" w:rsidRDefault="00A867AE" w:rsidP="00A867AE">
      <w:pPr>
        <w:rPr>
          <w:rFonts w:ascii="Times New Roman" w:hAnsi="Times New Roman" w:cs="Times New Roman"/>
          <w:sz w:val="24"/>
          <w:szCs w:val="24"/>
        </w:rPr>
      </w:pPr>
      <w:r w:rsidRPr="00D07F6A">
        <w:rPr>
          <w:rFonts w:ascii="Times New Roman" w:hAnsi="Times New Roman" w:cs="Times New Roman"/>
          <w:sz w:val="24"/>
          <w:szCs w:val="24"/>
        </w:rPr>
        <w:t>Всякие ПУЭ, ПЭЭТ, ПТЭ и ПТБ и т.д. пугают и настораживают. Что таится за этой странной аббревиатурой? Специальная литература по электротехнике сложна и многим не очень-то понятна. А с электротоком мы имеем дело ежедневно. Ток невидим, а последствия от его воздействия бывают очень серьезные.</w:t>
      </w:r>
      <w:r w:rsidRPr="00D07F6A">
        <w:rPr>
          <w:rFonts w:ascii="Times New Roman" w:hAnsi="Times New Roman" w:cs="Times New Roman"/>
          <w:sz w:val="24"/>
          <w:szCs w:val="24"/>
        </w:rPr>
        <w:br/>
        <w:t xml:space="preserve">Предлагаю вместе пройти по вашему дому, и обратить внимание </w:t>
      </w:r>
      <w:proofErr w:type="gramStart"/>
      <w:r w:rsidRPr="00D07F6A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07F6A">
        <w:rPr>
          <w:rFonts w:ascii="Times New Roman" w:hAnsi="Times New Roman" w:cs="Times New Roman"/>
          <w:sz w:val="24"/>
          <w:szCs w:val="24"/>
        </w:rPr>
        <w:t xml:space="preserve"> места, где чаще всего бывают нарушения, способные привести к беде. По возможности сразу же исправим все недочеты, обнаруженные во время нашей совместной проверки. Начнем с того, как на вводе в дом дворовая сеть стыкуется с внутренней проводкой. Это наиболее уязвимое место, где из-за отсутствия надежного контакта между проводами ввода и дворовой проводки, некачественного подсоединения или невыполнения других противопожарных требований могут возникнуть возгорания.</w:t>
      </w:r>
      <w:r w:rsidRPr="00D07F6A">
        <w:rPr>
          <w:rFonts w:ascii="Times New Roman" w:hAnsi="Times New Roman" w:cs="Times New Roman"/>
          <w:sz w:val="24"/>
          <w:szCs w:val="24"/>
        </w:rPr>
        <w:br/>
        <w:t xml:space="preserve">В качестве защиты электросчетчик должен иметь калиброванные плавкие вставки (предохранители), которые защищают от коротких замыканий. Иногда вместо </w:t>
      </w:r>
      <w:r w:rsidRPr="00D07F6A">
        <w:rPr>
          <w:rFonts w:ascii="Times New Roman" w:hAnsi="Times New Roman" w:cs="Times New Roman"/>
          <w:sz w:val="24"/>
          <w:szCs w:val="24"/>
        </w:rPr>
        <w:lastRenderedPageBreak/>
        <w:t>стандартного предохранителя «умельцы» вставляют толстый медный провод или делают скрутку жилок из проводов на пробке («жучок»), который не может предупредить опасные последствия короткого замыкания в сети от перегрузки электрического тока.</w:t>
      </w:r>
      <w:r w:rsidRPr="00D07F6A">
        <w:rPr>
          <w:rFonts w:ascii="Times New Roman" w:hAnsi="Times New Roman" w:cs="Times New Roman"/>
          <w:sz w:val="24"/>
          <w:szCs w:val="24"/>
        </w:rPr>
        <w:br/>
        <w:t>Ни в коем случае не должно быть «скрутки» проводов, особенно из разных металлов (медные и алюминиевые жилы), эти соединения не надежны, т.к. они подвержены усиленному окислению, что приводит к возникновению значительного сопротивления. Плоские провода соединяют в распределительных коробках с плотно закрывающимися крышками.</w:t>
      </w:r>
      <w:r w:rsidRPr="00D07F6A">
        <w:rPr>
          <w:rFonts w:ascii="Times New Roman" w:hAnsi="Times New Roman" w:cs="Times New Roman"/>
          <w:sz w:val="24"/>
          <w:szCs w:val="24"/>
        </w:rPr>
        <w:br/>
        <w:t>В доме не должно быть кабеля и проводов с поврежденной изоляцией и изоляцией, потерявшей в процессе эксплуатации защитные электроизоляционные свойства.</w:t>
      </w:r>
      <w:r w:rsidRPr="00D07F6A">
        <w:rPr>
          <w:rFonts w:ascii="Times New Roman" w:hAnsi="Times New Roman" w:cs="Times New Roman"/>
          <w:sz w:val="24"/>
          <w:szCs w:val="24"/>
        </w:rPr>
        <w:br/>
        <w:t>Не оставляете без присмотра малолетних детей. Поставьте заглушки на все электрические розетки, не разрешаете детям трогать руками или острыми предметами открытую электропроводку, розетки, удлинители, электрошнуры.</w:t>
      </w:r>
      <w:r w:rsidRPr="00D07F6A">
        <w:rPr>
          <w:rFonts w:ascii="Times New Roman" w:hAnsi="Times New Roman" w:cs="Times New Roman"/>
          <w:sz w:val="24"/>
          <w:szCs w:val="24"/>
        </w:rPr>
        <w:br/>
        <w:t>При использовании бытовой техники старайтесь избегать применения удлинителей, особенно изготовленных китайскими производителями. Часто расчетная мощность данных удлинителей меньше мощности используемых электроприборов, что приводит к коротким замыканиям. Качественные удлинители предназначены для кратковременного подключения бытовой техники, после использования их следует отключить от розетки. Ни в коем случае не прокладывайте удлинители по постоянной схеме. Не прокладывайте кабель удлинителя под коврами, обоями и через дверные пороги.</w:t>
      </w:r>
      <w:r w:rsidRPr="00D07F6A">
        <w:rPr>
          <w:rFonts w:ascii="Times New Roman" w:hAnsi="Times New Roman" w:cs="Times New Roman"/>
          <w:sz w:val="24"/>
          <w:szCs w:val="24"/>
        </w:rPr>
        <w:br/>
        <w:t xml:space="preserve">Особое внимание уделите телевизору. Телевизор должен находиться вдали от отопительных приборов, тюли, занавесок, мебельной стенки и мест, где он плохо проветривается. Вентиляционные отверстия в задней и нижней части корпуса должны быть постоянно открыты. Уходя надолго из дома не оставляете телевизор в режиме «ожидания». Этот режим не обесточивает полностью телевизор и не является </w:t>
      </w:r>
      <w:proofErr w:type="spellStart"/>
      <w:r w:rsidRPr="00D07F6A">
        <w:rPr>
          <w:rFonts w:ascii="Times New Roman" w:hAnsi="Times New Roman" w:cs="Times New Roman"/>
          <w:sz w:val="24"/>
          <w:szCs w:val="24"/>
        </w:rPr>
        <w:t>пожаробезопасным</w:t>
      </w:r>
      <w:proofErr w:type="spellEnd"/>
      <w:r w:rsidRPr="00D07F6A">
        <w:rPr>
          <w:rFonts w:ascii="Times New Roman" w:hAnsi="Times New Roman" w:cs="Times New Roman"/>
          <w:sz w:val="24"/>
          <w:szCs w:val="24"/>
        </w:rPr>
        <w:t>. Периодически приглашайте мастера для удаления пыли, скопившейся внутри телевизора, этим вы защитите свой дом от пожара.</w:t>
      </w:r>
      <w:r w:rsidRPr="00D07F6A">
        <w:rPr>
          <w:rFonts w:ascii="Times New Roman" w:hAnsi="Times New Roman" w:cs="Times New Roman"/>
          <w:sz w:val="24"/>
          <w:szCs w:val="24"/>
        </w:rPr>
        <w:br/>
        <w:t>Старайтесь не использовать «тройники». Включив в электросеть одновременно несколько потребителей тока (лампа, утюг, чайник и т.п.) с помощью тройника, вы можете перегрузить электропроводку и вызвать короткое замыкание. Не используйте электронагревательные приборы, самодельного (кустарного) изготовления. Не допускайте касания электропроводов с горячими или теплыми предметами, с телефонными и радиотрансляционными проводами, радио- и телевизионными антеннами, с ветками деревьев и кровлями строений.</w:t>
      </w:r>
      <w:r w:rsidRPr="00D07F6A">
        <w:rPr>
          <w:rFonts w:ascii="Times New Roman" w:hAnsi="Times New Roman" w:cs="Times New Roman"/>
          <w:sz w:val="24"/>
          <w:szCs w:val="24"/>
        </w:rPr>
        <w:br/>
        <w:t>Электронагревательные приборы (электрочайники, электроплиты и т.п.), располагать нужно на подставках из негорючих теплоизоляционных материалов, исключающих опасность возникновения пожара. Не оставляйте без присмотра включенные высокотемпературные нагревательные приборы: электрочайники, кипятильники, паяльники и электроплиты.</w:t>
      </w:r>
      <w:r w:rsidRPr="00D07F6A">
        <w:rPr>
          <w:rFonts w:ascii="Times New Roman" w:hAnsi="Times New Roman" w:cs="Times New Roman"/>
          <w:sz w:val="24"/>
          <w:szCs w:val="24"/>
        </w:rPr>
        <w:br/>
        <w:t xml:space="preserve">Если во время эксплуатации обнаружится неисправность электрооборудования или вы </w:t>
      </w:r>
      <w:proofErr w:type="gramStart"/>
      <w:r w:rsidRPr="00D07F6A">
        <w:rPr>
          <w:rFonts w:ascii="Times New Roman" w:hAnsi="Times New Roman" w:cs="Times New Roman"/>
          <w:sz w:val="24"/>
          <w:szCs w:val="24"/>
        </w:rPr>
        <w:t>почувствуете</w:t>
      </w:r>
      <w:proofErr w:type="gramEnd"/>
      <w:r w:rsidRPr="00D07F6A">
        <w:rPr>
          <w:rFonts w:ascii="Times New Roman" w:hAnsi="Times New Roman" w:cs="Times New Roman"/>
          <w:sz w:val="24"/>
          <w:szCs w:val="24"/>
        </w:rPr>
        <w:t xml:space="preserve"> хотя бы слабое действие тока, работу необходимо немедленно прекратить, а оборудование сдать в ремонтную мастерскую.</w:t>
      </w:r>
      <w:r w:rsidRPr="00D07F6A">
        <w:rPr>
          <w:rFonts w:ascii="Times New Roman" w:hAnsi="Times New Roman" w:cs="Times New Roman"/>
          <w:sz w:val="24"/>
          <w:szCs w:val="24"/>
        </w:rPr>
        <w:br/>
        <w:t>Внимательно проверьте вилки, розетки, электропр</w:t>
      </w:r>
      <w:r>
        <w:rPr>
          <w:rFonts w:ascii="Times New Roman" w:hAnsi="Times New Roman" w:cs="Times New Roman"/>
          <w:sz w:val="24"/>
          <w:szCs w:val="24"/>
        </w:rPr>
        <w:t>овода. Если во время работы эле</w:t>
      </w:r>
      <w:r w:rsidRPr="00D07F6A">
        <w:rPr>
          <w:rFonts w:ascii="Times New Roman" w:hAnsi="Times New Roman" w:cs="Times New Roman"/>
          <w:sz w:val="24"/>
          <w:szCs w:val="24"/>
        </w:rPr>
        <w:t xml:space="preserve">ктробытовой техники они сильно нагреты, имеется искрение и звук потрескивания в розетках, запах горящей резины или пластмассы, имеются следы копоти на розетках и вилках, все это значит, что электропроводка неисправна. Необходимо срочно принять </w:t>
      </w:r>
      <w:r w:rsidRPr="00D07F6A">
        <w:rPr>
          <w:rFonts w:ascii="Times New Roman" w:hAnsi="Times New Roman" w:cs="Times New Roman"/>
          <w:sz w:val="24"/>
          <w:szCs w:val="24"/>
        </w:rPr>
        <w:lastRenderedPageBreak/>
        <w:t>меры по её замене. Не экономьте на этом! Пригласите к себе домой квалифицированного мастера. Может это и дорого, но намного дешевле, чем ликвидировать последствия пожара.</w:t>
      </w:r>
      <w:r w:rsidRPr="00D07F6A">
        <w:rPr>
          <w:rFonts w:ascii="Times New Roman" w:hAnsi="Times New Roman" w:cs="Times New Roman"/>
          <w:sz w:val="24"/>
          <w:szCs w:val="24"/>
        </w:rPr>
        <w:br/>
        <w:t>Помните, что ни в коем случае нельзя тушить водой электропроводку и любые электроприборы, находящиеся под нап</w:t>
      </w:r>
      <w:r>
        <w:rPr>
          <w:rFonts w:ascii="Times New Roman" w:hAnsi="Times New Roman" w:cs="Times New Roman"/>
          <w:sz w:val="24"/>
          <w:szCs w:val="24"/>
        </w:rPr>
        <w:t>ряжением. При загорании электроприборов в первую очередь на</w:t>
      </w:r>
      <w:r w:rsidRPr="00D07F6A">
        <w:rPr>
          <w:rFonts w:ascii="Times New Roman" w:hAnsi="Times New Roman" w:cs="Times New Roman"/>
          <w:sz w:val="24"/>
          <w:szCs w:val="24"/>
        </w:rPr>
        <w:t>до выдернуть вилку из розет</w:t>
      </w:r>
      <w:r>
        <w:rPr>
          <w:rFonts w:ascii="Times New Roman" w:hAnsi="Times New Roman" w:cs="Times New Roman"/>
          <w:sz w:val="24"/>
          <w:szCs w:val="24"/>
        </w:rPr>
        <w:t>ки или пол</w:t>
      </w:r>
      <w:r w:rsidRPr="00D07F6A">
        <w:rPr>
          <w:rFonts w:ascii="Times New Roman" w:hAnsi="Times New Roman" w:cs="Times New Roman"/>
          <w:sz w:val="24"/>
          <w:szCs w:val="24"/>
        </w:rPr>
        <w:t>ностью обесточить квартиру. Жильцы дома обязаны знать, как обесточить квартиру, отключив ток на вводе в дом или на вводном щите, где расположен счетчик.</w:t>
      </w:r>
      <w:r w:rsidRPr="00D07F6A">
        <w:rPr>
          <w:rFonts w:ascii="Times New Roman" w:hAnsi="Times New Roman" w:cs="Times New Roman"/>
          <w:sz w:val="24"/>
          <w:szCs w:val="24"/>
        </w:rPr>
        <w:br/>
        <w:t>Если, пройдя по дому, вы обнаружили и исправили хотя бы одно – два нарушения Правил, то я рада, что мои советы услышаны и кому-то помогли предотвратить беду.</w:t>
      </w:r>
    </w:p>
    <w:p w:rsidR="00995C87" w:rsidRDefault="00995C87"/>
    <w:sectPr w:rsidR="00995C87" w:rsidSect="009B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867AE"/>
    <w:rsid w:val="00396A20"/>
    <w:rsid w:val="00995C87"/>
    <w:rsid w:val="009B324F"/>
    <w:rsid w:val="00A8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8659</Characters>
  <Application>Microsoft Office Word</Application>
  <DocSecurity>0</DocSecurity>
  <Lines>72</Lines>
  <Paragraphs>20</Paragraphs>
  <ScaleCrop>false</ScaleCrop>
  <Company>Администрация Киренского района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berezovskaya</dc:creator>
  <cp:keywords/>
  <dc:description/>
  <cp:lastModifiedBy>berezovskaya</cp:lastModifiedBy>
  <cp:revision>3</cp:revision>
  <dcterms:created xsi:type="dcterms:W3CDTF">2011-11-30T05:10:00Z</dcterms:created>
  <dcterms:modified xsi:type="dcterms:W3CDTF">2011-11-30T06:49:00Z</dcterms:modified>
</cp:coreProperties>
</file>