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78" w:rsidRPr="00E41857" w:rsidRDefault="008A4578" w:rsidP="00E418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1857">
        <w:rPr>
          <w:rFonts w:ascii="Times New Roman" w:hAnsi="Times New Roman" w:cs="Times New Roman"/>
          <w:sz w:val="28"/>
          <w:szCs w:val="28"/>
        </w:rPr>
        <w:t>Формы семейного жизнеустройства</w:t>
      </w:r>
    </w:p>
    <w:p w:rsidR="008A4578" w:rsidRPr="00E41857" w:rsidRDefault="008A4578" w:rsidP="00E418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1857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</w:t>
      </w:r>
    </w:p>
    <w:p w:rsidR="008A4578" w:rsidRPr="00E41857" w:rsidRDefault="008A4578" w:rsidP="00E41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578" w:rsidRPr="00E41857" w:rsidRDefault="008A4578" w:rsidP="00E41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1857">
        <w:rPr>
          <w:rFonts w:ascii="Times New Roman" w:hAnsi="Times New Roman" w:cs="Times New Roman"/>
          <w:sz w:val="28"/>
          <w:szCs w:val="28"/>
        </w:rPr>
        <w:t xml:space="preserve">          Федеральным законодательством установлены две формы семейного устройства детей, оставшихся без попечения родителей – </w:t>
      </w:r>
      <w:r w:rsidR="00053AA1" w:rsidRPr="00E41857">
        <w:rPr>
          <w:rFonts w:ascii="Times New Roman" w:hAnsi="Times New Roman" w:cs="Times New Roman"/>
          <w:sz w:val="28"/>
          <w:szCs w:val="28"/>
        </w:rPr>
        <w:t xml:space="preserve">это </w:t>
      </w:r>
      <w:r w:rsidRPr="00E41857">
        <w:rPr>
          <w:rFonts w:ascii="Times New Roman" w:hAnsi="Times New Roman" w:cs="Times New Roman"/>
          <w:sz w:val="28"/>
          <w:szCs w:val="28"/>
        </w:rPr>
        <w:t>усыновление (удочерение) и опека (попечительство).</w:t>
      </w:r>
    </w:p>
    <w:p w:rsidR="006B0F00" w:rsidRPr="00E41857" w:rsidRDefault="008A4578" w:rsidP="00E41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1857">
        <w:rPr>
          <w:rFonts w:ascii="Times New Roman" w:hAnsi="Times New Roman" w:cs="Times New Roman"/>
          <w:sz w:val="28"/>
          <w:szCs w:val="28"/>
        </w:rPr>
        <w:t xml:space="preserve">          Усыновление (удочерение) – </w:t>
      </w:r>
      <w:r w:rsidR="00053AA1" w:rsidRPr="00E41857">
        <w:rPr>
          <w:rFonts w:ascii="Times New Roman" w:hAnsi="Times New Roman" w:cs="Times New Roman"/>
          <w:sz w:val="28"/>
          <w:szCs w:val="28"/>
        </w:rPr>
        <w:t>это приоритетная форма устройства детей</w:t>
      </w:r>
      <w:r w:rsidRPr="00E41857">
        <w:rPr>
          <w:rFonts w:ascii="Times New Roman" w:hAnsi="Times New Roman" w:cs="Times New Roman"/>
          <w:sz w:val="28"/>
          <w:szCs w:val="28"/>
        </w:rPr>
        <w:t>, оставш</w:t>
      </w:r>
      <w:r w:rsidR="00053AA1" w:rsidRPr="00E41857">
        <w:rPr>
          <w:rFonts w:ascii="Times New Roman" w:hAnsi="Times New Roman" w:cs="Times New Roman"/>
          <w:sz w:val="28"/>
          <w:szCs w:val="28"/>
        </w:rPr>
        <w:t>ихся</w:t>
      </w:r>
      <w:r w:rsidRPr="00E41857">
        <w:rPr>
          <w:rFonts w:ascii="Times New Roman" w:hAnsi="Times New Roman" w:cs="Times New Roman"/>
          <w:sz w:val="28"/>
          <w:szCs w:val="28"/>
        </w:rPr>
        <w:t xml:space="preserve"> без попечения родителей. </w:t>
      </w:r>
      <w:r w:rsidR="00053AA1" w:rsidRPr="00E41857">
        <w:rPr>
          <w:rFonts w:ascii="Times New Roman" w:hAnsi="Times New Roman" w:cs="Times New Roman"/>
          <w:sz w:val="28"/>
          <w:szCs w:val="28"/>
        </w:rPr>
        <w:t>Усыновление производится только</w:t>
      </w:r>
      <w:r w:rsidR="006B0F00" w:rsidRPr="00E41857">
        <w:rPr>
          <w:rFonts w:ascii="Times New Roman" w:hAnsi="Times New Roman" w:cs="Times New Roman"/>
          <w:sz w:val="28"/>
          <w:szCs w:val="28"/>
        </w:rPr>
        <w:t xml:space="preserve"> судом по заявлению лиц (лица)</w:t>
      </w:r>
      <w:r w:rsidR="00053AA1" w:rsidRPr="00E41857">
        <w:rPr>
          <w:rFonts w:ascii="Times New Roman" w:hAnsi="Times New Roman" w:cs="Times New Roman"/>
          <w:sz w:val="28"/>
          <w:szCs w:val="28"/>
        </w:rPr>
        <w:t xml:space="preserve">, желающих усыновить ребенка. </w:t>
      </w:r>
      <w:r w:rsidR="00E41857" w:rsidRPr="00E41857">
        <w:rPr>
          <w:rFonts w:ascii="Times New Roman" w:hAnsi="Times New Roman" w:cs="Times New Roman"/>
          <w:sz w:val="28"/>
          <w:szCs w:val="28"/>
        </w:rPr>
        <w:t xml:space="preserve">Не допускается усыновление братьев и сестер разными лицами. </w:t>
      </w:r>
      <w:r w:rsidR="00053AA1" w:rsidRPr="00E41857">
        <w:rPr>
          <w:rFonts w:ascii="Times New Roman" w:hAnsi="Times New Roman" w:cs="Times New Roman"/>
          <w:sz w:val="28"/>
          <w:szCs w:val="28"/>
        </w:rPr>
        <w:t>Для установления  усыновления ребенка необходимо обязательно заключение органа  опеки и попечительства об об</w:t>
      </w:r>
      <w:r w:rsidR="006B0F00" w:rsidRPr="00E41857">
        <w:rPr>
          <w:rFonts w:ascii="Times New Roman" w:hAnsi="Times New Roman" w:cs="Times New Roman"/>
          <w:sz w:val="28"/>
          <w:szCs w:val="28"/>
        </w:rPr>
        <w:t>о</w:t>
      </w:r>
      <w:r w:rsidR="00053AA1" w:rsidRPr="00E41857">
        <w:rPr>
          <w:rFonts w:ascii="Times New Roman" w:hAnsi="Times New Roman" w:cs="Times New Roman"/>
          <w:sz w:val="28"/>
          <w:szCs w:val="28"/>
        </w:rPr>
        <w:t>снованности усыновления и о его соответствии интересам усыновляемого ребенка</w:t>
      </w:r>
      <w:r w:rsidR="006B0F00" w:rsidRPr="00E41857">
        <w:rPr>
          <w:rFonts w:ascii="Times New Roman" w:hAnsi="Times New Roman" w:cs="Times New Roman"/>
          <w:sz w:val="28"/>
          <w:szCs w:val="28"/>
        </w:rPr>
        <w:t xml:space="preserve">. Усыновление ребенка подлежит государственной регистрации в порядке, установленном для государственной регистрации актов гражданского состояния. По просьбе усыновителей усыновляемому ребенку может быть изменена фамилия, имя и отчество, в некоторых случаях  дата и место  рождения. Тайна усыновления ребенка охраняется законом. </w:t>
      </w:r>
    </w:p>
    <w:p w:rsidR="003D2EFA" w:rsidRPr="00E41857" w:rsidRDefault="003D2EFA" w:rsidP="00385C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857">
        <w:rPr>
          <w:rFonts w:ascii="Times New Roman" w:hAnsi="Times New Roman" w:cs="Times New Roman"/>
          <w:sz w:val="28"/>
          <w:szCs w:val="28"/>
        </w:rPr>
        <w:t>Опека и попечительство – это семейная форма устройства детей- сирот и детей, оставшихся без попечения родителей, в целях их содержания, воспитания и образования, а также защиты прав и законных интересов. В свою очередь опека бывает возмездной и безвозмездной. Опека устанавливается над детьми, не достигшими 14 лет, а попечительство над детьми от 14 до 18 лет.</w:t>
      </w:r>
      <w:r w:rsidR="00E47604" w:rsidRPr="00E41857">
        <w:rPr>
          <w:rFonts w:ascii="Times New Roman" w:hAnsi="Times New Roman" w:cs="Times New Roman"/>
          <w:sz w:val="28"/>
          <w:szCs w:val="28"/>
        </w:rPr>
        <w:t>К возмездной форме опеки относится – приемная семья.</w:t>
      </w:r>
    </w:p>
    <w:p w:rsidR="003D2EFA" w:rsidRPr="00E41857" w:rsidRDefault="003D2EFA" w:rsidP="00385C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857">
        <w:rPr>
          <w:rFonts w:ascii="Times New Roman" w:hAnsi="Times New Roman" w:cs="Times New Roman"/>
          <w:sz w:val="28"/>
          <w:szCs w:val="28"/>
        </w:rPr>
        <w:t>Особенност</w:t>
      </w:r>
      <w:r w:rsidR="008F731B">
        <w:rPr>
          <w:rFonts w:ascii="Times New Roman" w:hAnsi="Times New Roman" w:cs="Times New Roman"/>
          <w:sz w:val="28"/>
          <w:szCs w:val="28"/>
        </w:rPr>
        <w:t>и</w:t>
      </w:r>
      <w:r w:rsidRPr="00E41857">
        <w:rPr>
          <w:rFonts w:ascii="Times New Roman" w:hAnsi="Times New Roman" w:cs="Times New Roman"/>
          <w:sz w:val="28"/>
          <w:szCs w:val="28"/>
        </w:rPr>
        <w:t xml:space="preserve"> данной формы: ребенок сохраняет свою фамилию, имя, </w:t>
      </w:r>
      <w:r w:rsidR="00267D1F">
        <w:rPr>
          <w:rFonts w:ascii="Times New Roman" w:hAnsi="Times New Roman" w:cs="Times New Roman"/>
          <w:sz w:val="28"/>
          <w:szCs w:val="28"/>
        </w:rPr>
        <w:t xml:space="preserve">отчество; </w:t>
      </w:r>
      <w:r w:rsidRPr="00E41857">
        <w:rPr>
          <w:rFonts w:ascii="Times New Roman" w:hAnsi="Times New Roman" w:cs="Times New Roman"/>
          <w:sz w:val="28"/>
          <w:szCs w:val="28"/>
        </w:rPr>
        <w:t>кровные родители не освобождаются от обя</w:t>
      </w:r>
      <w:r w:rsidR="000C1F08" w:rsidRPr="00E41857">
        <w:rPr>
          <w:rFonts w:ascii="Times New Roman" w:hAnsi="Times New Roman" w:cs="Times New Roman"/>
          <w:sz w:val="28"/>
          <w:szCs w:val="28"/>
        </w:rPr>
        <w:t>занностей по содержанию ребенка;</w:t>
      </w:r>
      <w:r w:rsidRPr="00E41857">
        <w:rPr>
          <w:rFonts w:ascii="Times New Roman" w:hAnsi="Times New Roman" w:cs="Times New Roman"/>
          <w:sz w:val="28"/>
          <w:szCs w:val="28"/>
        </w:rPr>
        <w:t xml:space="preserve"> на содержание ребенка государством еж</w:t>
      </w:r>
      <w:r w:rsidR="000C1F08" w:rsidRPr="00E41857">
        <w:rPr>
          <w:rFonts w:ascii="Times New Roman" w:hAnsi="Times New Roman" w:cs="Times New Roman"/>
          <w:sz w:val="28"/>
          <w:szCs w:val="28"/>
        </w:rPr>
        <w:t xml:space="preserve">емесячно выплачиваются </w:t>
      </w:r>
      <w:r w:rsidR="00267D1F">
        <w:rPr>
          <w:rFonts w:ascii="Times New Roman" w:hAnsi="Times New Roman" w:cs="Times New Roman"/>
          <w:sz w:val="28"/>
          <w:szCs w:val="28"/>
        </w:rPr>
        <w:t xml:space="preserve">денежные средства; </w:t>
      </w:r>
      <w:r w:rsidRPr="00E41857">
        <w:rPr>
          <w:rFonts w:ascii="Times New Roman" w:hAnsi="Times New Roman" w:cs="Times New Roman"/>
          <w:sz w:val="28"/>
          <w:szCs w:val="28"/>
        </w:rPr>
        <w:t>опека устанавливается решением органа опеки и попечительства</w:t>
      </w:r>
      <w:r w:rsidR="000C1F08" w:rsidRPr="00E41857">
        <w:rPr>
          <w:rFonts w:ascii="Times New Roman" w:hAnsi="Times New Roman" w:cs="Times New Roman"/>
          <w:sz w:val="28"/>
          <w:szCs w:val="28"/>
        </w:rPr>
        <w:t xml:space="preserve">; </w:t>
      </w:r>
      <w:r w:rsidRPr="00E41857">
        <w:rPr>
          <w:rFonts w:ascii="Times New Roman" w:hAnsi="Times New Roman" w:cs="Times New Roman"/>
          <w:sz w:val="28"/>
          <w:szCs w:val="28"/>
        </w:rPr>
        <w:t xml:space="preserve">органы опеки и попечительства осуществляют регулярный </w:t>
      </w:r>
      <w:proofErr w:type="gramStart"/>
      <w:r w:rsidRPr="00E418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1857">
        <w:rPr>
          <w:rFonts w:ascii="Times New Roman" w:hAnsi="Times New Roman" w:cs="Times New Roman"/>
          <w:sz w:val="28"/>
          <w:szCs w:val="28"/>
        </w:rPr>
        <w:t xml:space="preserve"> условиями содержания, воспитания и обр</w:t>
      </w:r>
      <w:r w:rsidR="000C1F08" w:rsidRPr="00E41857">
        <w:rPr>
          <w:rFonts w:ascii="Times New Roman" w:hAnsi="Times New Roman" w:cs="Times New Roman"/>
          <w:sz w:val="28"/>
          <w:szCs w:val="28"/>
        </w:rPr>
        <w:t>азования подопечного ребенка.</w:t>
      </w:r>
    </w:p>
    <w:p w:rsidR="00053AA1" w:rsidRPr="00E41857" w:rsidRDefault="000C1F08" w:rsidP="00385C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857">
        <w:rPr>
          <w:rFonts w:ascii="Times New Roman" w:hAnsi="Times New Roman" w:cs="Times New Roman"/>
          <w:sz w:val="28"/>
          <w:szCs w:val="28"/>
        </w:rPr>
        <w:t>При</w:t>
      </w:r>
      <w:r w:rsidR="000353AC" w:rsidRPr="00E41857">
        <w:rPr>
          <w:rFonts w:ascii="Times New Roman" w:hAnsi="Times New Roman" w:cs="Times New Roman"/>
          <w:sz w:val="28"/>
          <w:szCs w:val="28"/>
        </w:rPr>
        <w:t>емная семья – это опек</w:t>
      </w:r>
      <w:r w:rsidR="0095561C" w:rsidRPr="00E41857">
        <w:rPr>
          <w:rFonts w:ascii="Times New Roman" w:hAnsi="Times New Roman" w:cs="Times New Roman"/>
          <w:sz w:val="28"/>
          <w:szCs w:val="28"/>
        </w:rPr>
        <w:t>а или попечительство над</w:t>
      </w:r>
      <w:r w:rsidR="000353AC" w:rsidRPr="00E41857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95561C" w:rsidRPr="00E41857">
        <w:rPr>
          <w:rFonts w:ascii="Times New Roman" w:hAnsi="Times New Roman" w:cs="Times New Roman"/>
          <w:sz w:val="28"/>
          <w:szCs w:val="28"/>
        </w:rPr>
        <w:t xml:space="preserve">ом или детьми, которые осуществляются по договору о приемной семье, заключаемому междуорганами опеки и попечительства </w:t>
      </w:r>
      <w:r w:rsidR="005B5086" w:rsidRPr="00E41857">
        <w:rPr>
          <w:rFonts w:ascii="Times New Roman" w:hAnsi="Times New Roman" w:cs="Times New Roman"/>
          <w:sz w:val="28"/>
          <w:szCs w:val="28"/>
        </w:rPr>
        <w:t xml:space="preserve">и </w:t>
      </w:r>
      <w:r w:rsidR="000353AC" w:rsidRPr="00E41857">
        <w:rPr>
          <w:rFonts w:ascii="Times New Roman" w:hAnsi="Times New Roman" w:cs="Times New Roman"/>
          <w:sz w:val="28"/>
          <w:szCs w:val="28"/>
        </w:rPr>
        <w:t xml:space="preserve">приемными родителями. </w:t>
      </w:r>
      <w:r w:rsidR="00267D1F">
        <w:rPr>
          <w:rFonts w:ascii="Times New Roman" w:hAnsi="Times New Roman" w:cs="Times New Roman"/>
          <w:sz w:val="28"/>
          <w:szCs w:val="28"/>
        </w:rPr>
        <w:t xml:space="preserve">Главной отличительной особенностью </w:t>
      </w:r>
      <w:r w:rsidR="000353AC" w:rsidRPr="00E41857">
        <w:rPr>
          <w:rFonts w:ascii="Times New Roman" w:hAnsi="Times New Roman" w:cs="Times New Roman"/>
          <w:sz w:val="28"/>
          <w:szCs w:val="28"/>
        </w:rPr>
        <w:t>является</w:t>
      </w:r>
      <w:r w:rsidR="00267D1F">
        <w:rPr>
          <w:rFonts w:ascii="Times New Roman" w:hAnsi="Times New Roman" w:cs="Times New Roman"/>
          <w:sz w:val="28"/>
          <w:szCs w:val="28"/>
        </w:rPr>
        <w:t xml:space="preserve"> выплата</w:t>
      </w:r>
      <w:r w:rsidR="00053AA1" w:rsidRPr="00E41857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267D1F">
        <w:rPr>
          <w:rFonts w:ascii="Times New Roman" w:hAnsi="Times New Roman" w:cs="Times New Roman"/>
          <w:sz w:val="28"/>
          <w:szCs w:val="28"/>
        </w:rPr>
        <w:t>го</w:t>
      </w:r>
      <w:r w:rsidR="00C90F19">
        <w:rPr>
          <w:rFonts w:ascii="Times New Roman" w:hAnsi="Times New Roman" w:cs="Times New Roman"/>
          <w:sz w:val="28"/>
          <w:szCs w:val="28"/>
        </w:rPr>
        <w:t xml:space="preserve"> </w:t>
      </w:r>
      <w:r w:rsidR="00267D1F">
        <w:rPr>
          <w:rFonts w:ascii="Times New Roman" w:hAnsi="Times New Roman" w:cs="Times New Roman"/>
          <w:sz w:val="28"/>
          <w:szCs w:val="28"/>
        </w:rPr>
        <w:t xml:space="preserve">денежного </w:t>
      </w:r>
      <w:r w:rsidR="00053AA1" w:rsidRPr="00E41857">
        <w:rPr>
          <w:rFonts w:ascii="Times New Roman" w:hAnsi="Times New Roman" w:cs="Times New Roman"/>
          <w:sz w:val="28"/>
          <w:szCs w:val="28"/>
        </w:rPr>
        <w:t>вознаграждени</w:t>
      </w:r>
      <w:r w:rsidR="00267D1F">
        <w:rPr>
          <w:rFonts w:ascii="Times New Roman" w:hAnsi="Times New Roman" w:cs="Times New Roman"/>
          <w:sz w:val="28"/>
          <w:szCs w:val="28"/>
        </w:rPr>
        <w:t>я</w:t>
      </w:r>
      <w:r w:rsidR="00053AA1" w:rsidRPr="00E41857">
        <w:rPr>
          <w:rFonts w:ascii="Times New Roman" w:hAnsi="Times New Roman" w:cs="Times New Roman"/>
          <w:sz w:val="28"/>
          <w:szCs w:val="28"/>
        </w:rPr>
        <w:t xml:space="preserve"> приемному родителю за воспитание</w:t>
      </w:r>
      <w:r w:rsidR="00C90F19">
        <w:rPr>
          <w:rFonts w:ascii="Times New Roman" w:hAnsi="Times New Roman" w:cs="Times New Roman"/>
          <w:sz w:val="28"/>
          <w:szCs w:val="28"/>
        </w:rPr>
        <w:t xml:space="preserve"> </w:t>
      </w:r>
      <w:r w:rsidR="00053AA1" w:rsidRPr="00E41857">
        <w:rPr>
          <w:rFonts w:ascii="Times New Roman" w:hAnsi="Times New Roman" w:cs="Times New Roman"/>
          <w:sz w:val="28"/>
          <w:szCs w:val="28"/>
        </w:rPr>
        <w:t>ребенка</w:t>
      </w:r>
      <w:bookmarkStart w:id="0" w:name="_GoBack"/>
      <w:bookmarkEnd w:id="0"/>
      <w:r w:rsidR="00053AA1" w:rsidRPr="00E41857">
        <w:rPr>
          <w:rFonts w:ascii="Times New Roman" w:hAnsi="Times New Roman" w:cs="Times New Roman"/>
          <w:sz w:val="28"/>
          <w:szCs w:val="28"/>
        </w:rPr>
        <w:t>.</w:t>
      </w:r>
    </w:p>
    <w:p w:rsidR="000C1F08" w:rsidRPr="00E41857" w:rsidRDefault="000C1F08" w:rsidP="00E41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C1F08" w:rsidRPr="00E41857" w:rsidSect="00DD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24632F"/>
    <w:rsid w:val="000353AC"/>
    <w:rsid w:val="00053AA1"/>
    <w:rsid w:val="000C1F08"/>
    <w:rsid w:val="000C72B8"/>
    <w:rsid w:val="0024632F"/>
    <w:rsid w:val="00267D1F"/>
    <w:rsid w:val="00385CB9"/>
    <w:rsid w:val="003D2EFA"/>
    <w:rsid w:val="004A46F0"/>
    <w:rsid w:val="005B5086"/>
    <w:rsid w:val="006B0F00"/>
    <w:rsid w:val="008A4578"/>
    <w:rsid w:val="008F731B"/>
    <w:rsid w:val="0095561C"/>
    <w:rsid w:val="00A02DC3"/>
    <w:rsid w:val="00C90F19"/>
    <w:rsid w:val="00DB52F2"/>
    <w:rsid w:val="00DC1130"/>
    <w:rsid w:val="00DD60EE"/>
    <w:rsid w:val="00E41857"/>
    <w:rsid w:val="00E47604"/>
    <w:rsid w:val="00F22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5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5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1</cp:lastModifiedBy>
  <cp:revision>10</cp:revision>
  <cp:lastPrinted>2016-12-01T09:41:00Z</cp:lastPrinted>
  <dcterms:created xsi:type="dcterms:W3CDTF">2015-11-18T00:55:00Z</dcterms:created>
  <dcterms:modified xsi:type="dcterms:W3CDTF">2016-12-01T09:41:00Z</dcterms:modified>
</cp:coreProperties>
</file>