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04" w:rsidRDefault="00385C04" w:rsidP="004631DB">
      <w:pPr>
        <w:autoSpaceDE w:val="0"/>
        <w:jc w:val="both"/>
      </w:pPr>
    </w:p>
    <w:p w:rsidR="00385C04" w:rsidRDefault="00385C04" w:rsidP="004631DB">
      <w:pPr>
        <w:autoSpaceDE w:val="0"/>
        <w:jc w:val="both"/>
      </w:pPr>
      <w:r w:rsidRPr="00385C04">
        <w:rPr>
          <w:noProof/>
        </w:rPr>
        <w:drawing>
          <wp:anchor distT="0" distB="0" distL="114300" distR="114300" simplePos="0" relativeHeight="251662336" behindDoc="1" locked="0" layoutInCell="1" allowOverlap="1">
            <wp:simplePos x="0" y="0"/>
            <wp:positionH relativeFrom="column">
              <wp:posOffset>2844165</wp:posOffset>
            </wp:positionH>
            <wp:positionV relativeFrom="paragraph">
              <wp:posOffset>69215</wp:posOffset>
            </wp:positionV>
            <wp:extent cx="685800" cy="876300"/>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8"/>
                    <a:stretch>
                      <a:fillRect/>
                    </a:stretch>
                  </pic:blipFill>
                  <pic:spPr>
                    <a:xfrm>
                      <a:off x="0" y="0"/>
                      <a:ext cx="685800" cy="876300"/>
                    </a:xfrm>
                    <a:prstGeom prst="rect">
                      <a:avLst/>
                    </a:prstGeom>
                  </pic:spPr>
                </pic:pic>
              </a:graphicData>
            </a:graphic>
          </wp:anchor>
        </w:drawing>
      </w:r>
    </w:p>
    <w:p w:rsidR="00611918" w:rsidRDefault="00611918" w:rsidP="004631DB">
      <w:pPr>
        <w:autoSpaceDE w:val="0"/>
        <w:jc w:val="both"/>
      </w:pPr>
    </w:p>
    <w:p w:rsidR="00385C04" w:rsidRPr="009F6448" w:rsidRDefault="00385C04" w:rsidP="00385C04">
      <w:pPr>
        <w:jc w:val="center"/>
        <w:rPr>
          <w:b/>
          <w:sz w:val="28"/>
          <w:szCs w:val="28"/>
        </w:rPr>
      </w:pPr>
      <w:r w:rsidRPr="009F6448">
        <w:rPr>
          <w:b/>
          <w:sz w:val="28"/>
          <w:szCs w:val="28"/>
        </w:rPr>
        <w:t>Р О С С И Й С К А Я   Ф Е Д Е Р А Ц И Я</w:t>
      </w:r>
    </w:p>
    <w:p w:rsidR="00385C04" w:rsidRPr="009F6448" w:rsidRDefault="00385C04" w:rsidP="00385C04">
      <w:pPr>
        <w:jc w:val="center"/>
        <w:rPr>
          <w:b/>
          <w:sz w:val="28"/>
          <w:szCs w:val="28"/>
        </w:rPr>
      </w:pPr>
    </w:p>
    <w:p w:rsidR="00385C04" w:rsidRPr="009F6448" w:rsidRDefault="00385C04" w:rsidP="00385C04">
      <w:pPr>
        <w:jc w:val="center"/>
        <w:rPr>
          <w:b/>
          <w:sz w:val="28"/>
          <w:szCs w:val="28"/>
        </w:rPr>
      </w:pPr>
      <w:r w:rsidRPr="009F6448">
        <w:rPr>
          <w:b/>
          <w:sz w:val="28"/>
          <w:szCs w:val="28"/>
        </w:rPr>
        <w:t>И Р К У Т С К А Я   О Б Л А С Т Ь</w:t>
      </w:r>
    </w:p>
    <w:p w:rsidR="00385C04" w:rsidRPr="009F6448" w:rsidRDefault="00385C04" w:rsidP="00385C04">
      <w:pPr>
        <w:jc w:val="center"/>
        <w:rPr>
          <w:b/>
          <w:sz w:val="28"/>
          <w:szCs w:val="28"/>
        </w:rPr>
      </w:pPr>
    </w:p>
    <w:p w:rsidR="00385C04" w:rsidRPr="009F6448" w:rsidRDefault="00385C04" w:rsidP="00385C04">
      <w:pPr>
        <w:jc w:val="center"/>
        <w:rPr>
          <w:b/>
          <w:sz w:val="28"/>
          <w:szCs w:val="28"/>
        </w:rPr>
      </w:pPr>
      <w:r w:rsidRPr="009F6448">
        <w:rPr>
          <w:b/>
          <w:sz w:val="28"/>
          <w:szCs w:val="28"/>
        </w:rPr>
        <w:t>К И Р Е Н С К И Й   М У Н И Ц И П А Л Ь Н Ы Й   Р А Й О Н</w:t>
      </w:r>
    </w:p>
    <w:p w:rsidR="00385C04" w:rsidRPr="009F6448" w:rsidRDefault="00385C04" w:rsidP="00385C04">
      <w:pPr>
        <w:jc w:val="center"/>
        <w:rPr>
          <w:b/>
          <w:sz w:val="28"/>
          <w:szCs w:val="28"/>
        </w:rPr>
      </w:pPr>
    </w:p>
    <w:p w:rsidR="00385C04" w:rsidRPr="009F6448" w:rsidRDefault="00385C04" w:rsidP="00385C04">
      <w:pPr>
        <w:jc w:val="center"/>
        <w:rPr>
          <w:b/>
          <w:sz w:val="28"/>
          <w:szCs w:val="28"/>
        </w:rPr>
      </w:pPr>
      <w:r w:rsidRPr="009F6448">
        <w:rPr>
          <w:b/>
          <w:sz w:val="28"/>
          <w:szCs w:val="28"/>
        </w:rPr>
        <w:t xml:space="preserve">А Д М И Н И С Т Р А Ц И Я </w:t>
      </w:r>
    </w:p>
    <w:p w:rsidR="00385C04" w:rsidRPr="009F6448" w:rsidRDefault="00385C04" w:rsidP="00385C04">
      <w:pPr>
        <w:jc w:val="center"/>
        <w:rPr>
          <w:b/>
          <w:sz w:val="28"/>
          <w:szCs w:val="28"/>
        </w:rPr>
      </w:pPr>
    </w:p>
    <w:p w:rsidR="00385C04" w:rsidRPr="009F6448" w:rsidRDefault="00385C04" w:rsidP="00385C04">
      <w:pPr>
        <w:jc w:val="center"/>
        <w:rPr>
          <w:b/>
          <w:sz w:val="28"/>
          <w:szCs w:val="28"/>
        </w:rPr>
      </w:pPr>
      <w:r w:rsidRPr="009F6448">
        <w:rPr>
          <w:b/>
          <w:sz w:val="28"/>
          <w:szCs w:val="28"/>
        </w:rPr>
        <w:t>П О С Т А Н О В Л Е Н И Е</w:t>
      </w:r>
    </w:p>
    <w:p w:rsidR="00385C04" w:rsidRDefault="00385C04" w:rsidP="000F0C2E">
      <w:pPr>
        <w:rPr>
          <w:rFonts w:ascii="Courier New" w:hAnsi="Courier New" w:cs="Courier New"/>
          <w:b/>
          <w:sz w:val="28"/>
          <w:szCs w:val="28"/>
        </w:rPr>
      </w:pPr>
    </w:p>
    <w:p w:rsidR="000F0C2E" w:rsidRDefault="000F0C2E" w:rsidP="000F0C2E">
      <w:pP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85C04" w:rsidRPr="00987A3D" w:rsidTr="005B516F">
        <w:tc>
          <w:tcPr>
            <w:tcW w:w="3190" w:type="dxa"/>
          </w:tcPr>
          <w:p w:rsidR="00385C04" w:rsidRPr="00987A3D" w:rsidRDefault="000B22D6" w:rsidP="003C38F8">
            <w:pPr>
              <w:jc w:val="center"/>
              <w:rPr>
                <w:sz w:val="24"/>
                <w:szCs w:val="24"/>
              </w:rPr>
            </w:pPr>
            <w:r>
              <w:rPr>
                <w:sz w:val="24"/>
                <w:szCs w:val="24"/>
              </w:rPr>
              <w:t>2</w:t>
            </w:r>
            <w:r w:rsidR="003C38F8">
              <w:rPr>
                <w:sz w:val="24"/>
                <w:szCs w:val="24"/>
              </w:rPr>
              <w:t>8</w:t>
            </w:r>
            <w:r w:rsidR="00385C04">
              <w:rPr>
                <w:sz w:val="24"/>
                <w:szCs w:val="24"/>
              </w:rPr>
              <w:t xml:space="preserve"> </w:t>
            </w:r>
            <w:r w:rsidR="003C38F8">
              <w:rPr>
                <w:sz w:val="24"/>
                <w:szCs w:val="24"/>
              </w:rPr>
              <w:t>декабря</w:t>
            </w:r>
            <w:r w:rsidR="00385C04">
              <w:rPr>
                <w:sz w:val="24"/>
                <w:szCs w:val="24"/>
              </w:rPr>
              <w:t xml:space="preserve"> </w:t>
            </w:r>
            <w:r w:rsidR="00385C04" w:rsidRPr="00987A3D">
              <w:rPr>
                <w:sz w:val="24"/>
                <w:szCs w:val="24"/>
              </w:rPr>
              <w:t>201</w:t>
            </w:r>
            <w:r w:rsidR="00385C04">
              <w:rPr>
                <w:sz w:val="24"/>
                <w:szCs w:val="24"/>
              </w:rPr>
              <w:t>5</w:t>
            </w:r>
            <w:r w:rsidR="00385C04" w:rsidRPr="00987A3D">
              <w:rPr>
                <w:sz w:val="24"/>
                <w:szCs w:val="24"/>
              </w:rPr>
              <w:t xml:space="preserve"> г.</w:t>
            </w:r>
          </w:p>
        </w:tc>
        <w:tc>
          <w:tcPr>
            <w:tcW w:w="3190" w:type="dxa"/>
          </w:tcPr>
          <w:p w:rsidR="00385C04" w:rsidRPr="00987A3D" w:rsidRDefault="00385C04" w:rsidP="005B516F">
            <w:pPr>
              <w:jc w:val="center"/>
              <w:rPr>
                <w:sz w:val="24"/>
                <w:szCs w:val="24"/>
              </w:rPr>
            </w:pPr>
          </w:p>
        </w:tc>
        <w:tc>
          <w:tcPr>
            <w:tcW w:w="3191" w:type="dxa"/>
          </w:tcPr>
          <w:p w:rsidR="00385C04" w:rsidRPr="00987A3D" w:rsidRDefault="00385C04" w:rsidP="003C38F8">
            <w:pPr>
              <w:jc w:val="center"/>
              <w:rPr>
                <w:sz w:val="24"/>
                <w:szCs w:val="24"/>
              </w:rPr>
            </w:pPr>
            <w:r w:rsidRPr="00987A3D">
              <w:rPr>
                <w:sz w:val="24"/>
                <w:szCs w:val="24"/>
              </w:rPr>
              <w:t xml:space="preserve">№ </w:t>
            </w:r>
            <w:r w:rsidR="000B22D6">
              <w:rPr>
                <w:sz w:val="24"/>
                <w:szCs w:val="24"/>
              </w:rPr>
              <w:t>6</w:t>
            </w:r>
            <w:r w:rsidR="003C38F8">
              <w:rPr>
                <w:sz w:val="24"/>
                <w:szCs w:val="24"/>
              </w:rPr>
              <w:t>91</w:t>
            </w:r>
          </w:p>
        </w:tc>
      </w:tr>
      <w:tr w:rsidR="00385C04" w:rsidRPr="00987A3D" w:rsidTr="005B516F">
        <w:tc>
          <w:tcPr>
            <w:tcW w:w="3190" w:type="dxa"/>
          </w:tcPr>
          <w:p w:rsidR="00385C04" w:rsidRPr="00987A3D" w:rsidRDefault="00385C04" w:rsidP="005B516F">
            <w:pPr>
              <w:jc w:val="center"/>
              <w:rPr>
                <w:sz w:val="24"/>
                <w:szCs w:val="24"/>
              </w:rPr>
            </w:pPr>
          </w:p>
        </w:tc>
        <w:tc>
          <w:tcPr>
            <w:tcW w:w="3190" w:type="dxa"/>
          </w:tcPr>
          <w:p w:rsidR="00385C04" w:rsidRPr="00987A3D" w:rsidRDefault="00385C04" w:rsidP="005B516F">
            <w:pPr>
              <w:jc w:val="center"/>
              <w:rPr>
                <w:sz w:val="24"/>
                <w:szCs w:val="24"/>
              </w:rPr>
            </w:pPr>
            <w:r w:rsidRPr="00987A3D">
              <w:rPr>
                <w:sz w:val="24"/>
                <w:szCs w:val="24"/>
              </w:rPr>
              <w:t>г.Киренск</w:t>
            </w:r>
          </w:p>
        </w:tc>
        <w:tc>
          <w:tcPr>
            <w:tcW w:w="3191" w:type="dxa"/>
          </w:tcPr>
          <w:p w:rsidR="00385C04" w:rsidRPr="00987A3D" w:rsidRDefault="00385C04" w:rsidP="005B516F">
            <w:pPr>
              <w:jc w:val="center"/>
              <w:rPr>
                <w:sz w:val="24"/>
                <w:szCs w:val="24"/>
              </w:rPr>
            </w:pPr>
          </w:p>
        </w:tc>
      </w:tr>
    </w:tbl>
    <w:p w:rsidR="00385C04" w:rsidRDefault="00385C04" w:rsidP="00385C04"/>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85C04" w:rsidRPr="00987A3D" w:rsidTr="005B516F">
        <w:trPr>
          <w:trHeight w:val="639"/>
        </w:trPr>
        <w:tc>
          <w:tcPr>
            <w:tcW w:w="4786" w:type="dxa"/>
          </w:tcPr>
          <w:p w:rsidR="00385C04" w:rsidRPr="00987A3D" w:rsidRDefault="00385C04" w:rsidP="005B516F">
            <w:pPr>
              <w:rPr>
                <w:sz w:val="24"/>
                <w:szCs w:val="24"/>
              </w:rPr>
            </w:pPr>
            <w:r>
              <w:rPr>
                <w:sz w:val="24"/>
                <w:szCs w:val="24"/>
              </w:rPr>
              <w:t xml:space="preserve">О внесении изменений </w:t>
            </w:r>
            <w:r w:rsidR="004A3708">
              <w:rPr>
                <w:sz w:val="24"/>
                <w:szCs w:val="24"/>
              </w:rPr>
              <w:t xml:space="preserve">в муниципальную программу </w:t>
            </w:r>
            <w:r w:rsidRPr="001832ED">
              <w:rPr>
                <w:sz w:val="24"/>
                <w:szCs w:val="24"/>
              </w:rPr>
              <w:t>«</w:t>
            </w:r>
            <w:r w:rsidR="003C38F8">
              <w:rPr>
                <w:sz w:val="24"/>
                <w:szCs w:val="24"/>
              </w:rPr>
              <w:t>Безопасный город</w:t>
            </w:r>
            <w:r w:rsidRPr="001832ED">
              <w:rPr>
                <w:sz w:val="24"/>
                <w:szCs w:val="24"/>
              </w:rPr>
              <w:t xml:space="preserve"> на 201</w:t>
            </w:r>
            <w:r w:rsidR="003C38F8">
              <w:rPr>
                <w:sz w:val="24"/>
                <w:szCs w:val="24"/>
              </w:rPr>
              <w:t>6</w:t>
            </w:r>
            <w:r w:rsidRPr="001832ED">
              <w:rPr>
                <w:sz w:val="24"/>
                <w:szCs w:val="24"/>
              </w:rPr>
              <w:t>-20</w:t>
            </w:r>
            <w:r w:rsidR="003C38F8">
              <w:rPr>
                <w:sz w:val="24"/>
                <w:szCs w:val="24"/>
              </w:rPr>
              <w:t>20</w:t>
            </w:r>
            <w:r w:rsidRPr="001832ED">
              <w:rPr>
                <w:sz w:val="24"/>
                <w:szCs w:val="24"/>
              </w:rPr>
              <w:t xml:space="preserve"> годы»</w:t>
            </w:r>
            <w:r w:rsidR="004A3708">
              <w:rPr>
                <w:sz w:val="24"/>
                <w:szCs w:val="24"/>
              </w:rPr>
              <w:t xml:space="preserve"> в план мероприятий по реализации </w:t>
            </w:r>
            <w:r w:rsidR="004A3708" w:rsidRPr="001832ED">
              <w:rPr>
                <w:sz w:val="24"/>
                <w:szCs w:val="24"/>
              </w:rPr>
              <w:t>муниципальн</w:t>
            </w:r>
            <w:r w:rsidR="004A3708">
              <w:rPr>
                <w:sz w:val="24"/>
                <w:szCs w:val="24"/>
              </w:rPr>
              <w:t>ой</w:t>
            </w:r>
            <w:r w:rsidR="004A3708" w:rsidRPr="001832ED">
              <w:rPr>
                <w:sz w:val="24"/>
                <w:szCs w:val="24"/>
              </w:rPr>
              <w:t xml:space="preserve"> программ</w:t>
            </w:r>
            <w:r w:rsidR="004A3708">
              <w:rPr>
                <w:sz w:val="24"/>
                <w:szCs w:val="24"/>
              </w:rPr>
              <w:t>ы</w:t>
            </w:r>
            <w:r w:rsidR="004A3708" w:rsidRPr="001832ED">
              <w:rPr>
                <w:sz w:val="24"/>
                <w:szCs w:val="24"/>
              </w:rPr>
              <w:t xml:space="preserve">  </w:t>
            </w:r>
          </w:p>
          <w:p w:rsidR="00385C04" w:rsidRPr="00987A3D" w:rsidRDefault="00385C04" w:rsidP="005B516F">
            <w:pPr>
              <w:rPr>
                <w:sz w:val="24"/>
                <w:szCs w:val="24"/>
              </w:rPr>
            </w:pPr>
          </w:p>
        </w:tc>
      </w:tr>
    </w:tbl>
    <w:p w:rsidR="00611918" w:rsidRDefault="00611918" w:rsidP="004631DB">
      <w:pPr>
        <w:autoSpaceDE w:val="0"/>
        <w:jc w:val="both"/>
      </w:pPr>
    </w:p>
    <w:p w:rsidR="00385C04" w:rsidRPr="001E085A" w:rsidRDefault="00385C04" w:rsidP="001E085A">
      <w:pPr>
        <w:pStyle w:val="ConsPlusNonformat"/>
        <w:ind w:firstLine="709"/>
        <w:jc w:val="both"/>
        <w:rPr>
          <w:rFonts w:ascii="Times New Roman" w:hAnsi="Times New Roman" w:cs="Times New Roman"/>
          <w:sz w:val="24"/>
          <w:szCs w:val="24"/>
        </w:rPr>
      </w:pPr>
      <w:r w:rsidRPr="001E085A">
        <w:rPr>
          <w:rFonts w:ascii="Times New Roman" w:hAnsi="Times New Roman" w:cs="Times New Roman"/>
          <w:sz w:val="24"/>
          <w:szCs w:val="24"/>
        </w:rPr>
        <w:t>В целях корректи</w:t>
      </w:r>
      <w:r w:rsidR="003C38F8">
        <w:rPr>
          <w:rFonts w:ascii="Times New Roman" w:hAnsi="Times New Roman" w:cs="Times New Roman"/>
          <w:sz w:val="24"/>
          <w:szCs w:val="24"/>
        </w:rPr>
        <w:t xml:space="preserve">ровки объемов финансирования </w:t>
      </w:r>
      <w:r w:rsidRPr="001E085A">
        <w:rPr>
          <w:rFonts w:ascii="Times New Roman" w:hAnsi="Times New Roman" w:cs="Times New Roman"/>
          <w:sz w:val="24"/>
          <w:szCs w:val="24"/>
        </w:rPr>
        <w:t>на плановый период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w:t>
      </w:r>
      <w:r w:rsidR="001E085A" w:rsidRPr="001E085A">
        <w:rPr>
          <w:rFonts w:ascii="Times New Roman" w:hAnsi="Times New Roman" w:cs="Times New Roman"/>
          <w:sz w:val="24"/>
          <w:szCs w:val="24"/>
        </w:rPr>
        <w:t xml:space="preserve"> от </w:t>
      </w:r>
      <w:r w:rsidR="008C6653">
        <w:rPr>
          <w:rFonts w:ascii="Times New Roman" w:hAnsi="Times New Roman" w:cs="Times New Roman"/>
          <w:sz w:val="24"/>
          <w:szCs w:val="24"/>
        </w:rPr>
        <w:t>18</w:t>
      </w:r>
      <w:r w:rsidR="001E085A">
        <w:rPr>
          <w:rFonts w:ascii="Times New Roman" w:hAnsi="Times New Roman" w:cs="Times New Roman"/>
          <w:sz w:val="24"/>
          <w:szCs w:val="24"/>
        </w:rPr>
        <w:t>.02.</w:t>
      </w:r>
      <w:r w:rsidR="001E085A" w:rsidRPr="001E085A">
        <w:rPr>
          <w:rFonts w:ascii="Times New Roman" w:hAnsi="Times New Roman" w:cs="Times New Roman"/>
          <w:sz w:val="24"/>
          <w:szCs w:val="24"/>
        </w:rPr>
        <w:t>2015 года № 1</w:t>
      </w:r>
      <w:r w:rsidR="008C6653">
        <w:rPr>
          <w:rFonts w:ascii="Times New Roman" w:hAnsi="Times New Roman" w:cs="Times New Roman"/>
          <w:sz w:val="24"/>
          <w:szCs w:val="24"/>
        </w:rPr>
        <w:t>45</w:t>
      </w:r>
      <w:r w:rsidR="001E085A">
        <w:rPr>
          <w:rFonts w:ascii="Times New Roman" w:hAnsi="Times New Roman" w:cs="Times New Roman"/>
          <w:sz w:val="24"/>
          <w:szCs w:val="24"/>
        </w:rPr>
        <w:t>,</w:t>
      </w:r>
      <w:r w:rsidR="008C6653">
        <w:rPr>
          <w:rFonts w:ascii="Times New Roman" w:hAnsi="Times New Roman" w:cs="Times New Roman"/>
          <w:sz w:val="24"/>
          <w:szCs w:val="24"/>
        </w:rPr>
        <w:t xml:space="preserve"> от 02.03.2015 года № 199, </w:t>
      </w:r>
      <w:r w:rsidR="000F0C2E" w:rsidRPr="001E085A">
        <w:rPr>
          <w:rFonts w:ascii="Times New Roman" w:hAnsi="Times New Roman" w:cs="Times New Roman"/>
          <w:sz w:val="24"/>
          <w:szCs w:val="24"/>
        </w:rPr>
        <w:t>ст.43 Устава муниципального образования Киренский район,</w:t>
      </w:r>
    </w:p>
    <w:p w:rsidR="00385C04" w:rsidRPr="00385C04" w:rsidRDefault="00385C04" w:rsidP="00385C04">
      <w:pPr>
        <w:pStyle w:val="a6"/>
        <w:ind w:firstLine="708"/>
        <w:jc w:val="center"/>
        <w:rPr>
          <w:b/>
          <w:bCs/>
        </w:rPr>
      </w:pPr>
      <w:r w:rsidRPr="003221F6">
        <w:rPr>
          <w:b/>
        </w:rPr>
        <w:t xml:space="preserve">П О С Т А Н О В Л </w:t>
      </w:r>
      <w:r w:rsidR="008C6653">
        <w:rPr>
          <w:b/>
        </w:rPr>
        <w:t>Я Е Т</w:t>
      </w:r>
      <w:r w:rsidRPr="003221F6">
        <w:rPr>
          <w:b/>
          <w:bCs/>
        </w:rPr>
        <w:t>:</w:t>
      </w:r>
    </w:p>
    <w:p w:rsidR="008C6653" w:rsidRDefault="004631DB" w:rsidP="001E085A">
      <w:pPr>
        <w:autoSpaceDE w:val="0"/>
        <w:jc w:val="both"/>
      </w:pPr>
      <w:r>
        <w:t xml:space="preserve">           </w:t>
      </w:r>
      <w:r w:rsidR="00385C04">
        <w:t>1</w:t>
      </w:r>
      <w:r w:rsidR="000B22D6">
        <w:t xml:space="preserve">. </w:t>
      </w:r>
      <w:r w:rsidR="008C6653" w:rsidRPr="005A683D">
        <w:t xml:space="preserve">Внести в муниципальную программу  </w:t>
      </w:r>
      <w:r w:rsidR="008C6653" w:rsidRPr="005A683D">
        <w:rPr>
          <w:bCs/>
          <w:iCs/>
        </w:rPr>
        <w:t>«</w:t>
      </w:r>
      <w:r w:rsidR="003C38F8">
        <w:t>Безопасный город</w:t>
      </w:r>
      <w:r w:rsidR="008C6653" w:rsidRPr="001832ED">
        <w:t xml:space="preserve"> на 201</w:t>
      </w:r>
      <w:r w:rsidR="003C38F8">
        <w:t>6</w:t>
      </w:r>
      <w:r w:rsidR="008C6653" w:rsidRPr="001832ED">
        <w:t>-20</w:t>
      </w:r>
      <w:r w:rsidR="003C38F8">
        <w:t>20</w:t>
      </w:r>
      <w:r w:rsidR="008C6653" w:rsidRPr="001832ED">
        <w:t xml:space="preserve"> годы</w:t>
      </w:r>
      <w:r w:rsidR="008C6653" w:rsidRPr="005A683D">
        <w:rPr>
          <w:bCs/>
          <w:iCs/>
        </w:rPr>
        <w:t>»</w:t>
      </w:r>
      <w:r w:rsidR="008C6653" w:rsidRPr="005A683D">
        <w:t xml:space="preserve">, утверждённую постановлением </w:t>
      </w:r>
      <w:r w:rsidR="008C6653">
        <w:t>администрации</w:t>
      </w:r>
      <w:r w:rsidR="008C6653" w:rsidRPr="005A683D">
        <w:t xml:space="preserve"> Киренского муниципального района от </w:t>
      </w:r>
      <w:r w:rsidR="003C38F8">
        <w:t>10</w:t>
      </w:r>
      <w:r w:rsidR="008C6653" w:rsidRPr="005A683D">
        <w:t>.1</w:t>
      </w:r>
      <w:r w:rsidR="003C38F8">
        <w:t>1</w:t>
      </w:r>
      <w:r w:rsidR="008C6653" w:rsidRPr="005A683D">
        <w:t>.201</w:t>
      </w:r>
      <w:r w:rsidR="003C38F8">
        <w:t>5</w:t>
      </w:r>
      <w:r w:rsidR="008C6653" w:rsidRPr="005A683D">
        <w:t xml:space="preserve"> г. № </w:t>
      </w:r>
      <w:r w:rsidR="003C38F8">
        <w:t>618</w:t>
      </w:r>
      <w:r w:rsidR="008C6653">
        <w:t>,</w:t>
      </w:r>
      <w:r w:rsidR="008C6653" w:rsidRPr="005A683D">
        <w:t xml:space="preserve"> следующие изменения:</w:t>
      </w:r>
    </w:p>
    <w:p w:rsidR="008C6653" w:rsidRDefault="008C6653" w:rsidP="001E085A">
      <w:pPr>
        <w:autoSpaceDE w:val="0"/>
        <w:jc w:val="both"/>
      </w:pPr>
      <w:r>
        <w:t xml:space="preserve">           1)   </w:t>
      </w:r>
      <w:r w:rsidR="00B7624D">
        <w:t>П</w:t>
      </w:r>
      <w:r>
        <w:t xml:space="preserve">аспорт </w:t>
      </w:r>
      <w:r w:rsidR="00CD7306">
        <w:t>п</w:t>
      </w:r>
      <w:r>
        <w:t>рограммы изложить в новой редакции (прилагается).</w:t>
      </w:r>
    </w:p>
    <w:p w:rsidR="00B7624D" w:rsidRDefault="00B7624D" w:rsidP="00CD7306">
      <w:pPr>
        <w:autoSpaceDE w:val="0"/>
        <w:jc w:val="both"/>
      </w:pPr>
      <w:r>
        <w:t xml:space="preserve">           2)  В </w:t>
      </w:r>
      <w:r w:rsidR="00CD7306">
        <w:t>разделе № 5</w:t>
      </w:r>
      <w:r w:rsidR="008C6653">
        <w:t xml:space="preserve"> </w:t>
      </w:r>
      <w:r w:rsidRPr="00500A30">
        <w:t xml:space="preserve">«Ресурсное обеспечение муниципальной программы» слова «за счёт средств местного бюджета составит </w:t>
      </w:r>
      <w:r w:rsidR="003C38F8">
        <w:t>–</w:t>
      </w:r>
      <w:r>
        <w:t xml:space="preserve"> </w:t>
      </w:r>
      <w:r w:rsidR="003C38F8">
        <w:t>5 390</w:t>
      </w:r>
      <w:r w:rsidRPr="00500A30">
        <w:t>,</w:t>
      </w:r>
      <w:r w:rsidR="003C38F8">
        <w:t>0</w:t>
      </w:r>
      <w:r w:rsidRPr="00500A30">
        <w:t xml:space="preserve"> тыс. рублей» заменить словами «за счёт средств местного бюджета составит </w:t>
      </w:r>
      <w:r>
        <w:t xml:space="preserve">– </w:t>
      </w:r>
      <w:r w:rsidR="003C38F8">
        <w:t>4517,0</w:t>
      </w:r>
      <w:r w:rsidRPr="00500A30">
        <w:t xml:space="preserve"> тыс. рублей», слова «201</w:t>
      </w:r>
      <w:r w:rsidR="003C38F8">
        <w:t>6</w:t>
      </w:r>
      <w:r w:rsidRPr="00500A30">
        <w:t xml:space="preserve"> год – </w:t>
      </w:r>
      <w:r w:rsidR="003C38F8">
        <w:t>1450</w:t>
      </w:r>
      <w:r w:rsidRPr="00500A30">
        <w:t>,</w:t>
      </w:r>
      <w:r w:rsidR="003C38F8">
        <w:t>0</w:t>
      </w:r>
      <w:r w:rsidRPr="00500A30">
        <w:t xml:space="preserve"> тыс. рублей» заменить словами «201</w:t>
      </w:r>
      <w:r w:rsidR="003C38F8">
        <w:t>6</w:t>
      </w:r>
      <w:r w:rsidRPr="00500A30">
        <w:t xml:space="preserve"> год – </w:t>
      </w:r>
      <w:r w:rsidR="003C38F8">
        <w:t>577</w:t>
      </w:r>
      <w:r>
        <w:t>,</w:t>
      </w:r>
      <w:r w:rsidR="003C38F8">
        <w:t>0</w:t>
      </w:r>
      <w:r w:rsidRPr="00500A30">
        <w:t xml:space="preserve"> тыс. рублей»</w:t>
      </w:r>
      <w:r w:rsidR="00CD7306">
        <w:t>.</w:t>
      </w:r>
      <w:r w:rsidRPr="00500A30">
        <w:t xml:space="preserve"> </w:t>
      </w:r>
    </w:p>
    <w:p w:rsidR="00B7624D" w:rsidRDefault="00CD7306" w:rsidP="00CD7306">
      <w:pPr>
        <w:autoSpaceDE w:val="0"/>
        <w:spacing w:line="276" w:lineRule="auto"/>
        <w:jc w:val="both"/>
      </w:pPr>
      <w:r>
        <w:t xml:space="preserve">           3)  </w:t>
      </w:r>
      <w:r w:rsidRPr="005A683D">
        <w:t>Приложени</w:t>
      </w:r>
      <w:r>
        <w:t xml:space="preserve">е № 3, </w:t>
      </w:r>
      <w:r w:rsidRPr="005A683D">
        <w:t xml:space="preserve"> к муниципальной программе изложить в новой редакции (прилагается)</w:t>
      </w:r>
      <w:r>
        <w:t>.</w:t>
      </w:r>
    </w:p>
    <w:p w:rsidR="001E085A" w:rsidRPr="000B22D6" w:rsidRDefault="008C6653" w:rsidP="001E085A">
      <w:pPr>
        <w:autoSpaceDE w:val="0"/>
        <w:jc w:val="both"/>
      </w:pPr>
      <w:r>
        <w:t xml:space="preserve">           2.  </w:t>
      </w:r>
      <w:r w:rsidR="001E085A" w:rsidRPr="005A683D">
        <w:t xml:space="preserve">Внести в </w:t>
      </w:r>
      <w:r w:rsidR="00CD7306">
        <w:t>п</w:t>
      </w:r>
      <w:r w:rsidR="001E085A" w:rsidRPr="005A683D">
        <w:t xml:space="preserve">одпрограмму </w:t>
      </w:r>
      <w:r w:rsidR="001E085A">
        <w:t xml:space="preserve">№ </w:t>
      </w:r>
      <w:r w:rsidR="003811CF">
        <w:t>1</w:t>
      </w:r>
      <w:r w:rsidR="001E085A" w:rsidRPr="005A683D">
        <w:t xml:space="preserve"> </w:t>
      </w:r>
      <w:r w:rsidR="001E085A" w:rsidRPr="00500A30">
        <w:rPr>
          <w:bCs/>
          <w:color w:val="000000"/>
        </w:rPr>
        <w:t>«</w:t>
      </w:r>
      <w:r w:rsidR="003811CF">
        <w:t>Организация инфраструктуры АПК Безопасный город»</w:t>
      </w:r>
      <w:r w:rsidR="001E085A" w:rsidRPr="00500A30">
        <w:rPr>
          <w:bCs/>
          <w:color w:val="000000"/>
        </w:rPr>
        <w:t>»</w:t>
      </w:r>
      <w:r w:rsidR="001E085A">
        <w:t xml:space="preserve"> </w:t>
      </w:r>
      <w:r w:rsidR="001E085A" w:rsidRPr="005A683D">
        <w:t xml:space="preserve">муниципальной программы </w:t>
      </w:r>
      <w:r w:rsidR="001E085A" w:rsidRPr="005A683D">
        <w:rPr>
          <w:bCs/>
          <w:iCs/>
        </w:rPr>
        <w:t>«</w:t>
      </w:r>
      <w:r w:rsidR="003811CF">
        <w:t xml:space="preserve">Безопасный город </w:t>
      </w:r>
      <w:r w:rsidR="001E085A" w:rsidRPr="001832ED">
        <w:t>на 201</w:t>
      </w:r>
      <w:r w:rsidR="003811CF">
        <w:t>6</w:t>
      </w:r>
      <w:r w:rsidR="001E085A" w:rsidRPr="001832ED">
        <w:t>-20</w:t>
      </w:r>
      <w:r w:rsidR="003811CF">
        <w:t>20</w:t>
      </w:r>
      <w:r w:rsidR="001E085A" w:rsidRPr="001832ED">
        <w:t xml:space="preserve"> годы</w:t>
      </w:r>
      <w:r w:rsidR="001E085A" w:rsidRPr="005A683D">
        <w:rPr>
          <w:bCs/>
          <w:iCs/>
        </w:rPr>
        <w:t>» следующие изменения:</w:t>
      </w:r>
    </w:p>
    <w:p w:rsidR="008C6653" w:rsidRDefault="001E085A" w:rsidP="001E085A">
      <w:pPr>
        <w:autoSpaceDE w:val="0"/>
        <w:jc w:val="both"/>
      </w:pPr>
      <w:r>
        <w:lastRenderedPageBreak/>
        <w:t xml:space="preserve">            1) </w:t>
      </w:r>
      <w:r w:rsidR="008C6653">
        <w:t xml:space="preserve"> Паспорт подпрограммы изложить в новой редакции (прилагается).</w:t>
      </w:r>
    </w:p>
    <w:p w:rsidR="003C38F8" w:rsidRDefault="003C38F8" w:rsidP="001E085A">
      <w:pPr>
        <w:autoSpaceDE w:val="0"/>
        <w:jc w:val="both"/>
      </w:pPr>
    </w:p>
    <w:p w:rsidR="003C38F8" w:rsidRDefault="003C38F8" w:rsidP="001E085A">
      <w:pPr>
        <w:autoSpaceDE w:val="0"/>
        <w:jc w:val="both"/>
      </w:pPr>
    </w:p>
    <w:p w:rsidR="003C38F8" w:rsidRDefault="003C38F8" w:rsidP="001E085A">
      <w:pPr>
        <w:autoSpaceDE w:val="0"/>
        <w:jc w:val="both"/>
      </w:pPr>
    </w:p>
    <w:p w:rsidR="00683540" w:rsidRDefault="00683540" w:rsidP="001E085A">
      <w:pPr>
        <w:autoSpaceDE w:val="0"/>
        <w:jc w:val="both"/>
      </w:pPr>
    </w:p>
    <w:p w:rsidR="00683540" w:rsidRDefault="00683540" w:rsidP="001E085A">
      <w:pPr>
        <w:autoSpaceDE w:val="0"/>
        <w:jc w:val="both"/>
      </w:pPr>
    </w:p>
    <w:p w:rsidR="00683540" w:rsidRDefault="00683540" w:rsidP="001E085A">
      <w:pPr>
        <w:autoSpaceDE w:val="0"/>
        <w:jc w:val="both"/>
      </w:pPr>
    </w:p>
    <w:p w:rsidR="00CD7306" w:rsidRDefault="008C6653" w:rsidP="006B2ED0">
      <w:pPr>
        <w:autoSpaceDE w:val="0"/>
        <w:jc w:val="both"/>
      </w:pPr>
      <w:r>
        <w:t xml:space="preserve">            2) </w:t>
      </w:r>
      <w:r w:rsidR="006B2ED0">
        <w:t xml:space="preserve"> </w:t>
      </w:r>
      <w:r w:rsidR="00683540">
        <w:t xml:space="preserve">В разделе № 4 «Ресурсное обеспечение подпрограммы» к подпрограмме слова «за счет средств местного бюджета составит – </w:t>
      </w:r>
      <w:r w:rsidR="00127671">
        <w:t>905</w:t>
      </w:r>
      <w:r w:rsidR="00683540">
        <w:t>,</w:t>
      </w:r>
      <w:r w:rsidR="00127671">
        <w:t>0</w:t>
      </w:r>
      <w:r w:rsidR="00683540">
        <w:t xml:space="preserve"> тыс. рублей» заменить словами «за счет средств местного бюджета составит – </w:t>
      </w:r>
      <w:r w:rsidR="00127671">
        <w:t>660</w:t>
      </w:r>
      <w:r w:rsidR="00683540">
        <w:t>,</w:t>
      </w:r>
      <w:r w:rsidR="00127671">
        <w:t>0</w:t>
      </w:r>
      <w:r w:rsidR="00683540">
        <w:t xml:space="preserve"> тыс. рублей», слова «201</w:t>
      </w:r>
      <w:r w:rsidR="00127671">
        <w:t xml:space="preserve">6 </w:t>
      </w:r>
      <w:r w:rsidR="00683540">
        <w:t xml:space="preserve">год – </w:t>
      </w:r>
      <w:r w:rsidR="00127671">
        <w:t>345,0</w:t>
      </w:r>
      <w:r w:rsidR="00683540">
        <w:t xml:space="preserve"> тыс. рублей» заменить словами «201</w:t>
      </w:r>
      <w:r w:rsidR="00127671">
        <w:t>6</w:t>
      </w:r>
      <w:r w:rsidR="00683540">
        <w:t xml:space="preserve"> год – </w:t>
      </w:r>
      <w:r w:rsidR="00127671">
        <w:t>100</w:t>
      </w:r>
      <w:r w:rsidR="00683540">
        <w:t>,</w:t>
      </w:r>
      <w:r w:rsidR="00127671">
        <w:t>0</w:t>
      </w:r>
      <w:r w:rsidR="00683540">
        <w:t xml:space="preserve"> тыс. рублей».</w:t>
      </w:r>
    </w:p>
    <w:p w:rsidR="00127671" w:rsidRDefault="00C01CE6" w:rsidP="006B2ED0">
      <w:pPr>
        <w:autoSpaceDE w:val="0"/>
        <w:jc w:val="both"/>
      </w:pPr>
      <w:r>
        <w:t xml:space="preserve">            </w:t>
      </w:r>
      <w:r w:rsidR="00CD7306">
        <w:t>3)</w:t>
      </w:r>
      <w:r>
        <w:t xml:space="preserve">  </w:t>
      </w:r>
      <w:r w:rsidR="006B2ED0">
        <w:t xml:space="preserve">Приложение № </w:t>
      </w:r>
      <w:r w:rsidR="001E085A" w:rsidRPr="00500A30">
        <w:t xml:space="preserve"> </w:t>
      </w:r>
      <w:r w:rsidR="00D5679F">
        <w:t>3</w:t>
      </w:r>
      <w:r w:rsidR="001E085A" w:rsidRPr="00500A30">
        <w:t xml:space="preserve"> </w:t>
      </w:r>
      <w:r w:rsidR="001E085A">
        <w:t>к подпрограмме изложить в новой редакции (прилагается).</w:t>
      </w:r>
    </w:p>
    <w:p w:rsidR="00127671" w:rsidRDefault="004A3708" w:rsidP="006B2ED0">
      <w:pPr>
        <w:jc w:val="both"/>
        <w:rPr>
          <w:bCs/>
          <w:iCs/>
        </w:rPr>
      </w:pPr>
      <w:r>
        <w:t xml:space="preserve">            </w:t>
      </w:r>
      <w:r w:rsidR="000B22D6">
        <w:t>3</w:t>
      </w:r>
      <w:r>
        <w:t xml:space="preserve">. </w:t>
      </w:r>
      <w:r w:rsidR="00127671">
        <w:t>Внести</w:t>
      </w:r>
      <w:r w:rsidR="00431691">
        <w:t xml:space="preserve"> в подпрограмму № 3 «Защита населения и территории Киренского района от чрезвычайных ситуаций» </w:t>
      </w:r>
      <w:r w:rsidR="00431691" w:rsidRPr="005A683D">
        <w:t xml:space="preserve">муниципальной программы </w:t>
      </w:r>
      <w:r w:rsidR="00431691" w:rsidRPr="005A683D">
        <w:rPr>
          <w:bCs/>
          <w:iCs/>
        </w:rPr>
        <w:t>«</w:t>
      </w:r>
      <w:r w:rsidR="00431691">
        <w:t xml:space="preserve">Безопасный город </w:t>
      </w:r>
      <w:r w:rsidR="00431691" w:rsidRPr="001832ED">
        <w:t>на 201</w:t>
      </w:r>
      <w:r w:rsidR="00431691">
        <w:t>6</w:t>
      </w:r>
      <w:r w:rsidR="00431691" w:rsidRPr="001832ED">
        <w:t>-20</w:t>
      </w:r>
      <w:r w:rsidR="00431691">
        <w:t>20</w:t>
      </w:r>
      <w:r w:rsidR="00431691" w:rsidRPr="001832ED">
        <w:t xml:space="preserve"> годы</w:t>
      </w:r>
      <w:r w:rsidR="00431691" w:rsidRPr="005A683D">
        <w:rPr>
          <w:bCs/>
          <w:iCs/>
        </w:rPr>
        <w:t>» следующие изменения:</w:t>
      </w:r>
    </w:p>
    <w:p w:rsidR="00431691" w:rsidRDefault="00431691" w:rsidP="00431691">
      <w:pPr>
        <w:autoSpaceDE w:val="0"/>
        <w:jc w:val="both"/>
      </w:pPr>
      <w:r>
        <w:rPr>
          <w:bCs/>
          <w:iCs/>
        </w:rPr>
        <w:t xml:space="preserve">            </w:t>
      </w:r>
      <w:r>
        <w:t>1)  Паспорт подпрограммы изложить в новой редакции (прилагается).</w:t>
      </w:r>
    </w:p>
    <w:p w:rsidR="00431691" w:rsidRDefault="00431691" w:rsidP="00431691">
      <w:pPr>
        <w:autoSpaceDE w:val="0"/>
        <w:jc w:val="both"/>
      </w:pPr>
      <w:r>
        <w:t xml:space="preserve">            2)  В разделе № 4 «Ресурсное обеспечение подпрограммы» к подпрограмме слова «за счет средств местного бюджета составит – </w:t>
      </w:r>
      <w:r w:rsidR="00E8565B">
        <w:t>3765</w:t>
      </w:r>
      <w:r>
        <w:t xml:space="preserve">,0 тыс. рублей» заменить словами «за счет средств местного бюджета составит – </w:t>
      </w:r>
      <w:r w:rsidR="00E8565B">
        <w:t>3297</w:t>
      </w:r>
      <w:r>
        <w:t xml:space="preserve">,0 тыс. рублей», слова «2016 год – </w:t>
      </w:r>
      <w:r w:rsidR="00E8565B">
        <w:t>873</w:t>
      </w:r>
      <w:r>
        <w:t xml:space="preserve">,0 тыс. рублей» заменить словами «2016 год – </w:t>
      </w:r>
      <w:r w:rsidR="00E8565B">
        <w:t>405</w:t>
      </w:r>
      <w:r>
        <w:t>,0 тыс. рублей».</w:t>
      </w:r>
    </w:p>
    <w:p w:rsidR="00431691" w:rsidRDefault="00431691" w:rsidP="00431691">
      <w:pPr>
        <w:autoSpaceDE w:val="0"/>
        <w:jc w:val="both"/>
      </w:pPr>
      <w:r>
        <w:t xml:space="preserve">            3)  Приложение № </w:t>
      </w:r>
      <w:r w:rsidRPr="00500A30">
        <w:t xml:space="preserve"> </w:t>
      </w:r>
      <w:r>
        <w:t>3</w:t>
      </w:r>
      <w:r w:rsidRPr="00500A30">
        <w:t xml:space="preserve"> </w:t>
      </w:r>
      <w:r>
        <w:t>к подпрограмме изложить в новой редакции (прилагается).</w:t>
      </w:r>
    </w:p>
    <w:p w:rsidR="00E8565B" w:rsidRDefault="00E8565B" w:rsidP="00431691">
      <w:pPr>
        <w:autoSpaceDE w:val="0"/>
        <w:jc w:val="both"/>
        <w:rPr>
          <w:bCs/>
          <w:iCs/>
        </w:rPr>
      </w:pPr>
      <w:r>
        <w:t xml:space="preserve">           4. Внести в подпрограмму № 4 «Мероприятия по гражданской обороне на территории Киренского района» </w:t>
      </w:r>
      <w:r w:rsidRPr="005A683D">
        <w:t xml:space="preserve">муниципальной программы </w:t>
      </w:r>
      <w:r w:rsidRPr="005A683D">
        <w:rPr>
          <w:bCs/>
          <w:iCs/>
        </w:rPr>
        <w:t>«</w:t>
      </w:r>
      <w:r>
        <w:t xml:space="preserve">Безопасный город </w:t>
      </w:r>
      <w:r w:rsidRPr="001832ED">
        <w:t>на 201</w:t>
      </w:r>
      <w:r>
        <w:t>6</w:t>
      </w:r>
      <w:r w:rsidRPr="001832ED">
        <w:t>-20</w:t>
      </w:r>
      <w:r>
        <w:t>20</w:t>
      </w:r>
      <w:r w:rsidRPr="001832ED">
        <w:t xml:space="preserve"> годы</w:t>
      </w:r>
      <w:r w:rsidRPr="005A683D">
        <w:rPr>
          <w:bCs/>
          <w:iCs/>
        </w:rPr>
        <w:t>» следующие изменения:</w:t>
      </w:r>
    </w:p>
    <w:p w:rsidR="00E8565B" w:rsidRDefault="00E8565B" w:rsidP="00E8565B">
      <w:pPr>
        <w:autoSpaceDE w:val="0"/>
        <w:jc w:val="both"/>
      </w:pPr>
      <w:r>
        <w:t xml:space="preserve">            1)  Паспорт подпрограммы изложить в новой редакции (прилагается).</w:t>
      </w:r>
    </w:p>
    <w:p w:rsidR="00E8565B" w:rsidRDefault="00E8565B" w:rsidP="00E8565B">
      <w:pPr>
        <w:autoSpaceDE w:val="0"/>
        <w:jc w:val="both"/>
      </w:pPr>
      <w:r>
        <w:t xml:space="preserve">            2)  В разделе № 4 «Ресурсное обеспечение подпрограммы» к подпрограмме слова «за счет средств местного бюджета составит – 360,0 тыс. рублей» заменить словами «за счет средств местного бюджета составит – 200,0 тыс. рублей», слова «2016 год – 160,0 тыс. рублей» заменить словами «2016 год – 0,0 тыс. рублей».</w:t>
      </w:r>
    </w:p>
    <w:p w:rsidR="00431691" w:rsidRDefault="00E8565B" w:rsidP="00E8565B">
      <w:pPr>
        <w:autoSpaceDE w:val="0"/>
        <w:jc w:val="both"/>
      </w:pPr>
      <w:r>
        <w:t xml:space="preserve">            3)  Приложение № </w:t>
      </w:r>
      <w:r w:rsidRPr="00500A30">
        <w:t xml:space="preserve"> </w:t>
      </w:r>
      <w:r>
        <w:t>3</w:t>
      </w:r>
      <w:r w:rsidRPr="00500A30">
        <w:t xml:space="preserve"> </w:t>
      </w:r>
      <w:r>
        <w:t>к подпрограмме изложить в новой редакции (прилагается).</w:t>
      </w:r>
    </w:p>
    <w:p w:rsidR="006B2ED0" w:rsidRDefault="00E8565B" w:rsidP="006B2ED0">
      <w:pPr>
        <w:jc w:val="both"/>
      </w:pPr>
      <w:r>
        <w:t xml:space="preserve">            5. </w:t>
      </w:r>
      <w:r w:rsidR="001E700D" w:rsidRPr="005A683D">
        <w:t xml:space="preserve">Внести </w:t>
      </w:r>
      <w:r w:rsidR="006B2ED0">
        <w:t xml:space="preserve">соответствующие изменения </w:t>
      </w:r>
      <w:r w:rsidR="001E700D" w:rsidRPr="005A683D">
        <w:t xml:space="preserve">в </w:t>
      </w:r>
      <w:r w:rsidR="004631DB">
        <w:t xml:space="preserve">план мероприятий по реализации </w:t>
      </w:r>
      <w:r w:rsidR="001E700D" w:rsidRPr="005A683D">
        <w:t>муниципальн</w:t>
      </w:r>
      <w:r w:rsidR="004631DB">
        <w:t>ой</w:t>
      </w:r>
      <w:r w:rsidR="001E700D" w:rsidRPr="005A683D">
        <w:t xml:space="preserve"> программ</w:t>
      </w:r>
      <w:r w:rsidR="004631DB">
        <w:t>ы</w:t>
      </w:r>
      <w:r w:rsidR="001E700D" w:rsidRPr="005A683D">
        <w:t xml:space="preserve">  </w:t>
      </w:r>
      <w:r w:rsidR="001E700D" w:rsidRPr="005A683D">
        <w:rPr>
          <w:bCs/>
          <w:iCs/>
        </w:rPr>
        <w:t>«</w:t>
      </w:r>
      <w:r>
        <w:t>Безопасный город</w:t>
      </w:r>
      <w:r w:rsidR="001E700D" w:rsidRPr="001832ED">
        <w:t xml:space="preserve"> на 201</w:t>
      </w:r>
      <w:r>
        <w:t>6</w:t>
      </w:r>
      <w:r w:rsidR="001E700D" w:rsidRPr="001832ED">
        <w:t>-20</w:t>
      </w:r>
      <w:r>
        <w:t>20</w:t>
      </w:r>
      <w:r w:rsidR="001E700D" w:rsidRPr="001832ED">
        <w:t xml:space="preserve"> годы</w:t>
      </w:r>
      <w:r w:rsidR="001E700D" w:rsidRPr="005A683D">
        <w:rPr>
          <w:bCs/>
          <w:iCs/>
        </w:rPr>
        <w:t>»</w:t>
      </w:r>
      <w:r>
        <w:t xml:space="preserve"> </w:t>
      </w:r>
      <w:r w:rsidR="001E700D" w:rsidRPr="005A683D">
        <w:t xml:space="preserve"> </w:t>
      </w:r>
      <w:r w:rsidR="00602BCA">
        <w:t>на 201</w:t>
      </w:r>
      <w:r>
        <w:t>6</w:t>
      </w:r>
      <w:r w:rsidR="00602BCA">
        <w:t xml:space="preserve"> год, </w:t>
      </w:r>
      <w:r w:rsidR="001E700D" w:rsidRPr="005A683D">
        <w:t>утверждённ</w:t>
      </w:r>
      <w:r w:rsidR="00DB6ACC">
        <w:t>о</w:t>
      </w:r>
      <w:r w:rsidR="00602BCA">
        <w:t>й</w:t>
      </w:r>
      <w:r w:rsidR="001E700D" w:rsidRPr="005A683D">
        <w:t xml:space="preserve"> постановлением </w:t>
      </w:r>
      <w:r w:rsidR="006B2ED0">
        <w:t>администрации</w:t>
      </w:r>
      <w:r w:rsidR="001E700D" w:rsidRPr="005A683D">
        <w:t xml:space="preserve"> Киренского муниципального района от </w:t>
      </w:r>
      <w:r>
        <w:t>10</w:t>
      </w:r>
      <w:r w:rsidR="001E700D" w:rsidRPr="005A683D">
        <w:t>.</w:t>
      </w:r>
      <w:r>
        <w:t>11</w:t>
      </w:r>
      <w:r w:rsidR="001E700D" w:rsidRPr="005A683D">
        <w:t>.201</w:t>
      </w:r>
      <w:r>
        <w:t>5</w:t>
      </w:r>
      <w:r w:rsidR="001E700D" w:rsidRPr="005A683D">
        <w:t xml:space="preserve"> г. № </w:t>
      </w:r>
      <w:r>
        <w:t>618</w:t>
      </w:r>
      <w:r w:rsidR="006B2ED0">
        <w:t xml:space="preserve"> и </w:t>
      </w:r>
      <w:r w:rsidR="001E700D" w:rsidRPr="005A683D">
        <w:t xml:space="preserve">изложить </w:t>
      </w:r>
      <w:r w:rsidR="006B2ED0">
        <w:t xml:space="preserve">его </w:t>
      </w:r>
      <w:r w:rsidR="001E700D" w:rsidRPr="005A683D">
        <w:t>в новой редакции (прилагается)</w:t>
      </w:r>
      <w:r w:rsidR="00A11A91">
        <w:t>.</w:t>
      </w:r>
    </w:p>
    <w:p w:rsidR="00E8565B" w:rsidRPr="006B2ED0" w:rsidRDefault="00E8565B" w:rsidP="006B2ED0">
      <w:pPr>
        <w:jc w:val="both"/>
      </w:pPr>
      <w:r>
        <w:t xml:space="preserve">           6.  Муниципальную программу </w:t>
      </w:r>
      <w:r w:rsidRPr="001832ED">
        <w:t>«Обеспечение комплексных мер безопасности на 2014-2016 годы»</w:t>
      </w:r>
      <w:r>
        <w:t xml:space="preserve"> считать утратившей силу с </w:t>
      </w:r>
      <w:r w:rsidR="0044320C">
        <w:t>31</w:t>
      </w:r>
      <w:r>
        <w:t>.</w:t>
      </w:r>
      <w:r w:rsidR="0044320C">
        <w:t>12</w:t>
      </w:r>
      <w:r>
        <w:t>.201</w:t>
      </w:r>
      <w:r w:rsidR="0044320C">
        <w:t>5</w:t>
      </w:r>
      <w:r>
        <w:t xml:space="preserve"> года, в связи с введением</w:t>
      </w:r>
      <w:r w:rsidR="0044320C">
        <w:t xml:space="preserve"> в действие муниципальной программы </w:t>
      </w:r>
      <w:r w:rsidR="0044320C" w:rsidRPr="005A683D">
        <w:rPr>
          <w:bCs/>
          <w:iCs/>
        </w:rPr>
        <w:t>«</w:t>
      </w:r>
      <w:r w:rsidR="0044320C">
        <w:t>Безопасный город</w:t>
      </w:r>
      <w:r w:rsidR="0044320C" w:rsidRPr="001832ED">
        <w:t xml:space="preserve"> на 201</w:t>
      </w:r>
      <w:r w:rsidR="0044320C">
        <w:t>6</w:t>
      </w:r>
      <w:r w:rsidR="0044320C" w:rsidRPr="001832ED">
        <w:t>-20</w:t>
      </w:r>
      <w:r w:rsidR="0044320C">
        <w:t>20</w:t>
      </w:r>
      <w:r w:rsidR="0044320C" w:rsidRPr="001832ED">
        <w:t xml:space="preserve"> годы</w:t>
      </w:r>
      <w:r w:rsidR="0044320C" w:rsidRPr="005A683D">
        <w:rPr>
          <w:bCs/>
          <w:iCs/>
        </w:rPr>
        <w:t>»</w:t>
      </w:r>
      <w:r w:rsidR="0044320C">
        <w:rPr>
          <w:bCs/>
          <w:iCs/>
        </w:rPr>
        <w:t xml:space="preserve"> с 01.01.2016 года.</w:t>
      </w:r>
    </w:p>
    <w:p w:rsidR="009D4919" w:rsidRPr="005A683D" w:rsidRDefault="009D4919" w:rsidP="00870727">
      <w:pPr>
        <w:jc w:val="both"/>
      </w:pPr>
      <w:r>
        <w:t xml:space="preserve">          </w:t>
      </w:r>
      <w:r w:rsidR="00B14B03">
        <w:t xml:space="preserve"> </w:t>
      </w:r>
      <w:r w:rsidR="0044320C">
        <w:t>7</w:t>
      </w:r>
      <w:r w:rsidRPr="005A683D">
        <w:t xml:space="preserve">. Контроль за исполнением настоящего Постановления </w:t>
      </w:r>
      <w:r w:rsidR="008D6590">
        <w:t>возложить на заместителя мэра – председателя комитета по имуществу и ЖКХ администрации Киренского муниципального района Вициамова А.В.</w:t>
      </w:r>
    </w:p>
    <w:p w:rsidR="009D4919" w:rsidRPr="008D6590" w:rsidRDefault="008D6590" w:rsidP="008D6590">
      <w:pPr>
        <w:jc w:val="both"/>
        <w:rPr>
          <w:rFonts w:eastAsia="Calibri"/>
        </w:rPr>
      </w:pPr>
      <w:r>
        <w:t xml:space="preserve">            </w:t>
      </w:r>
      <w:r w:rsidR="0044320C">
        <w:t>8</w:t>
      </w:r>
      <w:r w:rsidR="009D4919" w:rsidRPr="005A683D">
        <w:t>.</w:t>
      </w:r>
      <w:r w:rsidR="009D4919" w:rsidRPr="00EF73F9">
        <w:t xml:space="preserve"> </w:t>
      </w:r>
      <w:r w:rsidR="009D4919">
        <w:t xml:space="preserve">Настоящее постановление  </w:t>
      </w:r>
      <w:r w:rsidR="009D4919" w:rsidRPr="005A683D">
        <w:t>опубликовать в Бюллетене нормативно-правовых актов Киренского муниципального района «Киренский районный</w:t>
      </w:r>
      <w:r w:rsidR="009D4919">
        <w:t xml:space="preserve"> вестник» и </w:t>
      </w:r>
      <w:r w:rsidR="003F4FC7">
        <w:t xml:space="preserve">разместить </w:t>
      </w:r>
      <w:r w:rsidR="009D4919">
        <w:t>на официальном сайте администрации Киренского муниципального района</w:t>
      </w:r>
      <w:r>
        <w:t xml:space="preserve">: </w:t>
      </w:r>
      <w:r w:rsidRPr="00D854BB">
        <w:rPr>
          <w:rFonts w:eastAsia="Calibri"/>
        </w:rPr>
        <w:t xml:space="preserve">http:kirenskrn.irkobl.ru. </w:t>
      </w:r>
    </w:p>
    <w:p w:rsidR="00A11A91" w:rsidRPr="00DB6ACC" w:rsidRDefault="009D4919" w:rsidP="00DB6ACC">
      <w:pPr>
        <w:jc w:val="both"/>
      </w:pPr>
      <w:r>
        <w:tab/>
      </w:r>
      <w:r w:rsidR="000B22D6">
        <w:t>6</w:t>
      </w:r>
      <w:r>
        <w:t xml:space="preserve">. Настоящее постановление вступает в силу с момента </w:t>
      </w:r>
      <w:r w:rsidR="008D6590">
        <w:t>его подписания.</w:t>
      </w:r>
    </w:p>
    <w:p w:rsidR="00DB6ACC" w:rsidRDefault="00DB6ACC" w:rsidP="00B14B03">
      <w:pPr>
        <w:spacing w:line="276" w:lineRule="auto"/>
        <w:jc w:val="both"/>
        <w:rPr>
          <w:b/>
          <w:bCs/>
          <w:color w:val="000000"/>
        </w:rPr>
      </w:pPr>
    </w:p>
    <w:p w:rsidR="001C5EEA" w:rsidRDefault="001C5EEA" w:rsidP="00B14B03">
      <w:pPr>
        <w:spacing w:line="276" w:lineRule="auto"/>
        <w:jc w:val="both"/>
        <w:rPr>
          <w:b/>
          <w:bCs/>
          <w:color w:val="000000"/>
        </w:rPr>
      </w:pPr>
    </w:p>
    <w:p w:rsidR="001C5EEA" w:rsidRDefault="001C5EEA" w:rsidP="00B14B03">
      <w:pPr>
        <w:spacing w:line="276" w:lineRule="auto"/>
        <w:jc w:val="both"/>
        <w:rPr>
          <w:b/>
          <w:bCs/>
          <w:color w:val="000000"/>
        </w:rPr>
      </w:pPr>
    </w:p>
    <w:p w:rsidR="000A3DF7" w:rsidRPr="00B14B03" w:rsidRDefault="00A11A91" w:rsidP="0044320C">
      <w:pPr>
        <w:spacing w:line="276" w:lineRule="auto"/>
        <w:jc w:val="both"/>
        <w:rPr>
          <w:b/>
          <w:bCs/>
          <w:color w:val="000000"/>
        </w:rPr>
      </w:pPr>
      <w:r>
        <w:rPr>
          <w:b/>
          <w:bCs/>
          <w:color w:val="000000"/>
        </w:rPr>
        <w:t xml:space="preserve"> </w:t>
      </w:r>
      <w:r w:rsidR="0044320C">
        <w:rPr>
          <w:b/>
          <w:bCs/>
          <w:color w:val="000000"/>
        </w:rPr>
        <w:t>Мэр района                                                                                                 К.В. Свистелин</w:t>
      </w:r>
    </w:p>
    <w:p w:rsidR="000A3DF7" w:rsidRDefault="000A3DF7"/>
    <w:p w:rsidR="000A3DF7" w:rsidRDefault="000A3DF7"/>
    <w:p w:rsidR="00DB37CA" w:rsidRDefault="00B14B03">
      <w:pPr>
        <w:rPr>
          <w:b/>
        </w:rPr>
      </w:pPr>
      <w:r>
        <w:rPr>
          <w:b/>
        </w:rPr>
        <w:t xml:space="preserve"> </w:t>
      </w:r>
    </w:p>
    <w:p w:rsidR="00DB37CA" w:rsidRDefault="00DB37CA">
      <w:pPr>
        <w:rPr>
          <w:b/>
        </w:rPr>
      </w:pPr>
    </w:p>
    <w:p w:rsidR="00DB37CA" w:rsidRDefault="00DB37CA">
      <w:pPr>
        <w:rPr>
          <w:b/>
        </w:rPr>
      </w:pPr>
    </w:p>
    <w:p w:rsidR="00DB37CA" w:rsidRDefault="00DB37CA">
      <w:pPr>
        <w:rPr>
          <w:b/>
        </w:rPr>
      </w:pPr>
    </w:p>
    <w:p w:rsidR="00DB37CA" w:rsidRDefault="00DB37CA">
      <w:pPr>
        <w:rPr>
          <w:b/>
        </w:rPr>
      </w:pPr>
    </w:p>
    <w:p w:rsidR="006B2ED0" w:rsidRPr="00C137DE" w:rsidRDefault="006B2ED0" w:rsidP="00C137DE"/>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Утверждена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от 10 ноября 2015 года   № 618</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с изменениями от 28 декабря 2015 года  № 691</w:t>
      </w:r>
    </w:p>
    <w:p w:rsidR="00C137DE" w:rsidRPr="00C137DE" w:rsidRDefault="00C137DE" w:rsidP="00C137DE">
      <w:pPr>
        <w:pStyle w:val="ConsPlusNonformat"/>
        <w:ind w:firstLine="4253"/>
        <w:jc w:val="right"/>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30"/>
          <w:szCs w:val="30"/>
        </w:rPr>
      </w:pPr>
    </w:p>
    <w:p w:rsidR="00C137DE" w:rsidRPr="00C137DE" w:rsidRDefault="00C137DE" w:rsidP="00C137DE">
      <w:pPr>
        <w:pStyle w:val="ConsPlusNonformat"/>
        <w:jc w:val="center"/>
        <w:rPr>
          <w:rFonts w:ascii="Times New Roman" w:hAnsi="Times New Roman" w:cs="Times New Roman"/>
          <w:sz w:val="30"/>
          <w:szCs w:val="30"/>
        </w:rPr>
      </w:pPr>
    </w:p>
    <w:p w:rsidR="00C137DE" w:rsidRPr="00C137DE" w:rsidRDefault="00C137DE" w:rsidP="00C137DE">
      <w:pPr>
        <w:jc w:val="center"/>
        <w:rPr>
          <w:bCs/>
          <w:sz w:val="30"/>
          <w:szCs w:val="30"/>
        </w:rPr>
      </w:pPr>
      <w:r w:rsidRPr="00C137DE">
        <w:rPr>
          <w:bCs/>
          <w:sz w:val="30"/>
          <w:szCs w:val="30"/>
        </w:rPr>
        <w:t>МУНИЦИПАЛЬНАЯ ПРОГРАММА</w:t>
      </w:r>
    </w:p>
    <w:p w:rsidR="00C137DE" w:rsidRPr="00C137DE" w:rsidRDefault="00C137DE" w:rsidP="00C137DE">
      <w:pPr>
        <w:jc w:val="center"/>
        <w:rPr>
          <w:bCs/>
          <w:sz w:val="30"/>
          <w:szCs w:val="30"/>
        </w:rPr>
      </w:pPr>
      <w:r w:rsidRPr="00C137DE">
        <w:rPr>
          <w:bCs/>
          <w:sz w:val="30"/>
          <w:szCs w:val="30"/>
        </w:rPr>
        <w:t xml:space="preserve">КИРЕНСКОГО РАЙОНА </w:t>
      </w:r>
    </w:p>
    <w:p w:rsidR="00C137DE" w:rsidRPr="00C137DE" w:rsidRDefault="00C137DE" w:rsidP="00C137DE">
      <w:pPr>
        <w:jc w:val="center"/>
        <w:rPr>
          <w:bCs/>
          <w:sz w:val="30"/>
          <w:szCs w:val="30"/>
        </w:rPr>
      </w:pPr>
      <w:r w:rsidRPr="00C137DE">
        <w:rPr>
          <w:bCs/>
          <w:sz w:val="30"/>
          <w:szCs w:val="30"/>
        </w:rPr>
        <w:t xml:space="preserve">«БЕЗОПАСНЫЙ ГОРОД НА 2016-2020 ГОДЫ </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jc w:val="center"/>
      </w:pPr>
      <w:r w:rsidRPr="00C137DE">
        <w:t>Киренск, 2015 год</w:t>
      </w:r>
    </w:p>
    <w:p w:rsidR="00C137DE" w:rsidRPr="00C137DE" w:rsidRDefault="00C137DE" w:rsidP="00C137DE">
      <w:pPr>
        <w:pStyle w:val="11"/>
        <w:widowControl w:val="0"/>
        <w:tabs>
          <w:tab w:val="left" w:pos="142"/>
          <w:tab w:val="left" w:pos="1276"/>
        </w:tabs>
        <w:ind w:left="0" w:firstLine="709"/>
        <w:contextualSpacing w:val="0"/>
        <w:jc w:val="center"/>
        <w:rPr>
          <w:b/>
          <w:sz w:val="24"/>
          <w:szCs w:val="24"/>
        </w:rPr>
      </w:pPr>
      <w:r w:rsidRPr="00C137DE">
        <w:rPr>
          <w:b/>
          <w:sz w:val="24"/>
          <w:szCs w:val="24"/>
        </w:rPr>
        <w:t>ПАСПОРТ</w:t>
      </w:r>
    </w:p>
    <w:p w:rsidR="00C137DE" w:rsidRPr="00C137DE" w:rsidRDefault="00C137DE" w:rsidP="00C137DE">
      <w:pPr>
        <w:jc w:val="center"/>
        <w:rPr>
          <w:b/>
        </w:rPr>
      </w:pPr>
      <w:r w:rsidRPr="00C137DE">
        <w:rPr>
          <w:b/>
        </w:rPr>
        <w:t>МУНИЦИПАЛЬНОЙ ПРОГРАММЫ КИРЕНСКОГО РАЙОНА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55"/>
      </w:tblGrid>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rPr>
                <w:sz w:val="22"/>
                <w:szCs w:val="22"/>
              </w:rPr>
            </w:pPr>
            <w:r w:rsidRPr="00C137DE">
              <w:rPr>
                <w:sz w:val="22"/>
                <w:szCs w:val="22"/>
              </w:rPr>
              <w:t>Наименование муниципальной</w:t>
            </w:r>
          </w:p>
          <w:p w:rsidR="00C137DE" w:rsidRPr="00C137DE" w:rsidRDefault="00C137DE" w:rsidP="00C137DE">
            <w:pPr>
              <w:jc w:val="both"/>
              <w:rPr>
                <w:sz w:val="22"/>
                <w:szCs w:val="22"/>
              </w:rPr>
            </w:pPr>
            <w:r w:rsidRPr="00C137DE">
              <w:rPr>
                <w:sz w:val="22"/>
                <w:szCs w:val="22"/>
              </w:rPr>
              <w:t xml:space="preserve">программы </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rPr>
                <w:bCs/>
                <w:sz w:val="22"/>
                <w:szCs w:val="22"/>
              </w:rPr>
            </w:pPr>
            <w:r w:rsidRPr="00C137DE">
              <w:rPr>
                <w:sz w:val="22"/>
                <w:szCs w:val="22"/>
              </w:rPr>
              <w:t xml:space="preserve"> </w:t>
            </w:r>
            <w:r w:rsidRPr="00C137DE">
              <w:rPr>
                <w:bCs/>
                <w:sz w:val="22"/>
                <w:szCs w:val="22"/>
              </w:rPr>
              <w:t>«Безопасный город на 2016-2020 годы»</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rPr>
                <w:sz w:val="22"/>
                <w:szCs w:val="22"/>
              </w:rPr>
            </w:pPr>
            <w:r w:rsidRPr="00C137DE">
              <w:rPr>
                <w:sz w:val="22"/>
                <w:szCs w:val="22"/>
              </w:rPr>
              <w:t>Ответственный исполнитель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rPr>
                <w:sz w:val="22"/>
                <w:szCs w:val="22"/>
              </w:rPr>
            </w:pPr>
            <w:r w:rsidRPr="00C137DE">
              <w:rPr>
                <w:sz w:val="22"/>
                <w:szCs w:val="22"/>
              </w:rPr>
              <w:t>Отдел ГО и ЧС Комитета по имуществу и ЖКХ администрации Киренского муниципального района</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rPr>
                <w:sz w:val="22"/>
                <w:szCs w:val="22"/>
              </w:rPr>
            </w:pPr>
            <w:r w:rsidRPr="00C137DE">
              <w:rPr>
                <w:sz w:val="22"/>
                <w:szCs w:val="22"/>
              </w:rPr>
              <w:t>Соисполнители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widowControl w:val="0"/>
              <w:tabs>
                <w:tab w:val="left" w:pos="540"/>
              </w:tabs>
              <w:autoSpaceDE w:val="0"/>
              <w:autoSpaceDN w:val="0"/>
              <w:adjustRightInd w:val="0"/>
              <w:ind w:left="720" w:right="66" w:hanging="685"/>
              <w:rPr>
                <w:sz w:val="22"/>
                <w:szCs w:val="22"/>
              </w:rPr>
            </w:pPr>
            <w:r w:rsidRPr="00C137DE">
              <w:rPr>
                <w:sz w:val="22"/>
                <w:szCs w:val="22"/>
              </w:rPr>
              <w:t>Администрация Киренского муниципального района</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rPr>
                <w:sz w:val="22"/>
                <w:szCs w:val="22"/>
              </w:rPr>
            </w:pPr>
            <w:r w:rsidRPr="00C137DE">
              <w:rPr>
                <w:sz w:val="22"/>
                <w:szCs w:val="22"/>
              </w:rPr>
              <w:t>Участники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widowControl w:val="0"/>
              <w:tabs>
                <w:tab w:val="left" w:pos="540"/>
              </w:tabs>
              <w:autoSpaceDE w:val="0"/>
              <w:autoSpaceDN w:val="0"/>
              <w:adjustRightInd w:val="0"/>
              <w:ind w:right="66"/>
              <w:jc w:val="both"/>
              <w:rPr>
                <w:sz w:val="22"/>
                <w:szCs w:val="22"/>
              </w:rPr>
            </w:pPr>
            <w:r w:rsidRPr="00C137DE">
              <w:rPr>
                <w:sz w:val="22"/>
                <w:szCs w:val="22"/>
              </w:rPr>
              <w:t>Комитет по имуществу и ЖКХ администрации Киренского муниципального района</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rPr>
                <w:sz w:val="22"/>
                <w:szCs w:val="22"/>
              </w:rPr>
            </w:pPr>
            <w:r w:rsidRPr="00C137DE">
              <w:rPr>
                <w:sz w:val="22"/>
                <w:szCs w:val="22"/>
              </w:rPr>
              <w:t xml:space="preserve">Цель муниципальной программы </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Del="00DF2260" w:rsidRDefault="00C137DE" w:rsidP="00C137DE">
            <w:pPr>
              <w:pStyle w:val="ConsPlusCell"/>
              <w:widowControl/>
              <w:rPr>
                <w:sz w:val="22"/>
                <w:szCs w:val="22"/>
                <w:lang w:eastAsia="ar-SA"/>
              </w:rPr>
            </w:pPr>
            <w:r w:rsidRPr="00C137DE">
              <w:rPr>
                <w:sz w:val="22"/>
                <w:szCs w:val="22"/>
                <w:lang w:eastAsia="ar-SA"/>
              </w:rPr>
              <w:t xml:space="preserve">Повышение безопасности граждан Киренского района путем </w:t>
            </w:r>
            <w:r w:rsidRPr="00C137DE">
              <w:rPr>
                <w:sz w:val="22"/>
                <w:szCs w:val="22"/>
              </w:rPr>
              <w:t>с</w:t>
            </w:r>
            <w:r w:rsidRPr="00C137DE">
              <w:rPr>
                <w:sz w:val="22"/>
                <w:szCs w:val="22"/>
                <w:lang w:eastAsia="ar-SA"/>
              </w:rPr>
              <w:t>нижения рисков причинения вреда жизни или здоровью, имуществу и территории  и обеспечения своевременного и эффективного реагирования на угрозы и их последствия.</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rPr>
                <w:sz w:val="22"/>
                <w:szCs w:val="22"/>
              </w:rPr>
            </w:pPr>
            <w:r w:rsidRPr="00C137DE">
              <w:rPr>
                <w:sz w:val="22"/>
                <w:szCs w:val="22"/>
              </w:rPr>
              <w:t>Задачи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Y="-212"/>
              <w:tblOverlap w:val="never"/>
              <w:tblW w:w="0" w:type="auto"/>
              <w:tblBorders>
                <w:top w:val="nil"/>
                <w:left w:val="nil"/>
                <w:bottom w:val="nil"/>
                <w:right w:val="nil"/>
              </w:tblBorders>
              <w:tblLook w:val="0000"/>
            </w:tblPr>
            <w:tblGrid>
              <w:gridCol w:w="7057"/>
            </w:tblGrid>
            <w:tr w:rsidR="00C137DE" w:rsidRPr="00C137DE" w:rsidTr="00FE5B9F">
              <w:trPr>
                <w:trHeight w:val="1112"/>
              </w:trPr>
              <w:tc>
                <w:tcPr>
                  <w:tcW w:w="0" w:type="auto"/>
                </w:tcPr>
                <w:p w:rsidR="00C137DE" w:rsidRPr="00C137DE" w:rsidRDefault="00C137DE" w:rsidP="00C137DE">
                  <w:pPr>
                    <w:pStyle w:val="Default"/>
                    <w:jc w:val="both"/>
                    <w:rPr>
                      <w:color w:val="auto"/>
                      <w:sz w:val="22"/>
                      <w:szCs w:val="22"/>
                    </w:rPr>
                  </w:pPr>
                  <w:r w:rsidRPr="00C137DE">
                    <w:rPr>
                      <w:color w:val="auto"/>
                      <w:sz w:val="22"/>
                      <w:szCs w:val="22"/>
                    </w:rPr>
                    <w:t xml:space="preserve">1.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w:t>
                  </w:r>
                </w:p>
                <w:p w:rsidR="00C137DE" w:rsidRPr="00C137DE" w:rsidRDefault="00C137DE" w:rsidP="00C137DE">
                  <w:pPr>
                    <w:pStyle w:val="Default"/>
                    <w:jc w:val="both"/>
                    <w:rPr>
                      <w:color w:val="auto"/>
                      <w:sz w:val="22"/>
                      <w:szCs w:val="22"/>
                    </w:rPr>
                  </w:pPr>
                  <w:r w:rsidRPr="00C137DE">
                    <w:rPr>
                      <w:color w:val="auto"/>
                      <w:sz w:val="22"/>
                      <w:szCs w:val="22"/>
                    </w:rPr>
                    <w:t>2.  Совершенствование системы профилактики правонарушений, позволяющей снизить количество зарегистрированных преступлений на территории района.</w:t>
                  </w:r>
                </w:p>
                <w:p w:rsidR="00C137DE" w:rsidRPr="00C137DE" w:rsidRDefault="00C137DE" w:rsidP="00C137DE">
                  <w:pPr>
                    <w:pStyle w:val="Default"/>
                    <w:jc w:val="both"/>
                    <w:rPr>
                      <w:color w:val="auto"/>
                      <w:sz w:val="22"/>
                      <w:szCs w:val="22"/>
                    </w:rPr>
                  </w:pPr>
                  <w:r w:rsidRPr="00C137DE">
                    <w:rPr>
                      <w:color w:val="auto"/>
                      <w:sz w:val="22"/>
                      <w:szCs w:val="22"/>
                    </w:rPr>
                    <w:t xml:space="preserve">3. Снижение риска возникновения различных чрезвычайных ситуаций и размеров материальных потерь при их возникновении. </w:t>
                  </w:r>
                </w:p>
                <w:p w:rsidR="00C137DE" w:rsidRPr="00C137DE" w:rsidRDefault="00C137DE" w:rsidP="00C137DE">
                  <w:pPr>
                    <w:pStyle w:val="Default"/>
                    <w:jc w:val="both"/>
                    <w:rPr>
                      <w:color w:val="auto"/>
                      <w:sz w:val="22"/>
                      <w:szCs w:val="22"/>
                    </w:rPr>
                  </w:pPr>
                  <w:r w:rsidRPr="00C137DE">
                    <w:rPr>
                      <w:color w:val="auto"/>
                      <w:sz w:val="22"/>
                      <w:szCs w:val="22"/>
                    </w:rPr>
                    <w:t>4. Подготовка специалистов органов местного самоуправления по вопросам гражданской обороны и защиты населения и территории Киренского района от чрезвычайных ситуаций. Создание материального резерва.</w:t>
                  </w:r>
                </w:p>
              </w:tc>
            </w:tr>
          </w:tbl>
          <w:p w:rsidR="00C137DE" w:rsidRPr="00C137DE" w:rsidDel="00DF2260" w:rsidRDefault="00C137DE" w:rsidP="00C137DE">
            <w:pPr>
              <w:pStyle w:val="ConsPlusCell"/>
              <w:jc w:val="both"/>
              <w:rPr>
                <w:sz w:val="22"/>
                <w:szCs w:val="22"/>
              </w:rPr>
            </w:pP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rPr>
                <w:sz w:val="22"/>
                <w:szCs w:val="22"/>
              </w:rPr>
            </w:pPr>
            <w:r w:rsidRPr="00C137DE">
              <w:rPr>
                <w:sz w:val="22"/>
                <w:szCs w:val="22"/>
              </w:rPr>
              <w:t>Сроки реализации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540"/>
              </w:tabs>
              <w:ind w:right="66"/>
              <w:jc w:val="both"/>
              <w:rPr>
                <w:sz w:val="22"/>
                <w:szCs w:val="22"/>
              </w:rPr>
            </w:pPr>
            <w:r w:rsidRPr="00C137DE">
              <w:rPr>
                <w:sz w:val="22"/>
                <w:szCs w:val="22"/>
              </w:rPr>
              <w:t>2016-2020 годы</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rPr>
                <w:sz w:val="22"/>
                <w:szCs w:val="22"/>
              </w:rPr>
            </w:pPr>
            <w:r w:rsidRPr="00C137DE">
              <w:rPr>
                <w:sz w:val="22"/>
                <w:szCs w:val="22"/>
              </w:rPr>
              <w:t>Целевые показатели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a8"/>
              <w:widowControl w:val="0"/>
              <w:ind w:left="35"/>
              <w:outlineLvl w:val="4"/>
              <w:rPr>
                <w:sz w:val="22"/>
                <w:szCs w:val="22"/>
              </w:rPr>
            </w:pPr>
            <w:r w:rsidRPr="00C137DE">
              <w:rPr>
                <w:sz w:val="22"/>
                <w:szCs w:val="22"/>
              </w:rPr>
              <w:t>1.Количество специалистов дежурно –диспетчерского состава ЕДДС прошедших обучение на курсах ГОЧС (система - 112, АПК «Безопасный город»).</w:t>
            </w:r>
          </w:p>
          <w:p w:rsidR="00C137DE" w:rsidRPr="00C137DE" w:rsidRDefault="00C137DE" w:rsidP="00C137DE">
            <w:pPr>
              <w:pStyle w:val="a8"/>
              <w:widowControl w:val="0"/>
              <w:ind w:left="35"/>
              <w:outlineLvl w:val="4"/>
              <w:rPr>
                <w:sz w:val="22"/>
                <w:szCs w:val="22"/>
              </w:rPr>
            </w:pPr>
            <w:r w:rsidRPr="00C137DE">
              <w:rPr>
                <w:sz w:val="22"/>
                <w:szCs w:val="22"/>
              </w:rPr>
              <w:t>2.Количество комплектов приобретенной форменной одежды для  дежурно – диспетчерского состава ЕДДС.</w:t>
            </w:r>
          </w:p>
          <w:p w:rsidR="00C137DE" w:rsidRPr="00C137DE" w:rsidRDefault="00C137DE" w:rsidP="00C137DE">
            <w:pPr>
              <w:pStyle w:val="a8"/>
              <w:widowControl w:val="0"/>
              <w:ind w:left="35"/>
              <w:outlineLvl w:val="4"/>
              <w:rPr>
                <w:sz w:val="22"/>
                <w:szCs w:val="22"/>
              </w:rPr>
            </w:pPr>
            <w:r w:rsidRPr="00C137DE">
              <w:rPr>
                <w:sz w:val="22"/>
                <w:szCs w:val="22"/>
              </w:rPr>
              <w:t xml:space="preserve">3. Количество установленных металлических дверей и защитных решеток для ведения секретных работ в кабинете ЕДДС. </w:t>
            </w:r>
          </w:p>
          <w:p w:rsidR="00C137DE" w:rsidRPr="00C137DE" w:rsidRDefault="00C137DE" w:rsidP="00C137DE">
            <w:pPr>
              <w:pStyle w:val="a8"/>
              <w:widowControl w:val="0"/>
              <w:ind w:left="35"/>
              <w:outlineLvl w:val="4"/>
              <w:rPr>
                <w:sz w:val="22"/>
                <w:szCs w:val="22"/>
              </w:rPr>
            </w:pPr>
            <w:r w:rsidRPr="00C137DE">
              <w:rPr>
                <w:sz w:val="22"/>
                <w:szCs w:val="22"/>
              </w:rPr>
              <w:t>4. Количество приобретенных сейфов для ведения секретных работ дежурно –диспетчерским составом ЕДДС.</w:t>
            </w:r>
          </w:p>
          <w:p w:rsidR="00C137DE" w:rsidRPr="00C137DE" w:rsidRDefault="00C137DE" w:rsidP="00C137DE">
            <w:pPr>
              <w:pStyle w:val="a8"/>
              <w:widowControl w:val="0"/>
              <w:ind w:left="35"/>
              <w:outlineLvl w:val="4"/>
              <w:rPr>
                <w:sz w:val="22"/>
                <w:szCs w:val="22"/>
              </w:rPr>
            </w:pPr>
            <w:r w:rsidRPr="00C137DE">
              <w:rPr>
                <w:sz w:val="22"/>
                <w:szCs w:val="22"/>
              </w:rPr>
              <w:t>5. Количество приобретенного факсимильного оборудования для деятельности ЕДДС.</w:t>
            </w:r>
          </w:p>
          <w:p w:rsidR="00C137DE" w:rsidRPr="00C137DE" w:rsidRDefault="00C137DE" w:rsidP="00C137DE">
            <w:pPr>
              <w:pStyle w:val="a8"/>
              <w:widowControl w:val="0"/>
              <w:ind w:left="35"/>
              <w:outlineLvl w:val="4"/>
              <w:rPr>
                <w:sz w:val="22"/>
                <w:szCs w:val="22"/>
              </w:rPr>
            </w:pPr>
            <w:r w:rsidRPr="00C137DE">
              <w:rPr>
                <w:sz w:val="22"/>
                <w:szCs w:val="22"/>
              </w:rPr>
              <w:t>6. Количество приобретенного оборудования для автоматической записи телефонных переговоров дежурно – диспетчерским составом ЕДДС.</w:t>
            </w:r>
          </w:p>
          <w:p w:rsidR="00C137DE" w:rsidRPr="00C137DE" w:rsidRDefault="00C137DE" w:rsidP="00C137DE">
            <w:pPr>
              <w:pStyle w:val="a8"/>
              <w:widowControl w:val="0"/>
              <w:ind w:left="35"/>
              <w:outlineLvl w:val="4"/>
              <w:rPr>
                <w:sz w:val="22"/>
                <w:szCs w:val="22"/>
              </w:rPr>
            </w:pPr>
            <w:r w:rsidRPr="00C137DE">
              <w:rPr>
                <w:sz w:val="22"/>
                <w:szCs w:val="22"/>
              </w:rPr>
              <w:t>7.Количесвто заключенных договоров по предоставлению каналов связи и широкополосного доступа к сети интернет для функционирования системы оповещения П-166М.</w:t>
            </w:r>
          </w:p>
          <w:p w:rsidR="00C137DE" w:rsidRPr="00C137DE" w:rsidRDefault="00C137DE" w:rsidP="00C137DE">
            <w:pPr>
              <w:pStyle w:val="a8"/>
              <w:widowControl w:val="0"/>
              <w:ind w:left="35"/>
              <w:outlineLvl w:val="4"/>
              <w:rPr>
                <w:sz w:val="22"/>
                <w:szCs w:val="22"/>
              </w:rPr>
            </w:pPr>
            <w:r w:rsidRPr="00C137DE">
              <w:rPr>
                <w:sz w:val="22"/>
                <w:szCs w:val="22"/>
              </w:rPr>
              <w:t xml:space="preserve">8.Количество установленных сетей передачи данных и центров их </w:t>
            </w:r>
            <w:r w:rsidRPr="00C137DE">
              <w:rPr>
                <w:sz w:val="22"/>
                <w:szCs w:val="22"/>
              </w:rPr>
              <w:lastRenderedPageBreak/>
              <w:t>обработки.</w:t>
            </w:r>
          </w:p>
          <w:p w:rsidR="00C137DE" w:rsidRPr="00C137DE" w:rsidRDefault="00C137DE" w:rsidP="00C137DE">
            <w:pPr>
              <w:pStyle w:val="a8"/>
              <w:widowControl w:val="0"/>
              <w:ind w:left="35"/>
              <w:outlineLvl w:val="4"/>
              <w:rPr>
                <w:sz w:val="22"/>
                <w:szCs w:val="22"/>
              </w:rPr>
            </w:pPr>
            <w:r w:rsidRPr="00C137DE">
              <w:rPr>
                <w:sz w:val="22"/>
                <w:szCs w:val="22"/>
              </w:rPr>
              <w:t>9.Количество установленных систем контроля на социально-значимых объектах.</w:t>
            </w:r>
          </w:p>
          <w:p w:rsidR="00C137DE" w:rsidRPr="00C137DE" w:rsidRDefault="00C137DE" w:rsidP="00C137DE">
            <w:pPr>
              <w:pStyle w:val="a8"/>
              <w:widowControl w:val="0"/>
              <w:ind w:left="35"/>
              <w:outlineLvl w:val="4"/>
              <w:rPr>
                <w:sz w:val="22"/>
                <w:szCs w:val="22"/>
              </w:rPr>
            </w:pPr>
            <w:r w:rsidRPr="00C137DE">
              <w:rPr>
                <w:sz w:val="22"/>
                <w:szCs w:val="22"/>
              </w:rPr>
              <w:t>10.Количество установленных систем видеонаблюдения в местах массового пребывания людей.</w:t>
            </w:r>
          </w:p>
          <w:p w:rsidR="00C137DE" w:rsidRPr="00C137DE" w:rsidRDefault="00C137DE" w:rsidP="00C137DE">
            <w:pPr>
              <w:pStyle w:val="a8"/>
              <w:widowControl w:val="0"/>
              <w:ind w:left="35"/>
              <w:outlineLvl w:val="4"/>
              <w:rPr>
                <w:sz w:val="22"/>
                <w:szCs w:val="22"/>
              </w:rPr>
            </w:pPr>
            <w:r w:rsidRPr="00C137DE">
              <w:rPr>
                <w:sz w:val="22"/>
                <w:szCs w:val="22"/>
              </w:rPr>
              <w:t>11. Количество установленных систем экстренной связи «гражданин –полиция».</w:t>
            </w:r>
          </w:p>
          <w:p w:rsidR="00C137DE" w:rsidRPr="00C137DE" w:rsidRDefault="00C137DE" w:rsidP="00C137DE">
            <w:pPr>
              <w:pStyle w:val="a8"/>
              <w:widowControl w:val="0"/>
              <w:ind w:left="35"/>
              <w:outlineLvl w:val="4"/>
              <w:rPr>
                <w:sz w:val="22"/>
                <w:szCs w:val="22"/>
              </w:rPr>
            </w:pPr>
            <w:r w:rsidRPr="00C137DE">
              <w:rPr>
                <w:sz w:val="22"/>
                <w:szCs w:val="22"/>
              </w:rPr>
              <w:t>12.Количество изготовленных баннеров с социальной рекламой.</w:t>
            </w:r>
          </w:p>
          <w:p w:rsidR="00C137DE" w:rsidRPr="00C137DE" w:rsidRDefault="00C137DE" w:rsidP="00C137DE">
            <w:pPr>
              <w:pStyle w:val="a8"/>
              <w:widowControl w:val="0"/>
              <w:ind w:left="35"/>
              <w:outlineLvl w:val="4"/>
              <w:rPr>
                <w:sz w:val="22"/>
                <w:szCs w:val="22"/>
              </w:rPr>
            </w:pPr>
            <w:r w:rsidRPr="00C137DE">
              <w:rPr>
                <w:sz w:val="22"/>
                <w:szCs w:val="22"/>
              </w:rPr>
              <w:t>13.Количество печатного материала размещенного в СМИ антитеррористической и антиэкстремистской направленности.</w:t>
            </w:r>
          </w:p>
          <w:p w:rsidR="00C137DE" w:rsidRPr="00C137DE" w:rsidRDefault="00C137DE" w:rsidP="00C137DE">
            <w:pPr>
              <w:pStyle w:val="a8"/>
              <w:widowControl w:val="0"/>
              <w:ind w:left="35"/>
              <w:outlineLvl w:val="4"/>
              <w:rPr>
                <w:sz w:val="22"/>
                <w:szCs w:val="22"/>
              </w:rPr>
            </w:pPr>
            <w:r w:rsidRPr="00C137DE">
              <w:rPr>
                <w:sz w:val="22"/>
                <w:szCs w:val="22"/>
              </w:rPr>
              <w:t>14. Количество правонарушений.</w:t>
            </w:r>
          </w:p>
          <w:p w:rsidR="00C137DE" w:rsidRPr="00C137DE" w:rsidRDefault="00C137DE" w:rsidP="00C137DE">
            <w:pPr>
              <w:pStyle w:val="a8"/>
              <w:widowControl w:val="0"/>
              <w:ind w:left="35"/>
              <w:outlineLvl w:val="4"/>
              <w:rPr>
                <w:sz w:val="22"/>
                <w:szCs w:val="22"/>
              </w:rPr>
            </w:pPr>
            <w:r w:rsidRPr="00C137DE">
              <w:rPr>
                <w:sz w:val="22"/>
                <w:szCs w:val="22"/>
              </w:rPr>
              <w:t>15.Количество изготовленных памяток и листовок на противопожарную тематику.</w:t>
            </w:r>
          </w:p>
          <w:p w:rsidR="00C137DE" w:rsidRPr="00C137DE" w:rsidRDefault="00C137DE" w:rsidP="00C137DE">
            <w:pPr>
              <w:pStyle w:val="a8"/>
              <w:widowControl w:val="0"/>
              <w:ind w:left="35"/>
              <w:outlineLvl w:val="4"/>
              <w:rPr>
                <w:sz w:val="22"/>
                <w:szCs w:val="22"/>
              </w:rPr>
            </w:pPr>
            <w:r w:rsidRPr="00C137DE">
              <w:rPr>
                <w:sz w:val="22"/>
                <w:szCs w:val="22"/>
              </w:rPr>
              <w:t>16.Площадь опашки территории с. Красноярово.</w:t>
            </w:r>
          </w:p>
          <w:p w:rsidR="00C137DE" w:rsidRPr="00C137DE" w:rsidRDefault="00C137DE" w:rsidP="00C137DE">
            <w:pPr>
              <w:pStyle w:val="a8"/>
              <w:widowControl w:val="0"/>
              <w:ind w:left="35"/>
              <w:outlineLvl w:val="4"/>
              <w:rPr>
                <w:sz w:val="22"/>
                <w:szCs w:val="22"/>
              </w:rPr>
            </w:pPr>
            <w:r w:rsidRPr="00C137DE">
              <w:rPr>
                <w:sz w:val="22"/>
                <w:szCs w:val="22"/>
              </w:rPr>
              <w:t>17.Количество простимулированных и застрахованных добровольцев ДПО  с. Красноярово.</w:t>
            </w:r>
          </w:p>
          <w:p w:rsidR="00C137DE" w:rsidRPr="00C137DE" w:rsidRDefault="00C137DE" w:rsidP="00C137DE">
            <w:pPr>
              <w:pStyle w:val="a8"/>
              <w:widowControl w:val="0"/>
              <w:ind w:left="35"/>
              <w:outlineLvl w:val="4"/>
              <w:rPr>
                <w:sz w:val="22"/>
                <w:szCs w:val="22"/>
              </w:rPr>
            </w:pPr>
            <w:r w:rsidRPr="00C137DE">
              <w:rPr>
                <w:sz w:val="22"/>
                <w:szCs w:val="22"/>
              </w:rPr>
              <w:t>18.Площадь распиленного льда.</w:t>
            </w:r>
          </w:p>
          <w:p w:rsidR="00C137DE" w:rsidRPr="00C137DE" w:rsidRDefault="00C137DE" w:rsidP="00C137DE">
            <w:pPr>
              <w:pStyle w:val="a8"/>
              <w:widowControl w:val="0"/>
              <w:ind w:left="35"/>
              <w:outlineLvl w:val="4"/>
              <w:rPr>
                <w:sz w:val="22"/>
                <w:szCs w:val="22"/>
              </w:rPr>
            </w:pPr>
            <w:r w:rsidRPr="00C137DE">
              <w:rPr>
                <w:sz w:val="22"/>
                <w:szCs w:val="22"/>
              </w:rPr>
              <w:t>19.Количество заключенных договоров для закупки тарифного плана для спутникового телефона оперативной группы.</w:t>
            </w:r>
          </w:p>
          <w:p w:rsidR="00C137DE" w:rsidRPr="00C137DE" w:rsidRDefault="00C137DE" w:rsidP="00C137DE">
            <w:pPr>
              <w:pStyle w:val="a8"/>
              <w:widowControl w:val="0"/>
              <w:ind w:left="35"/>
              <w:outlineLvl w:val="4"/>
              <w:rPr>
                <w:sz w:val="22"/>
                <w:szCs w:val="22"/>
              </w:rPr>
            </w:pPr>
            <w:r w:rsidRPr="00C137DE">
              <w:rPr>
                <w:sz w:val="22"/>
                <w:szCs w:val="22"/>
              </w:rPr>
              <w:t>20. Количество приобретенного ГСМ для проведения мероприятий по предупреждению и ликвидации чрезвычайных ситуаций.</w:t>
            </w:r>
          </w:p>
          <w:p w:rsidR="00C137DE" w:rsidRPr="00C137DE" w:rsidRDefault="00C137DE" w:rsidP="00C137DE">
            <w:pPr>
              <w:pStyle w:val="a8"/>
              <w:widowControl w:val="0"/>
              <w:ind w:left="35"/>
              <w:outlineLvl w:val="4"/>
              <w:rPr>
                <w:sz w:val="22"/>
                <w:szCs w:val="22"/>
              </w:rPr>
            </w:pPr>
            <w:r w:rsidRPr="00C137DE">
              <w:rPr>
                <w:sz w:val="22"/>
                <w:szCs w:val="22"/>
              </w:rPr>
              <w:t>21.Количество заключенных договоров по получению гидрометеорологической информации и прогнозов погоды.</w:t>
            </w:r>
          </w:p>
          <w:p w:rsidR="00C137DE" w:rsidRPr="00C137DE" w:rsidRDefault="00C137DE" w:rsidP="00C137DE">
            <w:pPr>
              <w:pStyle w:val="a8"/>
              <w:widowControl w:val="0"/>
              <w:ind w:left="35"/>
              <w:outlineLvl w:val="4"/>
              <w:rPr>
                <w:sz w:val="22"/>
                <w:szCs w:val="22"/>
              </w:rPr>
            </w:pPr>
            <w:r w:rsidRPr="00C137DE">
              <w:rPr>
                <w:sz w:val="22"/>
                <w:szCs w:val="22"/>
              </w:rPr>
              <w:t>22.Количество зарегистрированных ЧС.</w:t>
            </w:r>
          </w:p>
          <w:p w:rsidR="00C137DE" w:rsidRPr="00C137DE" w:rsidRDefault="00C137DE" w:rsidP="00C137DE">
            <w:pPr>
              <w:pStyle w:val="a8"/>
              <w:widowControl w:val="0"/>
              <w:ind w:left="35"/>
              <w:outlineLvl w:val="4"/>
              <w:rPr>
                <w:sz w:val="22"/>
                <w:szCs w:val="22"/>
              </w:rPr>
            </w:pPr>
            <w:r w:rsidRPr="00C137DE">
              <w:rPr>
                <w:sz w:val="22"/>
                <w:szCs w:val="22"/>
              </w:rPr>
              <w:t>232. Количество приобретенных спальных мешков, входящих в состав материального резерва на ЧС.</w:t>
            </w:r>
          </w:p>
          <w:p w:rsidR="00C137DE" w:rsidRPr="00C137DE" w:rsidRDefault="00C137DE" w:rsidP="00C137DE">
            <w:pPr>
              <w:pStyle w:val="a8"/>
              <w:widowControl w:val="0"/>
              <w:ind w:left="35"/>
              <w:outlineLvl w:val="4"/>
              <w:rPr>
                <w:sz w:val="22"/>
                <w:szCs w:val="22"/>
              </w:rPr>
            </w:pPr>
            <w:r w:rsidRPr="00C137DE">
              <w:rPr>
                <w:sz w:val="22"/>
                <w:szCs w:val="22"/>
              </w:rPr>
              <w:t>24. Количество специалистов администрации Киренского района, прошедших обучение на курсах ГОЧС.</w:t>
            </w:r>
          </w:p>
          <w:p w:rsidR="00C137DE" w:rsidRPr="00C137DE" w:rsidRDefault="00C137DE" w:rsidP="00C137DE">
            <w:pPr>
              <w:pStyle w:val="a8"/>
              <w:widowControl w:val="0"/>
              <w:ind w:left="35"/>
              <w:outlineLvl w:val="4"/>
              <w:rPr>
                <w:sz w:val="22"/>
                <w:szCs w:val="22"/>
              </w:rPr>
            </w:pPr>
            <w:r w:rsidRPr="00C137DE">
              <w:rPr>
                <w:sz w:val="22"/>
                <w:szCs w:val="22"/>
              </w:rPr>
              <w:t>25.Количество приобретенного материального резерва.</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rPr>
                <w:sz w:val="22"/>
                <w:szCs w:val="22"/>
              </w:rPr>
            </w:pPr>
            <w:r w:rsidRPr="00C137DE">
              <w:rPr>
                <w:sz w:val="22"/>
                <w:szCs w:val="22"/>
              </w:rPr>
              <w:lastRenderedPageBreak/>
              <w:t>Подпрограммы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widowControl w:val="0"/>
              <w:outlineLvl w:val="4"/>
              <w:rPr>
                <w:sz w:val="22"/>
                <w:szCs w:val="22"/>
              </w:rPr>
            </w:pPr>
            <w:r w:rsidRPr="00C137DE">
              <w:rPr>
                <w:sz w:val="22"/>
                <w:szCs w:val="22"/>
              </w:rPr>
              <w:t>1. Организация инфраструктуры АПК «Безопасный город».</w:t>
            </w:r>
          </w:p>
          <w:p w:rsidR="00C137DE" w:rsidRPr="00C137DE" w:rsidRDefault="00C137DE" w:rsidP="00C137DE">
            <w:pPr>
              <w:pStyle w:val="ConsPlusCell"/>
              <w:jc w:val="both"/>
              <w:rPr>
                <w:sz w:val="22"/>
                <w:szCs w:val="22"/>
              </w:rPr>
            </w:pPr>
            <w:r w:rsidRPr="00C137DE">
              <w:rPr>
                <w:sz w:val="22"/>
                <w:szCs w:val="22"/>
              </w:rPr>
              <w:t xml:space="preserve">2.Профилактика правонарушений на территории Киренского района. </w:t>
            </w:r>
          </w:p>
          <w:p w:rsidR="00C137DE" w:rsidRPr="00C137DE" w:rsidRDefault="00C137DE" w:rsidP="00C137DE">
            <w:pPr>
              <w:pStyle w:val="ConsPlusCell"/>
              <w:jc w:val="both"/>
              <w:rPr>
                <w:sz w:val="22"/>
                <w:szCs w:val="22"/>
              </w:rPr>
            </w:pPr>
            <w:r w:rsidRPr="00C137DE">
              <w:rPr>
                <w:sz w:val="22"/>
                <w:szCs w:val="22"/>
              </w:rPr>
              <w:t>3.Защита населения и территории Киренского района от чрезвычайных ситуаций.</w:t>
            </w:r>
          </w:p>
          <w:p w:rsidR="00C137DE" w:rsidRPr="00C137DE" w:rsidRDefault="00C137DE" w:rsidP="00C137DE">
            <w:pPr>
              <w:widowControl w:val="0"/>
              <w:autoSpaceDE w:val="0"/>
              <w:autoSpaceDN w:val="0"/>
              <w:adjustRightInd w:val="0"/>
              <w:jc w:val="both"/>
              <w:rPr>
                <w:iCs/>
                <w:sz w:val="22"/>
                <w:szCs w:val="22"/>
              </w:rPr>
            </w:pPr>
            <w:r w:rsidRPr="00C137DE">
              <w:rPr>
                <w:sz w:val="22"/>
                <w:szCs w:val="22"/>
              </w:rPr>
              <w:t>4.Мероприятия по гражданской обороне на территории Киренского района.</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rPr>
                <w:sz w:val="22"/>
                <w:szCs w:val="22"/>
              </w:rPr>
            </w:pPr>
            <w:r w:rsidRPr="00C137DE">
              <w:rPr>
                <w:sz w:val="22"/>
                <w:szCs w:val="22"/>
              </w:rPr>
              <w:t>Ресурсное обеспечение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3714"/>
              </w:tabs>
              <w:ind w:firstLine="34"/>
              <w:jc w:val="both"/>
              <w:rPr>
                <w:sz w:val="22"/>
                <w:szCs w:val="22"/>
              </w:rPr>
            </w:pPr>
            <w:r w:rsidRPr="00C137DE">
              <w:rPr>
                <w:sz w:val="22"/>
                <w:szCs w:val="22"/>
              </w:rPr>
              <w:t>Финансирование программы предусмотрено за счет средств районного бюджета  в объеме – 4 517,0 тыс.рублей, в том числе по годам:</w:t>
            </w:r>
          </w:p>
          <w:p w:rsidR="00C137DE" w:rsidRPr="00C137DE" w:rsidRDefault="00C137DE" w:rsidP="00C137DE">
            <w:pPr>
              <w:tabs>
                <w:tab w:val="left" w:pos="3714"/>
              </w:tabs>
              <w:ind w:left="709"/>
              <w:jc w:val="both"/>
              <w:rPr>
                <w:sz w:val="22"/>
                <w:szCs w:val="22"/>
              </w:rPr>
            </w:pPr>
            <w:r w:rsidRPr="00C137DE">
              <w:rPr>
                <w:sz w:val="22"/>
                <w:szCs w:val="22"/>
              </w:rPr>
              <w:t>2016 год – 577,0</w:t>
            </w:r>
            <w:r w:rsidRPr="00C137DE">
              <w:rPr>
                <w:bCs/>
                <w:sz w:val="22"/>
                <w:szCs w:val="22"/>
              </w:rPr>
              <w:t xml:space="preserve"> </w:t>
            </w:r>
            <w:r w:rsidRPr="00C137DE">
              <w:rPr>
                <w:sz w:val="22"/>
                <w:szCs w:val="22"/>
              </w:rPr>
              <w:t xml:space="preserve">тыс. рублей, </w:t>
            </w:r>
          </w:p>
          <w:p w:rsidR="00C137DE" w:rsidRPr="00C137DE" w:rsidRDefault="00C137DE" w:rsidP="00C137DE">
            <w:pPr>
              <w:tabs>
                <w:tab w:val="left" w:pos="3714"/>
              </w:tabs>
              <w:ind w:left="709"/>
              <w:jc w:val="both"/>
              <w:rPr>
                <w:sz w:val="22"/>
                <w:szCs w:val="22"/>
              </w:rPr>
            </w:pPr>
            <w:r w:rsidRPr="00C137DE">
              <w:rPr>
                <w:sz w:val="22"/>
                <w:szCs w:val="22"/>
              </w:rPr>
              <w:t xml:space="preserve">2017 год – </w:t>
            </w:r>
            <w:r w:rsidRPr="00C137DE">
              <w:rPr>
                <w:bCs/>
                <w:sz w:val="22"/>
                <w:szCs w:val="22"/>
              </w:rPr>
              <w:t xml:space="preserve">985,0 </w:t>
            </w:r>
            <w:r w:rsidRPr="00C137DE">
              <w:rPr>
                <w:sz w:val="22"/>
                <w:szCs w:val="22"/>
              </w:rPr>
              <w:t>тыс. рублей,</w:t>
            </w:r>
          </w:p>
          <w:p w:rsidR="00C137DE" w:rsidRPr="00C137DE" w:rsidRDefault="00C137DE" w:rsidP="00C137DE">
            <w:pPr>
              <w:tabs>
                <w:tab w:val="left" w:pos="3714"/>
              </w:tabs>
              <w:ind w:left="709"/>
              <w:jc w:val="both"/>
              <w:rPr>
                <w:sz w:val="22"/>
                <w:szCs w:val="22"/>
              </w:rPr>
            </w:pPr>
            <w:r w:rsidRPr="00C137DE">
              <w:rPr>
                <w:sz w:val="22"/>
                <w:szCs w:val="22"/>
              </w:rPr>
              <w:t xml:space="preserve">2018 год – </w:t>
            </w:r>
            <w:r w:rsidRPr="00C137DE">
              <w:rPr>
                <w:bCs/>
                <w:sz w:val="22"/>
                <w:szCs w:val="22"/>
              </w:rPr>
              <w:t xml:space="preserve">985,0 </w:t>
            </w:r>
            <w:r w:rsidRPr="00C137DE">
              <w:rPr>
                <w:sz w:val="22"/>
                <w:szCs w:val="22"/>
              </w:rPr>
              <w:t>тыс. рублей,</w:t>
            </w:r>
          </w:p>
          <w:p w:rsidR="00C137DE" w:rsidRPr="00C137DE" w:rsidRDefault="00C137DE" w:rsidP="00C137DE">
            <w:pPr>
              <w:tabs>
                <w:tab w:val="left" w:pos="3714"/>
              </w:tabs>
              <w:ind w:left="709"/>
              <w:jc w:val="both"/>
              <w:rPr>
                <w:sz w:val="22"/>
                <w:szCs w:val="22"/>
              </w:rPr>
            </w:pPr>
            <w:r w:rsidRPr="00C137DE">
              <w:rPr>
                <w:sz w:val="22"/>
                <w:szCs w:val="22"/>
              </w:rPr>
              <w:t>2019 год – 985,0 тыс. рублей,</w:t>
            </w:r>
          </w:p>
          <w:p w:rsidR="00C137DE" w:rsidRPr="00C137DE" w:rsidRDefault="00C137DE" w:rsidP="00C137DE">
            <w:pPr>
              <w:tabs>
                <w:tab w:val="left" w:pos="3714"/>
              </w:tabs>
              <w:ind w:left="709"/>
              <w:jc w:val="both"/>
              <w:rPr>
                <w:sz w:val="22"/>
                <w:szCs w:val="22"/>
              </w:rPr>
            </w:pPr>
            <w:r w:rsidRPr="00C137DE">
              <w:rPr>
                <w:sz w:val="22"/>
                <w:szCs w:val="22"/>
              </w:rPr>
              <w:t>2020 год – 985,0 тыс. рублей.</w:t>
            </w:r>
          </w:p>
        </w:tc>
      </w:tr>
      <w:tr w:rsidR="00C137DE" w:rsidRPr="00C137DE" w:rsidTr="00C137DE">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rPr>
                <w:sz w:val="22"/>
                <w:szCs w:val="22"/>
              </w:rPr>
            </w:pPr>
            <w:r w:rsidRPr="00C137DE">
              <w:rPr>
                <w:sz w:val="22"/>
                <w:szCs w:val="22"/>
              </w:rPr>
              <w:t>Ожидаемые конечные  результаты реализации муниципальной программы</w:t>
            </w:r>
          </w:p>
        </w:tc>
        <w:tc>
          <w:tcPr>
            <w:tcW w:w="755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pStyle w:val="a8"/>
              <w:widowControl w:val="0"/>
              <w:ind w:left="35"/>
              <w:outlineLvl w:val="4"/>
              <w:rPr>
                <w:sz w:val="22"/>
                <w:szCs w:val="22"/>
              </w:rPr>
            </w:pPr>
            <w:r w:rsidRPr="00C137DE">
              <w:rPr>
                <w:sz w:val="22"/>
                <w:szCs w:val="22"/>
              </w:rPr>
              <w:t>1.Увеличение количества специалистов дежурно –диспетчерского состава ЕДДС прошедших обучение на курсах ГОЧС (система - 112, АПК «Безопасный город») с 0 до 4 человек.</w:t>
            </w:r>
          </w:p>
          <w:p w:rsidR="00C137DE" w:rsidRPr="00C137DE" w:rsidRDefault="00C137DE" w:rsidP="00C137DE">
            <w:pPr>
              <w:pStyle w:val="a8"/>
              <w:widowControl w:val="0"/>
              <w:ind w:left="35"/>
              <w:outlineLvl w:val="4"/>
              <w:rPr>
                <w:sz w:val="22"/>
                <w:szCs w:val="22"/>
              </w:rPr>
            </w:pPr>
            <w:r w:rsidRPr="00C137DE">
              <w:rPr>
                <w:sz w:val="22"/>
                <w:szCs w:val="22"/>
              </w:rPr>
              <w:t>2.Увеличение количества комплектов приобретенной форменной одежды для  дежурно – диспетчерского состава ЕДДС с 0 до 4 комплектов.</w:t>
            </w:r>
          </w:p>
          <w:p w:rsidR="00C137DE" w:rsidRPr="00C137DE" w:rsidRDefault="00C137DE" w:rsidP="00C137DE">
            <w:pPr>
              <w:pStyle w:val="a8"/>
              <w:widowControl w:val="0"/>
              <w:ind w:left="35"/>
              <w:outlineLvl w:val="4"/>
              <w:rPr>
                <w:sz w:val="22"/>
                <w:szCs w:val="22"/>
              </w:rPr>
            </w:pPr>
            <w:r w:rsidRPr="00C137DE">
              <w:rPr>
                <w:sz w:val="22"/>
                <w:szCs w:val="22"/>
              </w:rPr>
              <w:t>3. Увеличение количества установленных металлических дверей и защитных решеток для ведения секретных работ в кабинете ЕДДС с 0 до 1 штуки.</w:t>
            </w:r>
          </w:p>
          <w:p w:rsidR="00C137DE" w:rsidRPr="00C137DE" w:rsidRDefault="00C137DE" w:rsidP="00C137DE">
            <w:pPr>
              <w:pStyle w:val="a8"/>
              <w:widowControl w:val="0"/>
              <w:ind w:left="35"/>
              <w:outlineLvl w:val="4"/>
              <w:rPr>
                <w:sz w:val="22"/>
                <w:szCs w:val="22"/>
              </w:rPr>
            </w:pPr>
            <w:r w:rsidRPr="00C137DE">
              <w:rPr>
                <w:sz w:val="22"/>
                <w:szCs w:val="22"/>
              </w:rPr>
              <w:t>4. Увеличение количества приобретенных сейфов для ведения секретных работ дежурно –диспетчерским составом ЕДДС с 0 до 1 штуки.</w:t>
            </w:r>
          </w:p>
          <w:p w:rsidR="00C137DE" w:rsidRPr="00C137DE" w:rsidRDefault="00C137DE" w:rsidP="00C137DE">
            <w:pPr>
              <w:pStyle w:val="a8"/>
              <w:widowControl w:val="0"/>
              <w:ind w:left="35"/>
              <w:outlineLvl w:val="4"/>
              <w:rPr>
                <w:sz w:val="22"/>
                <w:szCs w:val="22"/>
              </w:rPr>
            </w:pPr>
            <w:r w:rsidRPr="00C137DE">
              <w:rPr>
                <w:sz w:val="22"/>
                <w:szCs w:val="22"/>
              </w:rPr>
              <w:t>5. Увеличение количества приобретенного факсимильного оборудования для деятельности ЕДДС с 0 до 1 штуки.</w:t>
            </w:r>
          </w:p>
          <w:p w:rsidR="00C137DE" w:rsidRPr="00C137DE" w:rsidRDefault="00C137DE" w:rsidP="00C137DE">
            <w:pPr>
              <w:pStyle w:val="a8"/>
              <w:widowControl w:val="0"/>
              <w:ind w:left="35"/>
              <w:outlineLvl w:val="4"/>
              <w:rPr>
                <w:sz w:val="22"/>
                <w:szCs w:val="22"/>
              </w:rPr>
            </w:pPr>
            <w:r w:rsidRPr="00C137DE">
              <w:rPr>
                <w:sz w:val="22"/>
                <w:szCs w:val="22"/>
              </w:rPr>
              <w:t>6. Увеличение количества приобретенного оборудования для автоматической записи телефонных переговоров дежурно – диспетчерским составом ЕДДС с 0 до 1 штуки.</w:t>
            </w:r>
          </w:p>
          <w:p w:rsidR="00C137DE" w:rsidRPr="00C137DE" w:rsidRDefault="00C137DE" w:rsidP="00C137DE">
            <w:pPr>
              <w:pStyle w:val="a8"/>
              <w:widowControl w:val="0"/>
              <w:ind w:left="35"/>
              <w:outlineLvl w:val="4"/>
              <w:rPr>
                <w:sz w:val="22"/>
                <w:szCs w:val="22"/>
              </w:rPr>
            </w:pPr>
            <w:r w:rsidRPr="00C137DE">
              <w:rPr>
                <w:sz w:val="22"/>
                <w:szCs w:val="22"/>
              </w:rPr>
              <w:t>7.Увеличение количества заключенных договоров по предоставлению каналов связи и широкополосного доступа к сети интернет для функционирования системы оповещения П-166М с 0 до 1 штуки в год.</w:t>
            </w:r>
          </w:p>
          <w:p w:rsidR="00C137DE" w:rsidRPr="00C137DE" w:rsidRDefault="00C137DE" w:rsidP="00C137DE">
            <w:pPr>
              <w:pStyle w:val="a8"/>
              <w:widowControl w:val="0"/>
              <w:ind w:left="35"/>
              <w:outlineLvl w:val="4"/>
              <w:rPr>
                <w:sz w:val="22"/>
                <w:szCs w:val="22"/>
              </w:rPr>
            </w:pPr>
            <w:r w:rsidRPr="00C137DE">
              <w:rPr>
                <w:sz w:val="22"/>
                <w:szCs w:val="22"/>
              </w:rPr>
              <w:t xml:space="preserve">8.Увеличение количества установленных сетей передачи данных и центров </w:t>
            </w:r>
            <w:r w:rsidRPr="00C137DE">
              <w:rPr>
                <w:sz w:val="22"/>
                <w:szCs w:val="22"/>
              </w:rPr>
              <w:lastRenderedPageBreak/>
              <w:t>их обработки с 0 до 1 штуки в год.</w:t>
            </w:r>
          </w:p>
          <w:p w:rsidR="00C137DE" w:rsidRPr="00C137DE" w:rsidRDefault="00C137DE" w:rsidP="00C137DE">
            <w:pPr>
              <w:pStyle w:val="a8"/>
              <w:widowControl w:val="0"/>
              <w:ind w:left="35"/>
              <w:outlineLvl w:val="4"/>
              <w:rPr>
                <w:sz w:val="22"/>
                <w:szCs w:val="22"/>
              </w:rPr>
            </w:pPr>
            <w:r w:rsidRPr="00C137DE">
              <w:rPr>
                <w:sz w:val="22"/>
                <w:szCs w:val="22"/>
              </w:rPr>
              <w:t>9.Увеличение количества установленных систем контроля на социально-значимых объектах с 0 до 1 штуки в год .</w:t>
            </w:r>
          </w:p>
          <w:p w:rsidR="00C137DE" w:rsidRPr="00C137DE" w:rsidRDefault="00C137DE" w:rsidP="00C137DE">
            <w:pPr>
              <w:pStyle w:val="a8"/>
              <w:widowControl w:val="0"/>
              <w:ind w:left="35"/>
              <w:outlineLvl w:val="4"/>
              <w:rPr>
                <w:sz w:val="22"/>
                <w:szCs w:val="22"/>
              </w:rPr>
            </w:pPr>
            <w:r w:rsidRPr="00C137DE">
              <w:rPr>
                <w:sz w:val="22"/>
                <w:szCs w:val="22"/>
              </w:rPr>
              <w:t>10.Увеличение количества установленных систем видеонаблюдения в местах массового пребывания людей с 0 до 6 штук.</w:t>
            </w:r>
          </w:p>
          <w:p w:rsidR="00C137DE" w:rsidRPr="00C137DE" w:rsidRDefault="00C137DE" w:rsidP="00C137DE">
            <w:pPr>
              <w:pStyle w:val="a8"/>
              <w:widowControl w:val="0"/>
              <w:ind w:left="35"/>
              <w:outlineLvl w:val="4"/>
              <w:rPr>
                <w:sz w:val="22"/>
                <w:szCs w:val="22"/>
              </w:rPr>
            </w:pPr>
            <w:r w:rsidRPr="00C137DE">
              <w:rPr>
                <w:sz w:val="22"/>
                <w:szCs w:val="22"/>
              </w:rPr>
              <w:t>11. Увеличение количества установленных систем экстренной связи «гражданин –полиция» с 0 до 1 штуки в год.</w:t>
            </w:r>
          </w:p>
          <w:p w:rsidR="00C137DE" w:rsidRPr="00C137DE" w:rsidRDefault="00C137DE" w:rsidP="00C137DE">
            <w:pPr>
              <w:pStyle w:val="a8"/>
              <w:widowControl w:val="0"/>
              <w:ind w:left="35"/>
              <w:outlineLvl w:val="4"/>
              <w:rPr>
                <w:sz w:val="22"/>
                <w:szCs w:val="22"/>
              </w:rPr>
            </w:pPr>
            <w:r w:rsidRPr="00C137DE">
              <w:rPr>
                <w:sz w:val="22"/>
                <w:szCs w:val="22"/>
              </w:rPr>
              <w:t>12.Увеличение количества изготовленных баннеров с социальной рекламой с 0 до 15 штук в год.</w:t>
            </w:r>
          </w:p>
          <w:p w:rsidR="00C137DE" w:rsidRPr="00C137DE" w:rsidRDefault="00C137DE" w:rsidP="00C137DE">
            <w:pPr>
              <w:pStyle w:val="a8"/>
              <w:widowControl w:val="0"/>
              <w:ind w:left="35"/>
              <w:outlineLvl w:val="4"/>
              <w:rPr>
                <w:sz w:val="22"/>
                <w:szCs w:val="22"/>
              </w:rPr>
            </w:pPr>
            <w:r w:rsidRPr="00C137DE">
              <w:rPr>
                <w:sz w:val="22"/>
                <w:szCs w:val="22"/>
              </w:rPr>
              <w:t>13.Увеличение количества печатного материала размещенного в СМИ антитеррористической и антиэкстремистской направленности с 8 до 12 штук в год.</w:t>
            </w:r>
          </w:p>
          <w:p w:rsidR="00C137DE" w:rsidRPr="00C137DE" w:rsidRDefault="00C137DE" w:rsidP="00C137DE">
            <w:pPr>
              <w:pStyle w:val="a8"/>
              <w:widowControl w:val="0"/>
              <w:ind w:left="35"/>
              <w:outlineLvl w:val="4"/>
              <w:rPr>
                <w:sz w:val="22"/>
                <w:szCs w:val="22"/>
              </w:rPr>
            </w:pPr>
            <w:r w:rsidRPr="00C137DE">
              <w:rPr>
                <w:sz w:val="22"/>
                <w:szCs w:val="22"/>
              </w:rPr>
              <w:t>14. Уменьшение количества правонарушений с 406 до 376 штук.</w:t>
            </w:r>
          </w:p>
          <w:p w:rsidR="00C137DE" w:rsidRPr="00C137DE" w:rsidRDefault="00C137DE" w:rsidP="00C137DE">
            <w:pPr>
              <w:pStyle w:val="a8"/>
              <w:widowControl w:val="0"/>
              <w:ind w:left="35"/>
              <w:outlineLvl w:val="4"/>
              <w:rPr>
                <w:sz w:val="22"/>
                <w:szCs w:val="22"/>
              </w:rPr>
            </w:pPr>
            <w:r w:rsidRPr="00C137DE">
              <w:rPr>
                <w:sz w:val="22"/>
                <w:szCs w:val="22"/>
              </w:rPr>
              <w:t>15.Увеличение количества изготовленных памяток и листовок на противопожарную тематику с 0 до 3000 штук в год.</w:t>
            </w:r>
          </w:p>
          <w:p w:rsidR="00C137DE" w:rsidRPr="00C137DE" w:rsidRDefault="00C137DE" w:rsidP="00C137DE">
            <w:pPr>
              <w:pStyle w:val="a8"/>
              <w:widowControl w:val="0"/>
              <w:ind w:left="35"/>
              <w:outlineLvl w:val="4"/>
              <w:rPr>
                <w:sz w:val="22"/>
                <w:szCs w:val="22"/>
              </w:rPr>
            </w:pPr>
            <w:r w:rsidRPr="00C137DE">
              <w:rPr>
                <w:sz w:val="22"/>
                <w:szCs w:val="22"/>
              </w:rPr>
              <w:t>16.Увеличение площади опашки территории с. Красноярово с 9900 кв. метров до 10000 кв. метров в год.</w:t>
            </w:r>
          </w:p>
          <w:p w:rsidR="00C137DE" w:rsidRPr="00C137DE" w:rsidRDefault="00C137DE" w:rsidP="00C137DE">
            <w:pPr>
              <w:pStyle w:val="a8"/>
              <w:widowControl w:val="0"/>
              <w:ind w:left="35"/>
              <w:outlineLvl w:val="4"/>
              <w:rPr>
                <w:sz w:val="22"/>
                <w:szCs w:val="22"/>
              </w:rPr>
            </w:pPr>
            <w:r w:rsidRPr="00C137DE">
              <w:rPr>
                <w:sz w:val="22"/>
                <w:szCs w:val="22"/>
              </w:rPr>
              <w:t>17.Увеличение количества простимулированных и застрахованных добровольцев ДПО  с. Красноярово с 0 до 5 человек в год.</w:t>
            </w:r>
          </w:p>
          <w:p w:rsidR="00C137DE" w:rsidRPr="00C137DE" w:rsidRDefault="00C137DE" w:rsidP="00C137DE">
            <w:pPr>
              <w:pStyle w:val="a8"/>
              <w:widowControl w:val="0"/>
              <w:ind w:left="35"/>
              <w:outlineLvl w:val="4"/>
              <w:rPr>
                <w:sz w:val="22"/>
                <w:szCs w:val="22"/>
              </w:rPr>
            </w:pPr>
            <w:r w:rsidRPr="00C137DE">
              <w:rPr>
                <w:sz w:val="22"/>
                <w:szCs w:val="22"/>
              </w:rPr>
              <w:t>18. Увеличение площади распиленного льда с 2,8 до 3,0 кв. километров в год.</w:t>
            </w:r>
          </w:p>
          <w:p w:rsidR="00C137DE" w:rsidRPr="00C137DE" w:rsidRDefault="00C137DE" w:rsidP="00C137DE">
            <w:pPr>
              <w:pStyle w:val="a8"/>
              <w:widowControl w:val="0"/>
              <w:ind w:left="35"/>
              <w:outlineLvl w:val="4"/>
              <w:rPr>
                <w:sz w:val="22"/>
                <w:szCs w:val="22"/>
              </w:rPr>
            </w:pPr>
            <w:r w:rsidRPr="00C137DE">
              <w:rPr>
                <w:sz w:val="22"/>
                <w:szCs w:val="22"/>
              </w:rPr>
              <w:t>19.Увеличение количества заключенных договоров для закупки тарифного плана для спутникового телефона оперативной группы с 0 до 1 штуки в год.</w:t>
            </w:r>
          </w:p>
          <w:p w:rsidR="00C137DE" w:rsidRPr="00C137DE" w:rsidRDefault="00C137DE" w:rsidP="00C137DE">
            <w:pPr>
              <w:pStyle w:val="a8"/>
              <w:widowControl w:val="0"/>
              <w:ind w:left="35"/>
              <w:outlineLvl w:val="4"/>
              <w:rPr>
                <w:sz w:val="22"/>
                <w:szCs w:val="22"/>
              </w:rPr>
            </w:pPr>
            <w:r w:rsidRPr="00C137DE">
              <w:rPr>
                <w:sz w:val="22"/>
                <w:szCs w:val="22"/>
              </w:rPr>
              <w:t>20. Увеличение количества приобретенного ГСМ для проведения мероприятий по предупреждению и ликвидации чрезвычайных ситуаций с 0 до 1000 литров в год.</w:t>
            </w:r>
          </w:p>
          <w:p w:rsidR="00C137DE" w:rsidRPr="00C137DE" w:rsidRDefault="00C137DE" w:rsidP="00C137DE">
            <w:pPr>
              <w:pStyle w:val="a8"/>
              <w:widowControl w:val="0"/>
              <w:ind w:left="35"/>
              <w:outlineLvl w:val="4"/>
              <w:rPr>
                <w:sz w:val="22"/>
                <w:szCs w:val="22"/>
              </w:rPr>
            </w:pPr>
            <w:r w:rsidRPr="00C137DE">
              <w:rPr>
                <w:sz w:val="22"/>
                <w:szCs w:val="22"/>
              </w:rPr>
              <w:t>21.Увеличение количества заключенных договоров по получению гидрометеорологической информации и прогнозов погоды с 0 до 1 штуки в год.</w:t>
            </w:r>
          </w:p>
          <w:p w:rsidR="00C137DE" w:rsidRPr="00C137DE" w:rsidRDefault="00C137DE" w:rsidP="00C137DE">
            <w:pPr>
              <w:pStyle w:val="a8"/>
              <w:widowControl w:val="0"/>
              <w:ind w:left="35"/>
              <w:outlineLvl w:val="4"/>
              <w:rPr>
                <w:sz w:val="22"/>
                <w:szCs w:val="22"/>
              </w:rPr>
            </w:pPr>
            <w:r w:rsidRPr="00C137DE">
              <w:rPr>
                <w:sz w:val="22"/>
                <w:szCs w:val="22"/>
              </w:rPr>
              <w:t>22. Уменьшение зарегистрированных ЧС с 2 до 0 штук.</w:t>
            </w:r>
          </w:p>
          <w:p w:rsidR="00C137DE" w:rsidRPr="00C137DE" w:rsidRDefault="00C137DE" w:rsidP="00C137DE">
            <w:pPr>
              <w:pStyle w:val="a8"/>
              <w:widowControl w:val="0"/>
              <w:ind w:left="35"/>
              <w:outlineLvl w:val="4"/>
              <w:rPr>
                <w:sz w:val="22"/>
                <w:szCs w:val="22"/>
              </w:rPr>
            </w:pPr>
            <w:r w:rsidRPr="00C137DE">
              <w:rPr>
                <w:sz w:val="22"/>
                <w:szCs w:val="22"/>
              </w:rPr>
              <w:t>23.Увеличение количества приобретенных спальных мешков, входящих в состав материального резерва на ЧС с 0 до 50 штук.</w:t>
            </w:r>
          </w:p>
          <w:p w:rsidR="00C137DE" w:rsidRPr="00C137DE" w:rsidRDefault="00C137DE" w:rsidP="00C137DE">
            <w:pPr>
              <w:jc w:val="both"/>
              <w:rPr>
                <w:sz w:val="22"/>
                <w:szCs w:val="22"/>
              </w:rPr>
            </w:pPr>
            <w:r w:rsidRPr="00C137DE">
              <w:rPr>
                <w:sz w:val="22"/>
                <w:szCs w:val="22"/>
              </w:rPr>
              <w:t>24. Увеличение количества специалистов администрации Киренского района, прошедших обучение на курсах ГОЧС с 0 до 5 человек в год.</w:t>
            </w:r>
          </w:p>
          <w:p w:rsidR="00C137DE" w:rsidRPr="00C137DE" w:rsidRDefault="00C137DE" w:rsidP="00C137DE">
            <w:pPr>
              <w:jc w:val="both"/>
              <w:rPr>
                <w:sz w:val="22"/>
                <w:szCs w:val="22"/>
              </w:rPr>
            </w:pPr>
            <w:r w:rsidRPr="00C137DE">
              <w:rPr>
                <w:sz w:val="22"/>
                <w:szCs w:val="22"/>
              </w:rPr>
              <w:t>25.Увеличение приобретенного материального резерва с 0 до 10 % в год.</w:t>
            </w:r>
          </w:p>
        </w:tc>
      </w:tr>
    </w:tbl>
    <w:p w:rsidR="00C137DE" w:rsidRPr="00C137DE" w:rsidRDefault="00C137DE" w:rsidP="00C137DE"/>
    <w:p w:rsidR="00C137DE" w:rsidRPr="00C137DE" w:rsidRDefault="00C137DE" w:rsidP="00C137DE"/>
    <w:p w:rsidR="00C137DE" w:rsidRPr="00C137DE" w:rsidRDefault="00C137DE" w:rsidP="00C137DE">
      <w:pPr>
        <w:jc w:val="center"/>
        <w:rPr>
          <w:b/>
        </w:rPr>
      </w:pPr>
      <w:r w:rsidRPr="00C137DE">
        <w:rPr>
          <w:b/>
        </w:rPr>
        <w:t>РАЗДЕЛ 1. ХАРАКТЕРИСТИКА ТЕКУЩЕГО СОСТОЯНИЯ СФЕРЫ РЕАЛИЗАЦИИ МУНИЦИПАЛЬНОЙ ПРОГРАММЫ</w:t>
      </w:r>
    </w:p>
    <w:p w:rsidR="00C137DE" w:rsidRPr="00C137DE" w:rsidRDefault="00C137DE" w:rsidP="00C137DE">
      <w:pPr>
        <w:pStyle w:val="ConsPlusNonformat"/>
        <w:ind w:firstLine="709"/>
        <w:jc w:val="both"/>
        <w:rPr>
          <w:rFonts w:ascii="Times New Roman" w:hAnsi="Times New Roman" w:cs="Times New Roman"/>
          <w:sz w:val="24"/>
          <w:szCs w:val="24"/>
        </w:rPr>
      </w:pPr>
      <w:r w:rsidRPr="00C137DE">
        <w:rPr>
          <w:rFonts w:ascii="Times New Roman" w:hAnsi="Times New Roman" w:cs="Times New Roman"/>
          <w:sz w:val="24"/>
          <w:szCs w:val="24"/>
        </w:rPr>
        <w:t xml:space="preserve">В  целях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в период с 01 января 2014 года по 31 декабря 2015 года, на территории Киренского муниципального района действовала муниципальная программа «Обеспечение комплексных мер безопасности на территории Киренского района»,  утвержденная постановлением администрации Киренского муниципального района от 24.12.2013 года № 1129. </w:t>
      </w:r>
    </w:p>
    <w:p w:rsidR="00C137DE" w:rsidRPr="00C137DE" w:rsidRDefault="00C137DE" w:rsidP="00C137DE">
      <w:pPr>
        <w:widowControl w:val="0"/>
        <w:autoSpaceDE w:val="0"/>
        <w:autoSpaceDN w:val="0"/>
        <w:adjustRightInd w:val="0"/>
        <w:jc w:val="both"/>
      </w:pPr>
      <w:r w:rsidRPr="00C137DE">
        <w:t xml:space="preserve">         В 2014 году, в результате реализации программы освоено 581,887 тыс. рублей. Проведены следующие мероприятия: изготовлено 3 баннера антинаркотической, антиалкогольной, антитабачной направленности, в районной газете «Ленские Зори»  опубликовано  8 информационных статей и памяток по профилактическим мерам антитеррористического и антиэкстремиского характера, а также действиям при возникновении чрезвычайных ситуаций, приобретена и доставлен резервная электростанция на 5 кВт в МКОУ СОШ с.Петропавловское, в целях предупреждения возникновения ЧС природного характера (ледяной затор в паводковый период) проведены превентивные мероприятия (пиление льда) на затороопасных участках р.Лена, приобретен спутниковый телефон  для функционирования оперативной группы администрации района, проведено выездное обучение по вопросам ГОЧС специалистами ОГКУ «Центр </w:t>
      </w:r>
      <w:r w:rsidRPr="00C137DE">
        <w:lastRenderedPageBreak/>
        <w:t>ГО и ЧС Иркутской области» в г.Киренске, в результате обучено 108 специалистов организаций Киренского района в вопросах ГОЧС, в целях защиты  межселенной территории с.Красноярово от перехода лесного пожара на населенный пункт произведена его опашка.</w:t>
      </w:r>
    </w:p>
    <w:p w:rsidR="00C137DE" w:rsidRPr="00C137DE" w:rsidRDefault="00C137DE" w:rsidP="00C137DE">
      <w:pPr>
        <w:widowControl w:val="0"/>
        <w:autoSpaceDE w:val="0"/>
        <w:autoSpaceDN w:val="0"/>
        <w:adjustRightInd w:val="0"/>
        <w:jc w:val="both"/>
      </w:pPr>
      <w:r w:rsidRPr="00C137DE">
        <w:t xml:space="preserve">        В 2015 году спланировано к освоению 499,3 тыс. рублей. По состоянию на 01 ноября 2015 года проведены следующие мероприятия:   в районной газете «Ленские Зори»  опубликовано  10 информационных статей и памяток по профилактическим мерам антитеррористического и антиэкстремиского характера, а также действиям при возникновении чрезвычайных ситуаций, в целях предупреждения возникновения ЧС природного характера (ледяной затор в паводковый период) проведены превентивные мероприятия (пиление льда) на затороопасных участках р.Лена, приобретен тарифный план для спутникового телефона,  в целях защиты  межселенной территории с.Красноярово от перехода лесного пожара на населенный пункт произведена его опашка.</w:t>
      </w:r>
    </w:p>
    <w:p w:rsidR="00C137DE" w:rsidRPr="00C137DE" w:rsidRDefault="00C137DE" w:rsidP="00C137DE">
      <w:pPr>
        <w:widowControl w:val="0"/>
        <w:autoSpaceDE w:val="0"/>
        <w:autoSpaceDN w:val="0"/>
        <w:adjustRightInd w:val="0"/>
        <w:jc w:val="both"/>
      </w:pPr>
      <w:r w:rsidRPr="00C137DE">
        <w:t xml:space="preserve">        В соответствии с изменениями в стратегии национальной безопасности Российской Федерации, в целях повышения эффективности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муниципальная программа «Обеспечение комплексных мер безопасности на территории Киренского района» с 31 декабря 2015 года прекращает свое действие на территории Киренского района.  Вводится в действие муниципальная программа «Безопасный город на 2016-2020 годы».</w:t>
      </w:r>
    </w:p>
    <w:p w:rsidR="00C137DE" w:rsidRPr="00C137DE" w:rsidRDefault="00C137DE" w:rsidP="00C137DE">
      <w:pPr>
        <w:ind w:firstLine="709"/>
        <w:jc w:val="both"/>
      </w:pPr>
      <w:r w:rsidRPr="00C137DE">
        <w:t xml:space="preserve">В «Стратегии </w:t>
      </w:r>
      <w:r w:rsidRPr="00C137DE">
        <w:rPr>
          <w:bCs/>
        </w:rPr>
        <w:t xml:space="preserve">национальной безопасности Российской Федерации до 2020 года», утвержденной Указом </w:t>
      </w:r>
      <w:r w:rsidRPr="00C137DE">
        <w:t xml:space="preserve">Президента Российской Федерации </w:t>
      </w:r>
      <w:hyperlink r:id="rId9" w:history="1">
        <w:r w:rsidRPr="00C137DE">
          <w:rPr>
            <w:rStyle w:val="ad"/>
            <w:color w:val="auto"/>
          </w:rPr>
          <w:t>от 12 мая 2009 года № 537</w:t>
        </w:r>
      </w:hyperlink>
      <w:r w:rsidRPr="00C137DE">
        <w:t xml:space="preserve">, подчеркнуто, что </w:t>
      </w:r>
      <w:r w:rsidRPr="00C137DE">
        <w:rPr>
          <w:bCs/>
        </w:rPr>
        <w:t xml:space="preserve">решение задач обеспечения национальной безопасности в чрезвычайных </w:t>
      </w:r>
      <w:r w:rsidRPr="00C137DE">
        <w:t>ситуациях</w:t>
      </w:r>
      <w:r w:rsidRPr="00C137DE">
        <w:rPr>
          <w:bCs/>
        </w:rPr>
        <w:t xml:space="preserve">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w:t>
      </w:r>
      <w:r w:rsidRPr="00C137DE">
        <w:t>…».</w:t>
      </w:r>
    </w:p>
    <w:p w:rsidR="00C137DE" w:rsidRPr="00C137DE" w:rsidRDefault="00C137DE" w:rsidP="00C137DE">
      <w:pPr>
        <w:ind w:firstLine="709"/>
        <w:jc w:val="both"/>
      </w:pPr>
      <w:r w:rsidRPr="00C137DE">
        <w:t>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
    <w:p w:rsidR="00C137DE" w:rsidRPr="00C137DE" w:rsidRDefault="00C137DE" w:rsidP="00C137DE">
      <w:pPr>
        <w:ind w:firstLine="709"/>
        <w:jc w:val="both"/>
        <w:rPr>
          <w:position w:val="2"/>
        </w:rPr>
      </w:pPr>
      <w:r w:rsidRPr="00C137DE">
        <w:t xml:space="preserve">В рамках данного направления МЧС России во взаимодействии с федеральными органами исполнительной власти и заинтересованными организациями разработана </w:t>
      </w:r>
      <w:r w:rsidRPr="00C137DE">
        <w:rPr>
          <w:position w:val="2"/>
        </w:rPr>
        <w:t>Концепция построения АПК «Безопасный город», которая утверждена распоряжением Правительства Российской Федерации от 03.12.2014 № 2446-р.</w:t>
      </w:r>
    </w:p>
    <w:p w:rsidR="00C137DE" w:rsidRPr="00C137DE" w:rsidRDefault="00C137DE" w:rsidP="00C137DE">
      <w:pPr>
        <w:ind w:firstLine="709"/>
        <w:jc w:val="both"/>
        <w:rPr>
          <w:bCs/>
        </w:rPr>
      </w:pPr>
      <w:r w:rsidRPr="00C137DE">
        <w:t xml:space="preserve">АПК «Безопасный город» </w:t>
      </w:r>
      <w:r w:rsidRPr="00C137DE">
        <w:rPr>
          <w:bCs/>
        </w:rPr>
        <w:t>–</w:t>
      </w:r>
      <w:r w:rsidRPr="00C137DE">
        <w:t xml:space="preserve"> </w:t>
      </w:r>
      <w:r w:rsidRPr="00C137DE">
        <w:rPr>
          <w:bCs/>
        </w:rPr>
        <w:t>совокупность комплексов средств автоматизации (далее – КСА) существующих и перспективных федеральных, региональных, муниципальных и объектовых автоматизированных систем на местном уровне, объединённых для решения задач в сфере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взаимодействующих с ними автоматизированных систем в рамках единой региональной информационно-коммуникационной инфраструктуры.</w:t>
      </w:r>
    </w:p>
    <w:p w:rsidR="00C137DE" w:rsidRPr="00C137DE" w:rsidRDefault="00C137DE" w:rsidP="00C137DE">
      <w:pPr>
        <w:ind w:firstLine="709"/>
      </w:pPr>
      <w:r w:rsidRPr="00C137DE">
        <w:t>Целями внедрения и развития АПК «Безопасный город» является:</w:t>
      </w:r>
    </w:p>
    <w:p w:rsidR="00C137DE" w:rsidRPr="00C137DE" w:rsidRDefault="00C137DE" w:rsidP="00C137DE">
      <w:pPr>
        <w:ind w:firstLine="709"/>
        <w:jc w:val="both"/>
      </w:pPr>
      <w:r w:rsidRPr="00C137DE">
        <w:t>-повышение готовности органов управления к выполнению возложенных задач;</w:t>
      </w:r>
    </w:p>
    <w:p w:rsidR="00C137DE" w:rsidRPr="00C137DE" w:rsidRDefault="00C137DE" w:rsidP="00C137DE">
      <w:pPr>
        <w:ind w:firstLine="709"/>
        <w:jc w:val="both"/>
      </w:pPr>
      <w:r w:rsidRPr="00C137DE">
        <w:t>-повышение эффективности систем мониторинга и предупреждения чрезвычайных ситуаций, происшествий и правонарушений;</w:t>
      </w:r>
    </w:p>
    <w:p w:rsidR="00C137DE" w:rsidRPr="00C137DE" w:rsidRDefault="00C137DE" w:rsidP="00C137DE">
      <w:pPr>
        <w:ind w:firstLine="709"/>
        <w:jc w:val="both"/>
      </w:pPr>
      <w:r w:rsidRPr="00C137DE">
        <w:t>-снижение количества чрезвычайных ситуаций, пожаров, правонарушений, гибели и травматизма людей;</w:t>
      </w:r>
    </w:p>
    <w:p w:rsidR="00C137DE" w:rsidRPr="00C137DE" w:rsidRDefault="00C137DE" w:rsidP="00C137DE">
      <w:pPr>
        <w:ind w:firstLine="709"/>
        <w:jc w:val="both"/>
      </w:pPr>
      <w:r w:rsidRPr="00C137DE">
        <w:t>- максимизация социально-экономических эффектов.</w:t>
      </w:r>
    </w:p>
    <w:p w:rsidR="00C137DE" w:rsidRPr="00C137DE" w:rsidRDefault="00C137DE" w:rsidP="00C137DE">
      <w:pPr>
        <w:ind w:firstLine="709"/>
        <w:jc w:val="both"/>
        <w:rPr>
          <w:bCs/>
        </w:rPr>
      </w:pPr>
      <w:r w:rsidRPr="00C137DE">
        <w:rPr>
          <w:bCs/>
        </w:rPr>
        <w:t>Практическая реализация названных принципов обеспечивается путем:</w:t>
      </w:r>
    </w:p>
    <w:p w:rsidR="00C137DE" w:rsidRPr="00C137DE" w:rsidRDefault="00C137DE" w:rsidP="00C137DE">
      <w:pPr>
        <w:jc w:val="both"/>
        <w:rPr>
          <w:bCs/>
        </w:rPr>
      </w:pPr>
      <w:r w:rsidRPr="00C137DE">
        <w:rPr>
          <w:bCs/>
        </w:rPr>
        <w:lastRenderedPageBreak/>
        <w:t xml:space="preserve">          -информатизации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безопасности жизнедеятельности населения;</w:t>
      </w:r>
    </w:p>
    <w:p w:rsidR="00C137DE" w:rsidRPr="00C137DE" w:rsidRDefault="00C137DE" w:rsidP="00C137DE">
      <w:pPr>
        <w:ind w:firstLine="709"/>
        <w:jc w:val="both"/>
        <w:rPr>
          <w:bCs/>
        </w:rPr>
      </w:pPr>
      <w:r w:rsidRPr="00C137DE">
        <w:rPr>
          <w:bCs/>
        </w:rPr>
        <w:t xml:space="preserve">-построения сегментов АПК </w:t>
      </w:r>
      <w:r w:rsidRPr="00C137DE">
        <w:t>«Безопасный город»</w:t>
      </w:r>
      <w:r w:rsidRPr="00C137DE">
        <w:rPr>
          <w:bCs/>
        </w:rPr>
        <w:t xml:space="preserve"> на базе существующей инфраструктуры и дальнейшего развития их функциональных и технических возможностей;</w:t>
      </w:r>
    </w:p>
    <w:p w:rsidR="00C137DE" w:rsidRPr="00C137DE" w:rsidRDefault="00C137DE" w:rsidP="00C137DE">
      <w:pPr>
        <w:ind w:firstLine="709"/>
        <w:jc w:val="both"/>
        <w:rPr>
          <w:bCs/>
        </w:rPr>
      </w:pPr>
      <w:r w:rsidRPr="00C137DE">
        <w:rPr>
          <w:bCs/>
        </w:rPr>
        <w:t xml:space="preserve">-внедрения единой интеграционной платформы, реализованной на открытых протоколах, для всех автоматизированных систем, взаимодействующих в рамках АПК </w:t>
      </w:r>
      <w:r w:rsidRPr="00C137DE">
        <w:t>«Безопасный город»</w:t>
      </w:r>
      <w:r w:rsidRPr="00C137DE">
        <w:rPr>
          <w:bCs/>
        </w:rPr>
        <w:t>;</w:t>
      </w:r>
    </w:p>
    <w:p w:rsidR="00C137DE" w:rsidRPr="00C137DE" w:rsidRDefault="00C137DE" w:rsidP="00C137DE">
      <w:pPr>
        <w:ind w:firstLine="709"/>
        <w:jc w:val="both"/>
        <w:rPr>
          <w:bCs/>
        </w:rPr>
      </w:pPr>
      <w:r w:rsidRPr="00C137DE">
        <w:rPr>
          <w:bCs/>
        </w:rPr>
        <w:t xml:space="preserve">-обеспечение доступа в единое информационное пространство АПК </w:t>
      </w:r>
      <w:r w:rsidRPr="00C137DE">
        <w:t>«Безопасный город»</w:t>
      </w:r>
      <w:r w:rsidRPr="00C137DE">
        <w:rPr>
          <w:bCs/>
        </w:rPr>
        <w:t xml:space="preserve"> в соответствии с установленными правами доступа.</w:t>
      </w:r>
    </w:p>
    <w:p w:rsidR="00C137DE" w:rsidRPr="00C137DE" w:rsidRDefault="00C137DE" w:rsidP="00C137DE">
      <w:pPr>
        <w:ind w:firstLine="708"/>
        <w:jc w:val="both"/>
      </w:pPr>
      <w:r w:rsidRPr="00C137DE">
        <w:rPr>
          <w:bCs/>
        </w:rPr>
        <w:t>Базовым уровнем как построения и реализации АПК «Безопасный город», так и уровнем единой межведомственной информационной среды является муниципальный район.</w:t>
      </w:r>
    </w:p>
    <w:p w:rsidR="00C137DE" w:rsidRPr="00C137DE" w:rsidRDefault="00C137DE" w:rsidP="00C137DE">
      <w:pPr>
        <w:ind w:firstLine="709"/>
        <w:jc w:val="both"/>
        <w:rPr>
          <w:bCs/>
        </w:rPr>
      </w:pPr>
      <w:r w:rsidRPr="00C137DE">
        <w:rPr>
          <w:snapToGrid w:val="0"/>
        </w:rPr>
        <w:t xml:space="preserve">В целях реализации Концепции и в соответствии с «Положением о единой государственной системе предупреждения и ликвидации чрезвычайных ситуаций (далее - РСЧС)», утвержденным постановлением Правительства Российской Федерации от 30.12.2003 № 794, целесообразно </w:t>
      </w:r>
      <w:r w:rsidRPr="00C137DE">
        <w:rPr>
          <w:bCs/>
        </w:rPr>
        <w:t xml:space="preserve">АПК «Безопасный город» и его сегменты реализовывать на базе </w:t>
      </w:r>
      <w:r w:rsidRPr="00C137DE">
        <w:rPr>
          <w:snapToGrid w:val="0"/>
        </w:rPr>
        <w:t xml:space="preserve">органа повседневного управления РСЧС в муниципальном районе, которым является </w:t>
      </w:r>
      <w:r w:rsidRPr="00C137DE">
        <w:rPr>
          <w:bCs/>
        </w:rPr>
        <w:t xml:space="preserve">единая дежурно-диспетчерская служба (далее – ЕДДС). </w:t>
      </w:r>
    </w:p>
    <w:p w:rsidR="00C137DE" w:rsidRPr="00C137DE" w:rsidRDefault="00C137DE" w:rsidP="00C137DE">
      <w:pPr>
        <w:ind w:firstLine="709"/>
        <w:jc w:val="both"/>
        <w:rPr>
          <w:bCs/>
        </w:rPr>
      </w:pPr>
      <w:r w:rsidRPr="00C137DE">
        <w:rPr>
          <w:bCs/>
        </w:rPr>
        <w:t>Таким образом, АПК «Безопасный город» является инструментом ЕДДС в сфере организации управления силами и средствами РСЧС муниципального уровня.</w:t>
      </w:r>
    </w:p>
    <w:p w:rsidR="00C137DE" w:rsidRPr="00C137DE" w:rsidRDefault="00C137DE" w:rsidP="00C137DE">
      <w:pPr>
        <w:ind w:firstLine="709"/>
        <w:jc w:val="both"/>
        <w:rPr>
          <w:bCs/>
        </w:rPr>
      </w:pPr>
      <w:r w:rsidRPr="00C137DE">
        <w:rPr>
          <w:bCs/>
        </w:rPr>
        <w:t>Подпрограмма № 1  «Организация инфраструктуры «АПК Безопасный город» направлена на развитие ЕДДС Киренского района, сетей передачи данных, систем видеонаблюдения и экстренной связи, а также на построение систем контроля и мониторинга.</w:t>
      </w:r>
    </w:p>
    <w:p w:rsidR="00C137DE" w:rsidRPr="00C137DE" w:rsidRDefault="00C137DE" w:rsidP="00C137DE">
      <w:pPr>
        <w:ind w:firstLine="709"/>
        <w:jc w:val="both"/>
      </w:pPr>
      <w:r w:rsidRPr="00C137DE">
        <w:t xml:space="preserve">Безопасность личности, защита ее прав и законных интересов от противоправных посягательств - стратегическая задача. </w:t>
      </w:r>
    </w:p>
    <w:p w:rsidR="00C137DE" w:rsidRPr="00C137DE" w:rsidRDefault="00C137DE" w:rsidP="00C137DE">
      <w:pPr>
        <w:ind w:firstLine="709"/>
        <w:jc w:val="both"/>
        <w:rPr>
          <w:bCs/>
        </w:rPr>
      </w:pPr>
      <w:r w:rsidRPr="00C137DE">
        <w:t>Основными направлениями деятельности определены предупреждение и профилактика правонарушений, а также профилактика терроризма и экстремизма.</w:t>
      </w:r>
    </w:p>
    <w:p w:rsidR="00C137DE" w:rsidRPr="00C137DE" w:rsidRDefault="00C137DE" w:rsidP="00C137DE">
      <w:pPr>
        <w:ind w:firstLine="708"/>
        <w:jc w:val="both"/>
      </w:pPr>
      <w:r w:rsidRPr="00C137DE">
        <w:t xml:space="preserve">В течение 10 месяцев 2015 года на территории Киренского района кардинальных изменений в структуре и динамике правонарушений не произошло. </w:t>
      </w:r>
    </w:p>
    <w:p w:rsidR="00C137DE" w:rsidRPr="00C137DE" w:rsidRDefault="00C137DE" w:rsidP="00C137DE">
      <w:pPr>
        <w:ind w:firstLine="708"/>
        <w:jc w:val="both"/>
      </w:pPr>
      <w:r w:rsidRPr="00C137DE">
        <w:t xml:space="preserve">Общий массив зарегистрированных на территории  Киренского  района  преступных посягательств уменьшился на 15.9% и составил 406 преступлений (аналогичные показатели прошлого года - 412 преступлений),     </w:t>
      </w:r>
    </w:p>
    <w:p w:rsidR="00C137DE" w:rsidRPr="00C137DE" w:rsidRDefault="00C137DE" w:rsidP="00C137DE">
      <w:pPr>
        <w:ind w:firstLine="708"/>
        <w:jc w:val="both"/>
      </w:pPr>
      <w:r w:rsidRPr="00C137DE">
        <w:t>Современная криминогенная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p>
    <w:p w:rsidR="00C137DE" w:rsidRPr="00C137DE" w:rsidRDefault="00C137DE" w:rsidP="00C137DE">
      <w:pPr>
        <w:ind w:firstLine="708"/>
        <w:jc w:val="both"/>
      </w:pPr>
      <w:r w:rsidRPr="00C137DE">
        <w:t xml:space="preserve"> Подпрограмма № 2 «Профилактика правонарушений на территории Киренского района» направлена на профилактику преступлений и правонарушений, терроризма и экстремизма.</w:t>
      </w:r>
    </w:p>
    <w:p w:rsidR="00C137DE" w:rsidRPr="00C137DE" w:rsidRDefault="00C137DE" w:rsidP="00C137DE">
      <w:pPr>
        <w:ind w:right="66"/>
        <w:jc w:val="both"/>
      </w:pPr>
      <w:r w:rsidRPr="00C137DE">
        <w:t xml:space="preserve">           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C137DE" w:rsidRPr="00C137DE" w:rsidRDefault="00C137DE" w:rsidP="00C137DE">
      <w:pPr>
        <w:pStyle w:val="21"/>
        <w:overflowPunct/>
        <w:autoSpaceDE/>
        <w:adjustRightInd/>
        <w:ind w:right="113"/>
        <w:rPr>
          <w:rFonts w:ascii="Times New Roman" w:hAnsi="Times New Roman"/>
          <w:b w:val="0"/>
          <w:sz w:val="24"/>
          <w:szCs w:val="24"/>
        </w:rPr>
      </w:pPr>
      <w:r w:rsidRPr="00C137DE">
        <w:rPr>
          <w:rFonts w:ascii="Times New Roman" w:hAnsi="Times New Roman"/>
          <w:b w:val="0"/>
          <w:sz w:val="24"/>
          <w:szCs w:val="24"/>
        </w:rPr>
        <w:lastRenderedPageBreak/>
        <w:t>Возрастающая с каждым годом сложность и разнообразность возникающих чрезвычайных ситуаций, требует комплексного подхода в области защиты населения и территории района.</w:t>
      </w:r>
    </w:p>
    <w:p w:rsidR="00C137DE" w:rsidRPr="00C137DE" w:rsidRDefault="00C137DE" w:rsidP="00C137DE">
      <w:pPr>
        <w:pStyle w:val="21"/>
        <w:overflowPunct/>
        <w:autoSpaceDE/>
        <w:adjustRightInd/>
        <w:ind w:right="113"/>
        <w:rPr>
          <w:rFonts w:ascii="Times New Roman" w:hAnsi="Times New Roman"/>
          <w:b w:val="0"/>
          <w:sz w:val="24"/>
          <w:szCs w:val="24"/>
        </w:rPr>
      </w:pPr>
      <w:r w:rsidRPr="00C137DE">
        <w:rPr>
          <w:rFonts w:ascii="Times New Roman" w:hAnsi="Times New Roman"/>
          <w:b w:val="0"/>
          <w:sz w:val="24"/>
          <w:szCs w:val="24"/>
        </w:rPr>
        <w:t>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
    <w:p w:rsidR="00C137DE" w:rsidRPr="00C137DE" w:rsidRDefault="00C137DE" w:rsidP="00C137DE">
      <w:pPr>
        <w:pStyle w:val="21"/>
        <w:overflowPunct/>
        <w:autoSpaceDE/>
        <w:adjustRightInd/>
        <w:ind w:right="113"/>
        <w:rPr>
          <w:rFonts w:ascii="Times New Roman" w:hAnsi="Times New Roman"/>
          <w:b w:val="0"/>
          <w:sz w:val="24"/>
          <w:szCs w:val="24"/>
        </w:rPr>
      </w:pPr>
      <w:r w:rsidRPr="00C137DE">
        <w:rPr>
          <w:rFonts w:ascii="Times New Roman" w:hAnsi="Times New Roman"/>
          <w:b w:val="0"/>
          <w:sz w:val="24"/>
          <w:szCs w:val="24"/>
        </w:rPr>
        <w:t>Подпрограмма  № 3 «Защита населения и территории Киренского района от чрезвычайных ситуаций» предусматривает комплекс мероприятий по предупреждению и ликвидации ЧС, обусловленных бытовыми и лесными пожарами, весенними паводками, авариями на объектах ЖКХ и энергетики.</w:t>
      </w:r>
    </w:p>
    <w:p w:rsidR="00C137DE" w:rsidRPr="00C137DE" w:rsidRDefault="00C137DE" w:rsidP="00C137DE">
      <w:pPr>
        <w:pStyle w:val="21"/>
        <w:overflowPunct/>
        <w:autoSpaceDE/>
        <w:adjustRightInd/>
        <w:ind w:right="113"/>
        <w:rPr>
          <w:rFonts w:ascii="Times New Roman" w:hAnsi="Times New Roman"/>
          <w:b w:val="0"/>
          <w:sz w:val="24"/>
          <w:szCs w:val="24"/>
        </w:rPr>
      </w:pPr>
      <w:r w:rsidRPr="00C137DE">
        <w:rPr>
          <w:rFonts w:ascii="Times New Roman" w:hAnsi="Times New Roman"/>
          <w:b w:val="0"/>
          <w:sz w:val="24"/>
          <w:szCs w:val="24"/>
        </w:rPr>
        <w:t>Без соответствующего обеспечения 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
    <w:p w:rsidR="00C137DE" w:rsidRPr="00C137DE" w:rsidRDefault="00C137DE" w:rsidP="00C137DE">
      <w:pPr>
        <w:jc w:val="both"/>
      </w:pPr>
      <w:r w:rsidRPr="00C137DE">
        <w:tab/>
        <w:t xml:space="preserve">Климатические и погодные условия на территории района способствуют возникновению опасных стихийных метеорологических явлений, и в совокупности с особенностями рельефа местности - возникновению опасных стихийных гидрологических явлений. В результате активного таяния снега весной и вскрытия рек Лена и Киренга на территории района наблюдается подъём уровня воды в реке, в результате происходит затопление низменных участков суши. Осложнению  паводковой обстановки способствует  маловодность рек, продвижению ледяных полей замедляется на перемерзших до дна плесах и перекатах, а также высоких температур воздуха, что влияет на активное таяние гольцов. </w:t>
      </w:r>
    </w:p>
    <w:p w:rsidR="00C137DE" w:rsidRPr="00C137DE" w:rsidRDefault="00C137DE" w:rsidP="00C137DE">
      <w:pPr>
        <w:ind w:firstLine="708"/>
        <w:jc w:val="both"/>
      </w:pPr>
      <w:r w:rsidRPr="00C137DE">
        <w:t xml:space="preserve">На территории Киренского района пять населенных пунктов подвержены переходу лесного пожара - Воронежский,  Алексеевка, Бубновка, Пашня, Небель. </w:t>
      </w:r>
    </w:p>
    <w:p w:rsidR="00C137DE" w:rsidRPr="00C137DE" w:rsidRDefault="00C137DE" w:rsidP="00C137DE">
      <w:pPr>
        <w:ind w:firstLine="708"/>
        <w:jc w:val="both"/>
      </w:pPr>
      <w:r w:rsidRPr="00C137DE">
        <w:t xml:space="preserve">Климат района резко континентальный, зимой среднесуточная температура (декабрь 2014 г, январь, февраль-2015 г.) - 19,3 0С. Учитывая изношенность теплосетей на 70 - 80 % в зимнее время, при низких температурах может возникнуть критическая ситуация - размораживание сетей и значительная часть потребителей МО  могут оказаться без тепла.       </w:t>
      </w:r>
    </w:p>
    <w:p w:rsidR="00C137DE" w:rsidRPr="00C137DE" w:rsidRDefault="00C137DE" w:rsidP="00C137DE">
      <w:pPr>
        <w:ind w:firstLine="708"/>
        <w:jc w:val="both"/>
      </w:pPr>
      <w:r w:rsidRPr="00C137DE">
        <w:t>Подпрограмма № 4 «Мероприятия по гражданской обороне на территории Киренского района» предусматривает комплекс мероприятий по подготовке и переподготовке должностных лиц в области гражданской обороны и созданию материального резерва.</w:t>
      </w:r>
    </w:p>
    <w:p w:rsidR="00C137DE" w:rsidRPr="00C137DE" w:rsidRDefault="00C137DE" w:rsidP="00C137DE">
      <w:pPr>
        <w:ind w:firstLine="708"/>
        <w:jc w:val="both"/>
      </w:pPr>
      <w:r w:rsidRPr="00C137DE">
        <w:t>В рамках проведения мероприятий по гражданской обороне производиться разработка и реализация планов гражданской обороны. Проводятся мероприятия по подготовке к эвакуации населения, материальных и культурных ценностей. Обеспечивается  своевременное оповещения населения. В 2015г. прошло обучение на курсах ГОЧС 2 специалиста администрации Киренского района.</w:t>
      </w:r>
    </w:p>
    <w:p w:rsidR="00C137DE" w:rsidRPr="00C137DE" w:rsidRDefault="00C137DE" w:rsidP="00C137DE">
      <w:pPr>
        <w:ind w:firstLine="708"/>
        <w:jc w:val="both"/>
      </w:pPr>
    </w:p>
    <w:p w:rsidR="00C137DE" w:rsidRPr="00C137DE" w:rsidRDefault="00C137DE" w:rsidP="00C137DE">
      <w:pPr>
        <w:jc w:val="center"/>
        <w:rPr>
          <w:b/>
        </w:rPr>
      </w:pPr>
    </w:p>
    <w:p w:rsidR="00C137DE" w:rsidRPr="00C137DE" w:rsidRDefault="00C137DE" w:rsidP="00C137DE">
      <w:pPr>
        <w:jc w:val="center"/>
        <w:rPr>
          <w:b/>
        </w:rPr>
      </w:pPr>
      <w:r w:rsidRPr="00C137DE">
        <w:rPr>
          <w:b/>
        </w:rPr>
        <w:t>РАЗДЕЛ 2. ЦЕЛЬ И ЗАДАЧИ МУНИЦИПАЛЬНОЙ  ПРОГРАММЫ, ЦЕЛЕВЫЕ ПОКАЗАТЕЛИ МУНИЦИПАЛЬНОЙ  ПРОГРАММЫ,</w:t>
      </w:r>
      <w:r w:rsidRPr="00C137DE">
        <w:rPr>
          <w:b/>
        </w:rPr>
        <w:br/>
        <w:t xml:space="preserve"> СРОКИ РЕАЛИЗАЦИИ</w:t>
      </w:r>
    </w:p>
    <w:p w:rsidR="00C137DE" w:rsidRPr="00C137DE" w:rsidRDefault="00C137DE" w:rsidP="00C137DE">
      <w:pPr>
        <w:ind w:firstLine="720"/>
        <w:jc w:val="both"/>
      </w:pPr>
      <w:r w:rsidRPr="00C137DE">
        <w:t xml:space="preserve">Цель -  </w:t>
      </w:r>
      <w:r w:rsidRPr="00C137DE">
        <w:rPr>
          <w:lang w:eastAsia="ar-SA"/>
        </w:rPr>
        <w:t xml:space="preserve">повышение безопасности граждан Киренского района путем </w:t>
      </w:r>
      <w:r w:rsidRPr="00C137DE">
        <w:t>с</w:t>
      </w:r>
      <w:r w:rsidRPr="00C137DE">
        <w:rPr>
          <w:lang w:eastAsia="ar-SA"/>
        </w:rPr>
        <w:t xml:space="preserve">нижения рисков причинения вреда жизни или здоровью, имуществу и территории  и обеспечения </w:t>
      </w:r>
      <w:r w:rsidRPr="00C137DE">
        <w:rPr>
          <w:lang w:eastAsia="ar-SA"/>
        </w:rPr>
        <w:lastRenderedPageBreak/>
        <w:t xml:space="preserve">своевременного и эффективного реагирования на угрозы и их последствия </w:t>
      </w:r>
      <w:r w:rsidRPr="00C137DE">
        <w:rPr>
          <w:bCs/>
        </w:rPr>
        <w:t xml:space="preserve"> </w:t>
      </w:r>
      <w:r w:rsidRPr="00C137DE">
        <w:t>при решении следующих задач:</w:t>
      </w:r>
    </w:p>
    <w:p w:rsidR="00C137DE" w:rsidRPr="00C137DE" w:rsidRDefault="00C137DE" w:rsidP="00C137DE">
      <w:pPr>
        <w:pStyle w:val="Default"/>
        <w:jc w:val="both"/>
        <w:rPr>
          <w:color w:val="auto"/>
        </w:rPr>
      </w:pPr>
      <w:r w:rsidRPr="00C137DE">
        <w:rPr>
          <w:color w:val="auto"/>
        </w:rPr>
        <w:t xml:space="preserve">          1.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w:t>
      </w:r>
    </w:p>
    <w:p w:rsidR="00C137DE" w:rsidRPr="00C137DE" w:rsidRDefault="00C137DE" w:rsidP="00C137DE">
      <w:pPr>
        <w:pStyle w:val="Default"/>
        <w:jc w:val="both"/>
        <w:rPr>
          <w:color w:val="auto"/>
        </w:rPr>
      </w:pPr>
      <w:r w:rsidRPr="00C137DE">
        <w:rPr>
          <w:color w:val="auto"/>
        </w:rPr>
        <w:t xml:space="preserve">         2.  Совершенствование системы профилактики правонарушений, позволяющей снизить количество зарегистрированных преступлений на территории района.</w:t>
      </w:r>
    </w:p>
    <w:p w:rsidR="00C137DE" w:rsidRPr="00C137DE" w:rsidRDefault="00C137DE" w:rsidP="00C137DE">
      <w:pPr>
        <w:pStyle w:val="Default"/>
        <w:jc w:val="both"/>
        <w:rPr>
          <w:color w:val="auto"/>
        </w:rPr>
      </w:pPr>
      <w:r w:rsidRPr="00C137DE">
        <w:rPr>
          <w:color w:val="auto"/>
        </w:rPr>
        <w:t xml:space="preserve">         3. Снижение риска возникновения различных чрезвычайных ситуаций и размеров материальных потерь при их возникновении. </w:t>
      </w:r>
    </w:p>
    <w:p w:rsidR="00C137DE" w:rsidRPr="00C137DE" w:rsidRDefault="00C137DE" w:rsidP="00C137DE">
      <w:pPr>
        <w:pStyle w:val="Default"/>
        <w:jc w:val="both"/>
        <w:rPr>
          <w:color w:val="auto"/>
        </w:rPr>
      </w:pPr>
      <w:r w:rsidRPr="00C137DE">
        <w:rPr>
          <w:color w:val="auto"/>
        </w:rPr>
        <w:t xml:space="preserve">        4. Подготовка специалистов органов местного самоуправления по вопросам гражданской обороны и защиты населения и территории Киренского района от чрезвычайных ситуаций. Создание материального резерва.</w:t>
      </w:r>
    </w:p>
    <w:p w:rsidR="00C137DE" w:rsidRPr="00C137DE" w:rsidRDefault="00C137DE" w:rsidP="00C137DE">
      <w:pPr>
        <w:ind w:firstLine="700"/>
        <w:jc w:val="both"/>
      </w:pPr>
      <w:r w:rsidRPr="00C137DE">
        <w:t>Сведения о составе и значениях целевых показателей муниципальной программы приведены в приложении № 1 к программе.</w:t>
      </w:r>
    </w:p>
    <w:p w:rsidR="00C137DE" w:rsidRPr="00C137DE" w:rsidRDefault="00C137DE" w:rsidP="00C137DE">
      <w:pPr>
        <w:ind w:firstLine="720"/>
        <w:jc w:val="both"/>
      </w:pPr>
      <w:r w:rsidRPr="00C137DE">
        <w:t>Мероприятия Программы рассчитаны на период с 2016 по 2020 годы и направлены на улучшение показателей при реализации полномочий.</w:t>
      </w:r>
    </w:p>
    <w:p w:rsidR="00C137DE" w:rsidRPr="00C137DE" w:rsidRDefault="00C137DE" w:rsidP="00C137DE">
      <w:pPr>
        <w:ind w:firstLine="720"/>
        <w:jc w:val="both"/>
      </w:pPr>
    </w:p>
    <w:p w:rsidR="00C137DE" w:rsidRPr="00C137DE" w:rsidRDefault="00C137DE" w:rsidP="00C137DE">
      <w:pPr>
        <w:jc w:val="center"/>
        <w:rPr>
          <w:b/>
        </w:rPr>
      </w:pPr>
      <w:r w:rsidRPr="00C137DE">
        <w:rPr>
          <w:b/>
        </w:rPr>
        <w:t>РАЗДЕЛ 3. ОБОСНОВАНИЕ ВЫДЕЛЕНИЯ ПОДПРОГРАММ</w:t>
      </w:r>
    </w:p>
    <w:p w:rsidR="00C137DE" w:rsidRPr="00C137DE" w:rsidRDefault="00C137DE" w:rsidP="00C137DE">
      <w:pPr>
        <w:ind w:firstLine="709"/>
        <w:jc w:val="both"/>
        <w:rPr>
          <w:bCs/>
        </w:rPr>
      </w:pPr>
      <w:r w:rsidRPr="00C137DE">
        <w:rPr>
          <w:bCs/>
        </w:rPr>
        <w:t>Муниципальная программа «Безопасный город на 2016 – 20120 годы» предусматривает проведение следующих мероприятий:</w:t>
      </w:r>
    </w:p>
    <w:p w:rsidR="00C137DE" w:rsidRPr="00C137DE" w:rsidRDefault="00C137DE" w:rsidP="00C137DE">
      <w:pPr>
        <w:ind w:firstLine="709"/>
        <w:jc w:val="both"/>
        <w:rPr>
          <w:bCs/>
        </w:rPr>
      </w:pPr>
      <w:r w:rsidRPr="00C137DE">
        <w:rPr>
          <w:bCs/>
        </w:rPr>
        <w:t>- развитие ЕДДС Киренского района, сетей передачи данных, систем видеонаблюдения и экстренной связи, а также на построение систем контроля и мониторинга;</w:t>
      </w:r>
    </w:p>
    <w:p w:rsidR="00C137DE" w:rsidRPr="00C137DE" w:rsidRDefault="00C137DE" w:rsidP="00C137DE">
      <w:pPr>
        <w:ind w:firstLine="709"/>
        <w:jc w:val="both"/>
      </w:pPr>
      <w:r w:rsidRPr="00C137DE">
        <w:rPr>
          <w:bCs/>
        </w:rPr>
        <w:t xml:space="preserve">- </w:t>
      </w:r>
      <w:r w:rsidRPr="00C137DE">
        <w:t>профилактика преступлений и правонарушений, терроризма и экстремизма;</w:t>
      </w:r>
    </w:p>
    <w:p w:rsidR="00C137DE" w:rsidRPr="00C137DE" w:rsidRDefault="00C137DE" w:rsidP="00C137DE">
      <w:pPr>
        <w:ind w:firstLine="709"/>
        <w:jc w:val="both"/>
      </w:pPr>
      <w:r w:rsidRPr="00C137DE">
        <w:t>- предупреждение и ликвидация чрезвычайных ситуаций, обусловленных бытовыми и лесными пожарами, весенними паводками, авариями на объектах ЖКХ и энергетики;</w:t>
      </w:r>
    </w:p>
    <w:p w:rsidR="00C137DE" w:rsidRPr="00C137DE" w:rsidRDefault="00C137DE" w:rsidP="00C137DE">
      <w:pPr>
        <w:jc w:val="both"/>
      </w:pPr>
      <w:r w:rsidRPr="00C137DE">
        <w:t xml:space="preserve">          - подготовка и переподготовка должностных лиц в области гражданской обороны,  созданию материального резерва.</w:t>
      </w:r>
    </w:p>
    <w:p w:rsidR="00C137DE" w:rsidRPr="00C137DE" w:rsidRDefault="00C137DE" w:rsidP="00C137DE">
      <w:pPr>
        <w:ind w:firstLine="708"/>
        <w:outlineLvl w:val="0"/>
      </w:pPr>
      <w:r w:rsidRPr="00C137DE">
        <w:t>Программа состоит из следующих подпрограмм:</w:t>
      </w:r>
    </w:p>
    <w:p w:rsidR="00C137DE" w:rsidRPr="00C137DE" w:rsidRDefault="00C137DE" w:rsidP="00C137DE">
      <w:pPr>
        <w:jc w:val="both"/>
      </w:pPr>
      <w:r w:rsidRPr="00C137DE">
        <w:t xml:space="preserve">          </w:t>
      </w:r>
      <w:r w:rsidRPr="00C137DE">
        <w:rPr>
          <w:u w:val="single"/>
        </w:rPr>
        <w:t>Подпрограмма № 1</w:t>
      </w:r>
      <w:r w:rsidRPr="00C137DE">
        <w:t xml:space="preserve">: «Организация инфраструктуры АПК Безопасный город».     </w:t>
      </w:r>
    </w:p>
    <w:p w:rsidR="00C137DE" w:rsidRPr="00C137DE" w:rsidRDefault="00C137DE" w:rsidP="00C137DE">
      <w:pPr>
        <w:jc w:val="both"/>
      </w:pPr>
      <w:r w:rsidRPr="00C137DE">
        <w:t xml:space="preserve">          Цель подпрограммы № 1: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w:t>
      </w:r>
    </w:p>
    <w:p w:rsidR="00C137DE" w:rsidRPr="00C137DE" w:rsidRDefault="00C137DE" w:rsidP="00C137DE">
      <w:pPr>
        <w:jc w:val="both"/>
      </w:pPr>
      <w:r w:rsidRPr="00C137DE">
        <w:t xml:space="preserve">          Подпрограмма включает в себя следующие основные мероприятия:</w:t>
      </w:r>
    </w:p>
    <w:p w:rsidR="00C137DE" w:rsidRPr="00C137DE" w:rsidRDefault="00C137DE" w:rsidP="00C137DE">
      <w:pPr>
        <w:jc w:val="both"/>
      </w:pPr>
      <w:r w:rsidRPr="00C137DE">
        <w:t xml:space="preserve">          1. Развитие едино дежурно-диспетчерской службы. </w:t>
      </w:r>
    </w:p>
    <w:p w:rsidR="00C137DE" w:rsidRPr="00C137DE" w:rsidRDefault="00C137DE" w:rsidP="00C137DE">
      <w:pPr>
        <w:widowControl w:val="0"/>
        <w:outlineLvl w:val="4"/>
      </w:pPr>
      <w:r w:rsidRPr="00C137DE">
        <w:t xml:space="preserve">          2.Развитие сетей передачи данных и центра обработки информации. </w:t>
      </w:r>
    </w:p>
    <w:p w:rsidR="00C137DE" w:rsidRPr="00C137DE" w:rsidRDefault="00C137DE" w:rsidP="00C137DE">
      <w:pPr>
        <w:widowControl w:val="0"/>
        <w:outlineLvl w:val="4"/>
      </w:pPr>
      <w:r w:rsidRPr="00C137DE">
        <w:t xml:space="preserve">          3. Построение систем контроля и ограничения доступа на социально-    значимые объекты и объекты с пропускным режимом.</w:t>
      </w:r>
    </w:p>
    <w:p w:rsidR="00C137DE" w:rsidRPr="00C137DE" w:rsidRDefault="00C137DE" w:rsidP="00C137DE">
      <w:pPr>
        <w:widowControl w:val="0"/>
        <w:outlineLvl w:val="4"/>
      </w:pPr>
      <w:r w:rsidRPr="00C137DE">
        <w:t xml:space="preserve">          4.Развитие системы видеонаблюдения.</w:t>
      </w:r>
    </w:p>
    <w:p w:rsidR="00C137DE" w:rsidRPr="00C137DE" w:rsidRDefault="00C137DE" w:rsidP="00C137DE">
      <w:pPr>
        <w:widowControl w:val="0"/>
        <w:outlineLvl w:val="4"/>
      </w:pPr>
      <w:r w:rsidRPr="00C137DE">
        <w:t xml:space="preserve">          5.Развитие системы экстренной связи «гражданин-полиция».</w:t>
      </w:r>
    </w:p>
    <w:p w:rsidR="00C137DE" w:rsidRPr="00C137DE" w:rsidRDefault="00C137DE" w:rsidP="00C137DE">
      <w:pPr>
        <w:jc w:val="both"/>
      </w:pPr>
      <w:r w:rsidRPr="00C137DE">
        <w:t xml:space="preserve">        </w:t>
      </w:r>
      <w:r w:rsidRPr="00C137DE">
        <w:rPr>
          <w:u w:val="single"/>
        </w:rPr>
        <w:t>Подпрограмма № 2:</w:t>
      </w:r>
      <w:r w:rsidRPr="00C137DE">
        <w:t xml:space="preserve"> </w:t>
      </w:r>
      <w:r w:rsidRPr="00C137DE">
        <w:rPr>
          <w:bCs/>
        </w:rPr>
        <w:t>«Профилактика правонарушений на территории Киренского района».</w:t>
      </w:r>
    </w:p>
    <w:p w:rsidR="00C137DE" w:rsidRPr="00C137DE" w:rsidRDefault="00C137DE" w:rsidP="00C137DE">
      <w:pPr>
        <w:pStyle w:val="Default"/>
        <w:jc w:val="both"/>
        <w:rPr>
          <w:color w:val="auto"/>
        </w:rPr>
      </w:pPr>
      <w:r w:rsidRPr="00C137DE">
        <w:rPr>
          <w:color w:val="auto"/>
        </w:rPr>
        <w:t xml:space="preserve">           Цель подпрограммы № 2:  Совершенствование системы профилактики правонарушений, позволяющей снизить количество зарегистрированных преступлений на территории района.</w:t>
      </w:r>
    </w:p>
    <w:p w:rsidR="00C137DE" w:rsidRPr="00C137DE" w:rsidRDefault="00C137DE" w:rsidP="00C137DE">
      <w:pPr>
        <w:ind w:firstLine="708"/>
        <w:jc w:val="both"/>
        <w:outlineLvl w:val="0"/>
      </w:pPr>
      <w:r w:rsidRPr="00C137DE">
        <w:t xml:space="preserve">  Подпрограмма включает в себя следующие основные мероприятия: </w:t>
      </w:r>
    </w:p>
    <w:p w:rsidR="00C137DE" w:rsidRPr="00C137DE" w:rsidRDefault="00C137DE" w:rsidP="00C137DE">
      <w:pPr>
        <w:ind w:firstLine="708"/>
        <w:jc w:val="both"/>
        <w:outlineLvl w:val="0"/>
      </w:pPr>
      <w:r w:rsidRPr="00C137DE">
        <w:t>1. Профилактика преступлений и правонарушений.</w:t>
      </w:r>
    </w:p>
    <w:p w:rsidR="00C137DE" w:rsidRPr="00C137DE" w:rsidRDefault="00C137DE" w:rsidP="00C137DE">
      <w:pPr>
        <w:ind w:firstLine="708"/>
        <w:jc w:val="both"/>
        <w:outlineLvl w:val="0"/>
      </w:pPr>
      <w:r w:rsidRPr="00C137DE">
        <w:t>2.Профилактика терроризма и экстремизма.</w:t>
      </w:r>
    </w:p>
    <w:p w:rsidR="00C137DE" w:rsidRPr="00C137DE" w:rsidRDefault="00C137DE" w:rsidP="00C137DE">
      <w:pPr>
        <w:jc w:val="both"/>
      </w:pPr>
      <w:r w:rsidRPr="00C137DE">
        <w:t xml:space="preserve">           </w:t>
      </w:r>
      <w:r w:rsidRPr="00C137DE">
        <w:rPr>
          <w:u w:val="single"/>
        </w:rPr>
        <w:t>Подпрограмма № 3:</w:t>
      </w:r>
      <w:r w:rsidRPr="00C137DE">
        <w:t xml:space="preserve"> «Защита населения и территории Киренского района от чрезвычайных ситуаций».</w:t>
      </w:r>
    </w:p>
    <w:p w:rsidR="00C137DE" w:rsidRPr="00C137DE" w:rsidRDefault="00C137DE" w:rsidP="00C137DE">
      <w:pPr>
        <w:pStyle w:val="Default"/>
        <w:jc w:val="both"/>
        <w:rPr>
          <w:color w:val="auto"/>
        </w:rPr>
      </w:pPr>
      <w:r w:rsidRPr="00C137DE">
        <w:rPr>
          <w:color w:val="auto"/>
        </w:rPr>
        <w:lastRenderedPageBreak/>
        <w:t xml:space="preserve">           Цель подпрограммы № 3:  Снижение риска возникновения различных чрезвычайных ситуаций и размеров материальных потерь при их возникновении. </w:t>
      </w:r>
    </w:p>
    <w:p w:rsidR="00C137DE" w:rsidRPr="00C137DE" w:rsidRDefault="00C137DE" w:rsidP="00C137DE">
      <w:pPr>
        <w:jc w:val="both"/>
      </w:pPr>
      <w:r w:rsidRPr="00C137DE">
        <w:t xml:space="preserve">           Подпрограмма включает в себя следующие основные мероприятия:</w:t>
      </w:r>
    </w:p>
    <w:p w:rsidR="00C137DE" w:rsidRPr="00C137DE" w:rsidRDefault="00C137DE" w:rsidP="00C137DE">
      <w:pPr>
        <w:jc w:val="both"/>
      </w:pPr>
      <w:r w:rsidRPr="00C137DE">
        <w:t xml:space="preserve">          1. Предупреждение и ликвидация последствий ЧС, обусловленных бытовыми и лесными пожарами. </w:t>
      </w:r>
    </w:p>
    <w:p w:rsidR="00C137DE" w:rsidRPr="00C137DE" w:rsidRDefault="00C137DE" w:rsidP="00C137DE">
      <w:pPr>
        <w:jc w:val="both"/>
      </w:pPr>
      <w:r w:rsidRPr="00C137DE">
        <w:t xml:space="preserve">          2. Предупреждение и ликвидация последствий ЧС обусловленных весенними паводками. </w:t>
      </w:r>
    </w:p>
    <w:p w:rsidR="00C137DE" w:rsidRPr="00C137DE" w:rsidRDefault="00C137DE" w:rsidP="00C137DE">
      <w:pPr>
        <w:jc w:val="both"/>
      </w:pPr>
      <w:r w:rsidRPr="00C137DE">
        <w:t xml:space="preserve">          3. Предупреждение и ликвидация последствий ЧС, обусловленных авариями на объектах ЖКХ, энергетики.</w:t>
      </w:r>
    </w:p>
    <w:p w:rsidR="00C137DE" w:rsidRPr="00C137DE" w:rsidRDefault="00C137DE" w:rsidP="00C137DE">
      <w:pPr>
        <w:jc w:val="both"/>
        <w:outlineLvl w:val="0"/>
      </w:pPr>
      <w:r w:rsidRPr="00C137DE">
        <w:t xml:space="preserve">          4. Создание материального резерва.</w:t>
      </w:r>
    </w:p>
    <w:p w:rsidR="00C137DE" w:rsidRPr="00C137DE" w:rsidRDefault="00C137DE" w:rsidP="00C137DE">
      <w:pPr>
        <w:jc w:val="both"/>
        <w:outlineLvl w:val="0"/>
      </w:pPr>
      <w:r w:rsidRPr="00C137DE">
        <w:t xml:space="preserve">          </w:t>
      </w:r>
      <w:r w:rsidRPr="00C137DE">
        <w:rPr>
          <w:u w:val="single"/>
        </w:rPr>
        <w:t xml:space="preserve">Подпрограмма № 4: </w:t>
      </w:r>
      <w:r w:rsidRPr="00C137DE">
        <w:t>«Мероприятия по гражданской обороне на территории Киренского района».</w:t>
      </w:r>
    </w:p>
    <w:p w:rsidR="00C137DE" w:rsidRPr="00C137DE" w:rsidRDefault="00C137DE" w:rsidP="00C137DE">
      <w:pPr>
        <w:pStyle w:val="Default"/>
        <w:jc w:val="both"/>
        <w:rPr>
          <w:color w:val="auto"/>
        </w:rPr>
      </w:pPr>
      <w:r w:rsidRPr="00C137DE">
        <w:rPr>
          <w:color w:val="auto"/>
        </w:rPr>
        <w:t xml:space="preserve">          Цель подпрограммы № 4: Подготовка специалистов органов местного самоуправления по вопросам гражданской обороны и защиты населения и территории Киренского района от чрезвычайных ситуаций.</w:t>
      </w:r>
    </w:p>
    <w:p w:rsidR="00C137DE" w:rsidRPr="00C137DE" w:rsidRDefault="00C137DE" w:rsidP="00C137DE">
      <w:pPr>
        <w:jc w:val="both"/>
        <w:outlineLvl w:val="0"/>
      </w:pPr>
      <w:r w:rsidRPr="00C137DE">
        <w:t xml:space="preserve">          Подпрограмма включает в себя следующие основные мероприятия:</w:t>
      </w:r>
    </w:p>
    <w:p w:rsidR="00C137DE" w:rsidRPr="00C137DE" w:rsidRDefault="00C137DE" w:rsidP="00C137DE">
      <w:pPr>
        <w:widowControl w:val="0"/>
        <w:jc w:val="both"/>
        <w:outlineLvl w:val="4"/>
      </w:pPr>
      <w:r w:rsidRPr="00C137DE">
        <w:t xml:space="preserve">          1.Подготовка и переподготовка должностных лиц в области гражданской обороны.</w:t>
      </w:r>
    </w:p>
    <w:p w:rsidR="00C137DE" w:rsidRPr="00C137DE" w:rsidRDefault="00C137DE" w:rsidP="00C137DE">
      <w:pPr>
        <w:widowControl w:val="0"/>
        <w:outlineLvl w:val="4"/>
      </w:pPr>
      <w:r w:rsidRPr="00C137DE">
        <w:t xml:space="preserve">          2. Создание материального резерва.</w:t>
      </w:r>
    </w:p>
    <w:p w:rsidR="00C137DE" w:rsidRDefault="00C137DE" w:rsidP="00C137DE">
      <w:pPr>
        <w:jc w:val="both"/>
        <w:outlineLvl w:val="0"/>
      </w:pPr>
      <w:r w:rsidRPr="00C137DE">
        <w:t xml:space="preserve">         Перечень основных мероприятий муниципальной программы отражен в приложении № 2 к программе.</w:t>
      </w:r>
    </w:p>
    <w:p w:rsidR="00C137DE" w:rsidRPr="00C137DE" w:rsidRDefault="00C137DE" w:rsidP="00C137DE">
      <w:pPr>
        <w:jc w:val="both"/>
        <w:outlineLvl w:val="0"/>
      </w:pPr>
    </w:p>
    <w:p w:rsidR="00C137DE" w:rsidRPr="00C137DE" w:rsidRDefault="00C137DE" w:rsidP="00C137DE">
      <w:pPr>
        <w:jc w:val="center"/>
        <w:rPr>
          <w:b/>
        </w:rPr>
      </w:pPr>
      <w:r w:rsidRPr="00C137DE">
        <w:rPr>
          <w:b/>
        </w:rPr>
        <w:t>РАЗДЕЛ 4. ПРОГНОЗ СВОДНЫХ ПОКАЗАТЕЛЕЙ МУНИЦИПАЛЬНЫХ ЗАДАНИЙ НА ОКАЗАНИЕ МУНИЦИПАЛЬНЫХ УСЛУГ (ВЫПОЛНЕНИЕ РАБОТ)  УЧРЕЖДЕНИЯМИ КИРЕНСКОГО РАЙОНА</w:t>
      </w:r>
    </w:p>
    <w:p w:rsidR="00C137DE" w:rsidRDefault="00C137DE" w:rsidP="00C137DE">
      <w:pPr>
        <w:ind w:firstLine="709"/>
      </w:pPr>
      <w:r w:rsidRPr="00C137DE">
        <w:t>Оказание муниципальных услуг (выполнение работ) учреждениями Киренского  района в рамках программы не планируется.</w:t>
      </w:r>
    </w:p>
    <w:p w:rsidR="00C137DE" w:rsidRPr="00C137DE" w:rsidRDefault="00C137DE" w:rsidP="00C137DE">
      <w:pPr>
        <w:ind w:firstLine="709"/>
      </w:pPr>
    </w:p>
    <w:p w:rsidR="00C137DE" w:rsidRPr="00C137DE" w:rsidRDefault="00C137DE" w:rsidP="00C137DE">
      <w:pPr>
        <w:jc w:val="center"/>
        <w:rPr>
          <w:b/>
        </w:rPr>
      </w:pPr>
      <w:r w:rsidRPr="00C137DE">
        <w:rPr>
          <w:b/>
        </w:rPr>
        <w:t>РАЗДЕЛ 5. РЕСУРСНОЕ ОБЕСПЕЧЕНИЕ МУНИЦИПАЛЬНОЙ ПРОГРАММЫ</w:t>
      </w:r>
    </w:p>
    <w:p w:rsidR="00C137DE" w:rsidRPr="00C137DE" w:rsidRDefault="00C137DE" w:rsidP="00C137DE">
      <w:pPr>
        <w:widowControl w:val="0"/>
        <w:suppressAutoHyphens/>
        <w:ind w:firstLine="851"/>
        <w:jc w:val="both"/>
      </w:pPr>
      <w:r w:rsidRPr="00C137DE">
        <w:t>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137DE" w:rsidRPr="00C137DE" w:rsidRDefault="00C137DE" w:rsidP="00C137DE">
      <w:pPr>
        <w:tabs>
          <w:tab w:val="left" w:pos="3714"/>
        </w:tabs>
        <w:ind w:firstLine="34"/>
        <w:jc w:val="both"/>
      </w:pPr>
      <w:r w:rsidRPr="00C137DE">
        <w:t>Ресурсное обеспечение реализации муниципальной программы за счет средств местного бюджета составит – 4517,0 тыс. рублей, в том числе по годам:</w:t>
      </w:r>
    </w:p>
    <w:p w:rsidR="00C137DE" w:rsidRPr="00C137DE" w:rsidRDefault="00C137DE" w:rsidP="00C137DE">
      <w:pPr>
        <w:tabs>
          <w:tab w:val="left" w:pos="3714"/>
        </w:tabs>
        <w:ind w:left="709"/>
        <w:jc w:val="both"/>
      </w:pPr>
      <w:r w:rsidRPr="00C137DE">
        <w:t>2016 год – 577,0 тыс. рублей;</w:t>
      </w:r>
    </w:p>
    <w:p w:rsidR="00C137DE" w:rsidRPr="00C137DE" w:rsidRDefault="00C137DE" w:rsidP="00C137DE">
      <w:pPr>
        <w:tabs>
          <w:tab w:val="left" w:pos="3714"/>
        </w:tabs>
        <w:ind w:left="709"/>
        <w:jc w:val="both"/>
      </w:pPr>
      <w:r w:rsidRPr="00C137DE">
        <w:t>2017 год –  985,0</w:t>
      </w:r>
      <w:r w:rsidRPr="00C137DE">
        <w:rPr>
          <w:bCs/>
        </w:rPr>
        <w:t xml:space="preserve"> </w:t>
      </w:r>
      <w:r w:rsidRPr="00C137DE">
        <w:t xml:space="preserve"> тыс. рублей;</w:t>
      </w:r>
    </w:p>
    <w:p w:rsidR="00C137DE" w:rsidRPr="00C137DE" w:rsidRDefault="00C137DE" w:rsidP="00C137DE">
      <w:pPr>
        <w:tabs>
          <w:tab w:val="left" w:pos="3714"/>
        </w:tabs>
        <w:ind w:firstLine="34"/>
        <w:jc w:val="both"/>
      </w:pPr>
      <w:r w:rsidRPr="00C137DE">
        <w:t xml:space="preserve">          2018 год –  </w:t>
      </w:r>
      <w:r w:rsidRPr="00C137DE">
        <w:rPr>
          <w:bCs/>
        </w:rPr>
        <w:t>985,0</w:t>
      </w:r>
      <w:r w:rsidRPr="00C137DE">
        <w:t xml:space="preserve">  тыс. рублей;</w:t>
      </w:r>
    </w:p>
    <w:p w:rsidR="00C137DE" w:rsidRPr="00C137DE" w:rsidRDefault="00C137DE" w:rsidP="00C137DE">
      <w:pPr>
        <w:tabs>
          <w:tab w:val="left" w:pos="3714"/>
        </w:tabs>
        <w:ind w:firstLine="34"/>
        <w:jc w:val="both"/>
      </w:pPr>
      <w:r w:rsidRPr="00C137DE">
        <w:t xml:space="preserve">          2019 год –  </w:t>
      </w:r>
      <w:r w:rsidRPr="00C137DE">
        <w:rPr>
          <w:bCs/>
        </w:rPr>
        <w:t>985,0</w:t>
      </w:r>
      <w:r w:rsidRPr="00C137DE">
        <w:t xml:space="preserve">  тыс. рублей;</w:t>
      </w:r>
    </w:p>
    <w:p w:rsidR="00C137DE" w:rsidRPr="00C137DE" w:rsidRDefault="00C137DE" w:rsidP="00C137DE">
      <w:pPr>
        <w:tabs>
          <w:tab w:val="left" w:pos="3714"/>
        </w:tabs>
        <w:ind w:firstLine="34"/>
        <w:jc w:val="both"/>
      </w:pPr>
      <w:r w:rsidRPr="00C137DE">
        <w:t xml:space="preserve">          2020 год –  </w:t>
      </w:r>
      <w:r w:rsidRPr="00C137DE">
        <w:rPr>
          <w:bCs/>
        </w:rPr>
        <w:t>985,0</w:t>
      </w:r>
      <w:r w:rsidRPr="00C137DE">
        <w:t xml:space="preserve">  тыс. рублей.</w:t>
      </w:r>
    </w:p>
    <w:p w:rsidR="00C137DE" w:rsidRPr="00C137DE" w:rsidRDefault="00C137DE" w:rsidP="00C137DE">
      <w:pPr>
        <w:jc w:val="both"/>
      </w:pPr>
      <w:r w:rsidRPr="00C137DE">
        <w:t xml:space="preserve">          Ресурсное обеспечение реализации муниципальной программы в разрезе подпрограмм и  основных мероприятий представлено в приложении  № 3 к программе.</w:t>
      </w:r>
    </w:p>
    <w:p w:rsidR="00C137DE" w:rsidRPr="00C137DE" w:rsidRDefault="00C137DE" w:rsidP="00C137DE">
      <w:pPr>
        <w:jc w:val="both"/>
      </w:pPr>
    </w:p>
    <w:p w:rsidR="00C137DE" w:rsidRPr="00C137DE" w:rsidRDefault="00C137DE" w:rsidP="00C137DE">
      <w:pPr>
        <w:jc w:val="center"/>
        <w:rPr>
          <w:b/>
        </w:rPr>
      </w:pPr>
      <w:r w:rsidRPr="00C137DE">
        <w:rPr>
          <w:b/>
        </w:rPr>
        <w:t>РАЗДЕЛ 6. ОЖИДАЕМЫЕ КОНЕЧНЫЕ РЕЗУЛЬТАТЫ РЕАЛИЗАЦИИ МУНИЦИПАЛЬНОЙ  ПРОГРАММЫ</w:t>
      </w:r>
    </w:p>
    <w:p w:rsidR="00C137DE" w:rsidRPr="00C137DE" w:rsidRDefault="00C137DE" w:rsidP="00C137DE">
      <w:pPr>
        <w:autoSpaceDE w:val="0"/>
        <w:autoSpaceDN w:val="0"/>
        <w:adjustRightInd w:val="0"/>
        <w:ind w:firstLine="540"/>
        <w:jc w:val="both"/>
      </w:pPr>
      <w:r w:rsidRPr="00C137DE">
        <w:t xml:space="preserve">    В ходе реализации данной программы ожидается улучшение качества жизни населения путем повышения уровня безопасности и создание условий, способствующих устойчивому социально-экономическому развитию Киренского муниципального района.</w:t>
      </w:r>
    </w:p>
    <w:p w:rsidR="00C137DE" w:rsidRPr="00C137DE" w:rsidRDefault="00C137DE" w:rsidP="00C137DE">
      <w:pPr>
        <w:autoSpaceDE w:val="0"/>
        <w:autoSpaceDN w:val="0"/>
        <w:adjustRightInd w:val="0"/>
        <w:ind w:firstLine="540"/>
        <w:jc w:val="both"/>
      </w:pPr>
      <w:r w:rsidRPr="00C137DE">
        <w:t xml:space="preserve">   Ожидаемые конечные результаты реализации муниципальной программы:</w:t>
      </w:r>
    </w:p>
    <w:p w:rsidR="00C137DE" w:rsidRPr="00C137DE" w:rsidRDefault="00C137DE" w:rsidP="00C137DE">
      <w:pPr>
        <w:pStyle w:val="a8"/>
        <w:widowControl w:val="0"/>
        <w:ind w:left="35"/>
        <w:jc w:val="both"/>
        <w:outlineLvl w:val="4"/>
      </w:pPr>
      <w:r w:rsidRPr="00C137DE">
        <w:t>1.Увеличение количества специалистов дежурно –</w:t>
      </w:r>
      <w:r>
        <w:t xml:space="preserve"> </w:t>
      </w:r>
      <w:r w:rsidRPr="00C137DE">
        <w:t>диспетчерского состава ЕДДС прошедших обучение на курсах ГОЧС (система - 112, АПК «Безопасный город») с 0 до 4 человек.</w:t>
      </w:r>
    </w:p>
    <w:p w:rsidR="00C137DE" w:rsidRPr="00C137DE" w:rsidRDefault="00C137DE" w:rsidP="00C137DE">
      <w:pPr>
        <w:pStyle w:val="a8"/>
        <w:widowControl w:val="0"/>
        <w:ind w:left="35"/>
        <w:jc w:val="both"/>
        <w:outlineLvl w:val="4"/>
      </w:pPr>
      <w:r w:rsidRPr="00C137DE">
        <w:t>2.Увеличение количества комплектов приобретенной форменной одежды для  дежурно – диспетчерского состава ЕДДС с 0 до 4 комплектов.</w:t>
      </w:r>
    </w:p>
    <w:p w:rsidR="00C137DE" w:rsidRPr="00C137DE" w:rsidRDefault="00C137DE" w:rsidP="00C137DE">
      <w:pPr>
        <w:pStyle w:val="a8"/>
        <w:widowControl w:val="0"/>
        <w:ind w:left="35"/>
        <w:jc w:val="both"/>
        <w:outlineLvl w:val="4"/>
      </w:pPr>
      <w:r w:rsidRPr="00C137DE">
        <w:t>3. Увеличение количества установленных металлических дверей и защитных решеток для ведения секретных работ в кабинете ЕДДС с 0 до 1 штуки.</w:t>
      </w:r>
    </w:p>
    <w:p w:rsidR="00C137DE" w:rsidRPr="00C137DE" w:rsidRDefault="00C137DE" w:rsidP="00C137DE">
      <w:pPr>
        <w:pStyle w:val="a8"/>
        <w:widowControl w:val="0"/>
        <w:ind w:left="35"/>
        <w:jc w:val="both"/>
        <w:outlineLvl w:val="4"/>
      </w:pPr>
      <w:r w:rsidRPr="00C137DE">
        <w:lastRenderedPageBreak/>
        <w:t>4. Увеличение количества приобретенных сейфов для ведения секретных работ дежурно –диспетчерским составом ЕДДС с 0 до 1 штуки.</w:t>
      </w:r>
    </w:p>
    <w:p w:rsidR="00C137DE" w:rsidRPr="00C137DE" w:rsidRDefault="00C137DE" w:rsidP="00C137DE">
      <w:pPr>
        <w:pStyle w:val="a8"/>
        <w:widowControl w:val="0"/>
        <w:ind w:left="35"/>
        <w:jc w:val="both"/>
        <w:outlineLvl w:val="4"/>
      </w:pPr>
      <w:r w:rsidRPr="00C137DE">
        <w:t>5. Увеличение количества приобретенного факсимильного оборудования для деятельности ЕДДС с 0 до 1 штуки.</w:t>
      </w:r>
    </w:p>
    <w:p w:rsidR="00C137DE" w:rsidRPr="00C137DE" w:rsidRDefault="00C137DE" w:rsidP="00C137DE">
      <w:pPr>
        <w:pStyle w:val="a8"/>
        <w:widowControl w:val="0"/>
        <w:ind w:left="35"/>
        <w:jc w:val="both"/>
        <w:outlineLvl w:val="4"/>
      </w:pPr>
      <w:r w:rsidRPr="00C137DE">
        <w:t>6. Увеличение количества приобретенного оборудования для автоматической записи телефонных переговоров дежурно – диспетчерским составом ЕДДС с 0 до 1 штуки.</w:t>
      </w:r>
    </w:p>
    <w:p w:rsidR="00C137DE" w:rsidRPr="00C137DE" w:rsidRDefault="00C137DE" w:rsidP="00C137DE">
      <w:pPr>
        <w:pStyle w:val="a8"/>
        <w:widowControl w:val="0"/>
        <w:ind w:left="35"/>
        <w:jc w:val="both"/>
        <w:outlineLvl w:val="4"/>
      </w:pPr>
      <w:r w:rsidRPr="00C137DE">
        <w:t>7.Увеличение количества заключенных договоров по предоставлению каналов связи и широкополосного доступа к сети интернет для функционирования системы оповещения П-166М с 0 до 1 штуки в год.</w:t>
      </w:r>
    </w:p>
    <w:p w:rsidR="00C137DE" w:rsidRPr="00C137DE" w:rsidRDefault="00C137DE" w:rsidP="00C137DE">
      <w:pPr>
        <w:pStyle w:val="a8"/>
        <w:widowControl w:val="0"/>
        <w:ind w:left="35"/>
        <w:jc w:val="both"/>
        <w:outlineLvl w:val="4"/>
      </w:pPr>
      <w:r w:rsidRPr="00C137DE">
        <w:t>8.Увеличение количества установленных сетей передачи данных и центров их обработки с 0 до 1 штуки в год.</w:t>
      </w:r>
    </w:p>
    <w:p w:rsidR="00C137DE" w:rsidRPr="00C137DE" w:rsidRDefault="00C137DE" w:rsidP="00C137DE">
      <w:pPr>
        <w:pStyle w:val="a8"/>
        <w:widowControl w:val="0"/>
        <w:ind w:left="35"/>
        <w:jc w:val="both"/>
        <w:outlineLvl w:val="4"/>
      </w:pPr>
      <w:r w:rsidRPr="00C137DE">
        <w:t>9.Увеличение количества установленных систем контроля на социально-значимых объектах с 0 до 1 штуки в год .</w:t>
      </w:r>
    </w:p>
    <w:p w:rsidR="00C137DE" w:rsidRPr="00C137DE" w:rsidRDefault="00C137DE" w:rsidP="00C137DE">
      <w:pPr>
        <w:pStyle w:val="a8"/>
        <w:widowControl w:val="0"/>
        <w:ind w:left="35"/>
        <w:jc w:val="both"/>
        <w:outlineLvl w:val="4"/>
      </w:pPr>
      <w:r w:rsidRPr="00C137DE">
        <w:t>10.Увеличение количества установленных систем видеонаблюдения в местах массового пребывания людей с 0 до 6 штук.</w:t>
      </w:r>
    </w:p>
    <w:p w:rsidR="00C137DE" w:rsidRPr="00C137DE" w:rsidRDefault="00C137DE" w:rsidP="00C137DE">
      <w:pPr>
        <w:pStyle w:val="a8"/>
        <w:widowControl w:val="0"/>
        <w:ind w:left="35"/>
        <w:jc w:val="both"/>
        <w:outlineLvl w:val="4"/>
      </w:pPr>
      <w:r w:rsidRPr="00C137DE">
        <w:t>11. Увеличение количества установленных систем экстренной связи «гражданин –полиция» с 0 до 1 штуки в год.</w:t>
      </w:r>
    </w:p>
    <w:p w:rsidR="00C137DE" w:rsidRPr="00C137DE" w:rsidRDefault="00C137DE" w:rsidP="00C137DE">
      <w:pPr>
        <w:pStyle w:val="a8"/>
        <w:widowControl w:val="0"/>
        <w:ind w:left="35"/>
        <w:jc w:val="both"/>
        <w:outlineLvl w:val="4"/>
      </w:pPr>
      <w:r w:rsidRPr="00C137DE">
        <w:t>12.Увеличение количества изготовленных баннеров с социальной рекламой с 0 до 15 штук в год.</w:t>
      </w:r>
    </w:p>
    <w:p w:rsidR="00C137DE" w:rsidRPr="00C137DE" w:rsidRDefault="00C137DE" w:rsidP="00C137DE">
      <w:pPr>
        <w:pStyle w:val="a8"/>
        <w:widowControl w:val="0"/>
        <w:ind w:left="35"/>
        <w:jc w:val="both"/>
        <w:outlineLvl w:val="4"/>
      </w:pPr>
      <w:r w:rsidRPr="00C137DE">
        <w:t>13.Увеличение количества печатного материала размещенного в СМИ антитеррористической и антиэкстремистской направленности с 8 до 12 штук в год.</w:t>
      </w:r>
    </w:p>
    <w:p w:rsidR="00C137DE" w:rsidRPr="00C137DE" w:rsidRDefault="00C137DE" w:rsidP="00C137DE">
      <w:pPr>
        <w:pStyle w:val="a8"/>
        <w:widowControl w:val="0"/>
        <w:ind w:left="35"/>
        <w:jc w:val="both"/>
        <w:outlineLvl w:val="4"/>
      </w:pPr>
      <w:r w:rsidRPr="00C137DE">
        <w:t>14. Уменьшение количества правонарушений с 406 до 376 штук.</w:t>
      </w:r>
    </w:p>
    <w:p w:rsidR="00C137DE" w:rsidRPr="00C137DE" w:rsidRDefault="00C137DE" w:rsidP="00C137DE">
      <w:pPr>
        <w:pStyle w:val="a8"/>
        <w:widowControl w:val="0"/>
        <w:ind w:left="35"/>
        <w:jc w:val="both"/>
        <w:outlineLvl w:val="4"/>
      </w:pPr>
      <w:r w:rsidRPr="00C137DE">
        <w:t>15.Увеличение количества изготовленных памяток и листовок на противопожарную тематику с 0 до 3000 штук в год.</w:t>
      </w:r>
    </w:p>
    <w:p w:rsidR="00C137DE" w:rsidRPr="00C137DE" w:rsidRDefault="00C137DE" w:rsidP="00C137DE">
      <w:pPr>
        <w:pStyle w:val="a8"/>
        <w:widowControl w:val="0"/>
        <w:ind w:left="35"/>
        <w:jc w:val="both"/>
        <w:outlineLvl w:val="4"/>
      </w:pPr>
      <w:r w:rsidRPr="00C137DE">
        <w:t>16.Увеличение площади опашки территории с. Красноярово с 9900 кв. метров до 10000 кв. метров в год.</w:t>
      </w:r>
    </w:p>
    <w:p w:rsidR="00C137DE" w:rsidRPr="00C137DE" w:rsidRDefault="00C137DE" w:rsidP="00C137DE">
      <w:pPr>
        <w:pStyle w:val="a8"/>
        <w:widowControl w:val="0"/>
        <w:ind w:left="35"/>
        <w:jc w:val="both"/>
        <w:outlineLvl w:val="4"/>
      </w:pPr>
      <w:r w:rsidRPr="00C137DE">
        <w:t>17.Увеличение количества простимулированных и застрахованных добровольцев ДПО  с. Красноярово с 0 до 5 человек в год.</w:t>
      </w:r>
    </w:p>
    <w:p w:rsidR="00C137DE" w:rsidRPr="00C137DE" w:rsidRDefault="00C137DE" w:rsidP="00C137DE">
      <w:pPr>
        <w:pStyle w:val="a8"/>
        <w:widowControl w:val="0"/>
        <w:ind w:left="35"/>
        <w:jc w:val="both"/>
        <w:outlineLvl w:val="4"/>
      </w:pPr>
      <w:r w:rsidRPr="00C137DE">
        <w:t>18. Увеличение площади распиленного льда с 2,8 до 3,0 кв. километров в год.</w:t>
      </w:r>
    </w:p>
    <w:p w:rsidR="00C137DE" w:rsidRPr="00C137DE" w:rsidRDefault="00C137DE" w:rsidP="00C137DE">
      <w:pPr>
        <w:pStyle w:val="a8"/>
        <w:widowControl w:val="0"/>
        <w:ind w:left="35"/>
        <w:jc w:val="both"/>
        <w:outlineLvl w:val="4"/>
      </w:pPr>
      <w:r w:rsidRPr="00C137DE">
        <w:t>19.Увеличение количества заключенных договоров для закупки тарифного плана для спутникового телефона оперативной группы с 0 до 1 штуки в год.</w:t>
      </w:r>
    </w:p>
    <w:p w:rsidR="00C137DE" w:rsidRPr="00C137DE" w:rsidRDefault="00C137DE" w:rsidP="00C137DE">
      <w:pPr>
        <w:pStyle w:val="a8"/>
        <w:widowControl w:val="0"/>
        <w:ind w:left="35"/>
        <w:jc w:val="both"/>
        <w:outlineLvl w:val="4"/>
      </w:pPr>
      <w:r w:rsidRPr="00C137DE">
        <w:t>20. Увеличение количества приобретенного ГСМ для проведения мероприятий по предупреждению и ликвидации чрезвычайных ситуаций с 0 до 1000 литров в год.</w:t>
      </w:r>
    </w:p>
    <w:p w:rsidR="00C137DE" w:rsidRPr="00C137DE" w:rsidRDefault="00C137DE" w:rsidP="00C137DE">
      <w:pPr>
        <w:pStyle w:val="a8"/>
        <w:widowControl w:val="0"/>
        <w:ind w:left="35"/>
        <w:jc w:val="both"/>
        <w:outlineLvl w:val="4"/>
      </w:pPr>
      <w:r w:rsidRPr="00C137DE">
        <w:t>21.Увеличение количества заключенных договоров по получению гидрометеорологической информации и прогнозов погоды с 0 до 1 штуки в год.</w:t>
      </w:r>
    </w:p>
    <w:p w:rsidR="00C137DE" w:rsidRPr="00C137DE" w:rsidRDefault="00C137DE" w:rsidP="00C137DE">
      <w:pPr>
        <w:pStyle w:val="a8"/>
        <w:widowControl w:val="0"/>
        <w:ind w:left="35"/>
        <w:jc w:val="both"/>
        <w:outlineLvl w:val="4"/>
      </w:pPr>
      <w:r w:rsidRPr="00C137DE">
        <w:t>22. Уменьшение зарегистрированных ЧС с 2 до 0 штук.</w:t>
      </w:r>
    </w:p>
    <w:p w:rsidR="00C137DE" w:rsidRPr="00C137DE" w:rsidRDefault="00C137DE" w:rsidP="00C137DE">
      <w:pPr>
        <w:pStyle w:val="a8"/>
        <w:widowControl w:val="0"/>
        <w:ind w:left="35"/>
        <w:jc w:val="both"/>
        <w:outlineLvl w:val="4"/>
      </w:pPr>
      <w:r w:rsidRPr="00C137DE">
        <w:t>23.Увеличение количества приобретенных спальных мешков, входящих в состав материального резерва на ЧС с 0 до 50 штук.</w:t>
      </w:r>
    </w:p>
    <w:p w:rsidR="00C137DE" w:rsidRPr="00C137DE" w:rsidRDefault="00C137DE" w:rsidP="00C137DE">
      <w:pPr>
        <w:jc w:val="both"/>
      </w:pPr>
      <w:r w:rsidRPr="00C137DE">
        <w:t>24. Увеличение количества специалистов администрации Киренского района, прошедших обучение на курсах ГОЧС с 0 до 5 человек в год.</w:t>
      </w:r>
    </w:p>
    <w:p w:rsidR="00C137DE" w:rsidRDefault="00C137DE" w:rsidP="00C137DE">
      <w:pPr>
        <w:jc w:val="both"/>
      </w:pPr>
      <w:r w:rsidRPr="00C137DE">
        <w:t>25.Увеличение приобретенного материального резерва с 0 до 10 % в год.</w:t>
      </w:r>
    </w:p>
    <w:p w:rsidR="00C137DE" w:rsidRDefault="00C137DE" w:rsidP="00C137DE">
      <w:pPr>
        <w:jc w:val="both"/>
      </w:pPr>
    </w:p>
    <w:p w:rsidR="00C137DE" w:rsidRDefault="00C137DE"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C137DE" w:rsidRDefault="00C137DE" w:rsidP="00C137DE">
      <w:pPr>
        <w:jc w:val="both"/>
      </w:pPr>
    </w:p>
    <w:p w:rsidR="00C137DE" w:rsidRPr="00C137DE" w:rsidRDefault="00C137DE" w:rsidP="00C137DE">
      <w:pPr>
        <w:widowControl w:val="0"/>
        <w:jc w:val="right"/>
        <w:outlineLvl w:val="1"/>
      </w:pPr>
      <w:r w:rsidRPr="00C137DE">
        <w:lastRenderedPageBreak/>
        <w:t>Приложение № 1</w:t>
      </w:r>
    </w:p>
    <w:p w:rsidR="00C137DE" w:rsidRPr="00C137DE" w:rsidRDefault="00C137DE" w:rsidP="00C137DE">
      <w:pPr>
        <w:widowControl w:val="0"/>
        <w:autoSpaceDE w:val="0"/>
        <w:autoSpaceDN w:val="0"/>
        <w:adjustRightInd w:val="0"/>
        <w:jc w:val="right"/>
      </w:pPr>
      <w:r w:rsidRPr="00C137DE">
        <w:t xml:space="preserve">к муниципальной программе «Безопасный город </w:t>
      </w:r>
    </w:p>
    <w:p w:rsidR="00C137DE" w:rsidRPr="00C137DE" w:rsidRDefault="00C137DE" w:rsidP="00C137DE">
      <w:pPr>
        <w:widowControl w:val="0"/>
        <w:autoSpaceDE w:val="0"/>
        <w:autoSpaceDN w:val="0"/>
        <w:adjustRightInd w:val="0"/>
        <w:jc w:val="right"/>
      </w:pPr>
      <w:r w:rsidRPr="00C137DE">
        <w:t>на 2016-2020 годы»</w:t>
      </w:r>
    </w:p>
    <w:p w:rsidR="00C137DE" w:rsidRDefault="00C137DE" w:rsidP="00C137DE">
      <w:pPr>
        <w:jc w:val="both"/>
      </w:pPr>
    </w:p>
    <w:p w:rsidR="00C137DE" w:rsidRDefault="00C137DE" w:rsidP="001B1768">
      <w:pPr>
        <w:jc w:val="center"/>
      </w:pPr>
      <w:r w:rsidRPr="00C137DE">
        <w:rPr>
          <w:rFonts w:eastAsia="Arial"/>
        </w:rPr>
        <w:t>СВЕДЕНИЯ О СОСТАВЕ И ЗНАЧЕНИЯХ ЦЕЛЕВЫХ ПОКАЗАТЕЛЕЙ МУНИЦИПАЛЬНОЙ ПРОГРАММЫ</w:t>
      </w:r>
      <w:r>
        <w:rPr>
          <w:rFonts w:eastAsia="Arial"/>
        </w:rPr>
        <w:t xml:space="preserve"> </w:t>
      </w:r>
      <w:r w:rsidRPr="00C137DE">
        <w:t>«БЕЗОПАСНЫЙ ГОРОД  НА 2016-2020 ГОДЫ»</w:t>
      </w:r>
    </w:p>
    <w:p w:rsidR="00C137DE" w:rsidRDefault="00C137DE" w:rsidP="00C137DE">
      <w:pPr>
        <w:jc w:val="both"/>
      </w:pPr>
    </w:p>
    <w:tbl>
      <w:tblPr>
        <w:tblW w:w="9394" w:type="dxa"/>
        <w:tblInd w:w="39" w:type="dxa"/>
        <w:tblBorders>
          <w:top w:val="nil"/>
          <w:left w:val="nil"/>
          <w:bottom w:val="nil"/>
          <w:right w:val="single" w:sz="7" w:space="0" w:color="000000"/>
        </w:tblBorders>
        <w:tblLayout w:type="fixed"/>
        <w:tblCellMar>
          <w:left w:w="0" w:type="dxa"/>
          <w:right w:w="0" w:type="dxa"/>
        </w:tblCellMar>
        <w:tblLook w:val="04A0"/>
      </w:tblPr>
      <w:tblGrid>
        <w:gridCol w:w="567"/>
        <w:gridCol w:w="2672"/>
        <w:gridCol w:w="22"/>
        <w:gridCol w:w="708"/>
        <w:gridCol w:w="57"/>
        <w:gridCol w:w="1077"/>
        <w:gridCol w:w="16"/>
        <w:gridCol w:w="977"/>
        <w:gridCol w:w="25"/>
        <w:gridCol w:w="629"/>
        <w:gridCol w:w="54"/>
        <w:gridCol w:w="536"/>
        <w:gridCol w:w="25"/>
        <w:gridCol w:w="561"/>
        <w:gridCol w:w="74"/>
        <w:gridCol w:w="695"/>
        <w:gridCol w:w="36"/>
        <w:gridCol w:w="663"/>
      </w:tblGrid>
      <w:tr w:rsidR="00C137DE" w:rsidRPr="001B1768" w:rsidTr="001B1768">
        <w:trPr>
          <w:trHeight w:val="262"/>
        </w:trPr>
        <w:tc>
          <w:tcPr>
            <w:tcW w:w="5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w:t>
            </w:r>
          </w:p>
          <w:p w:rsidR="00C137DE" w:rsidRPr="001B1768" w:rsidRDefault="00C137DE" w:rsidP="00FE5B9F">
            <w:pPr>
              <w:jc w:val="center"/>
              <w:rPr>
                <w:sz w:val="22"/>
                <w:szCs w:val="22"/>
              </w:rPr>
            </w:pPr>
            <w:r w:rsidRPr="001B1768">
              <w:rPr>
                <w:rFonts w:eastAsia="Arial"/>
                <w:b/>
                <w:sz w:val="22"/>
                <w:szCs w:val="22"/>
              </w:rPr>
              <w:t>п/п</w:t>
            </w:r>
          </w:p>
        </w:tc>
        <w:tc>
          <w:tcPr>
            <w:tcW w:w="2672"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C137DE" w:rsidRPr="001B1768" w:rsidRDefault="00C137DE" w:rsidP="00FE5B9F">
            <w:pPr>
              <w:jc w:val="center"/>
              <w:rPr>
                <w:i/>
                <w:sz w:val="22"/>
                <w:szCs w:val="22"/>
              </w:rPr>
            </w:pPr>
            <w:r w:rsidRPr="001B1768">
              <w:rPr>
                <w:rFonts w:eastAsia="Arial"/>
                <w:b/>
                <w:i/>
                <w:sz w:val="22"/>
                <w:szCs w:val="22"/>
              </w:rPr>
              <w:t>Наименование целевого</w:t>
            </w:r>
          </w:p>
          <w:p w:rsidR="00C137DE" w:rsidRPr="001B1768" w:rsidRDefault="00C137DE" w:rsidP="00FE5B9F">
            <w:pPr>
              <w:jc w:val="center"/>
              <w:rPr>
                <w:i/>
                <w:sz w:val="22"/>
                <w:szCs w:val="22"/>
              </w:rPr>
            </w:pPr>
            <w:r w:rsidRPr="001B1768">
              <w:rPr>
                <w:rFonts w:eastAsia="Arial"/>
                <w:b/>
                <w:i/>
                <w:sz w:val="22"/>
                <w:szCs w:val="22"/>
              </w:rPr>
              <w:t xml:space="preserve"> показателя</w:t>
            </w:r>
          </w:p>
        </w:tc>
        <w:tc>
          <w:tcPr>
            <w:tcW w:w="787" w:type="dxa"/>
            <w:gridSpan w:val="3"/>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Ед.</w:t>
            </w:r>
          </w:p>
          <w:p w:rsidR="00C137DE" w:rsidRPr="001B1768" w:rsidRDefault="00C137DE" w:rsidP="00FE5B9F">
            <w:pPr>
              <w:jc w:val="center"/>
              <w:rPr>
                <w:sz w:val="22"/>
                <w:szCs w:val="22"/>
              </w:rPr>
            </w:pPr>
            <w:r w:rsidRPr="001B1768">
              <w:rPr>
                <w:rFonts w:eastAsia="Arial"/>
                <w:b/>
                <w:sz w:val="22"/>
                <w:szCs w:val="22"/>
              </w:rPr>
              <w:t>изм.</w:t>
            </w:r>
          </w:p>
        </w:tc>
        <w:tc>
          <w:tcPr>
            <w:tcW w:w="5368"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Значения целевых показателей</w:t>
            </w:r>
          </w:p>
        </w:tc>
      </w:tr>
      <w:tr w:rsidR="00C137DE" w:rsidRPr="001B1768" w:rsidTr="001B1768">
        <w:trPr>
          <w:trHeight w:val="652"/>
        </w:trPr>
        <w:tc>
          <w:tcPr>
            <w:tcW w:w="5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rPr>
                <w:sz w:val="22"/>
                <w:szCs w:val="22"/>
              </w:rPr>
            </w:pPr>
          </w:p>
        </w:tc>
        <w:tc>
          <w:tcPr>
            <w:tcW w:w="2672"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rPr>
                <w:i/>
                <w:sz w:val="22"/>
                <w:szCs w:val="22"/>
              </w:rPr>
            </w:pPr>
          </w:p>
        </w:tc>
        <w:tc>
          <w:tcPr>
            <w:tcW w:w="787" w:type="dxa"/>
            <w:gridSpan w:val="3"/>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rPr>
                <w:sz w:val="22"/>
                <w:szCs w:val="22"/>
              </w:rPr>
            </w:pP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0"/>
                <w:szCs w:val="20"/>
              </w:rPr>
            </w:pPr>
            <w:r w:rsidRPr="001B1768">
              <w:rPr>
                <w:rFonts w:eastAsia="Arial"/>
                <w:b/>
                <w:sz w:val="20"/>
                <w:szCs w:val="20"/>
              </w:rPr>
              <w:t>отчетный год</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0"/>
                <w:szCs w:val="20"/>
              </w:rPr>
            </w:pPr>
            <w:r w:rsidRPr="001B1768">
              <w:rPr>
                <w:rFonts w:eastAsia="Arial"/>
                <w:b/>
                <w:sz w:val="20"/>
                <w:szCs w:val="20"/>
              </w:rPr>
              <w:t>текущий год</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0"/>
                <w:szCs w:val="20"/>
              </w:rPr>
            </w:pPr>
            <w:r w:rsidRPr="001B1768">
              <w:rPr>
                <w:rFonts w:eastAsia="Arial"/>
                <w:b/>
                <w:sz w:val="20"/>
                <w:szCs w:val="20"/>
              </w:rPr>
              <w:t>2016 г.</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sz w:val="20"/>
                <w:szCs w:val="20"/>
              </w:rPr>
            </w:pPr>
            <w:r w:rsidRPr="001B1768">
              <w:rPr>
                <w:rFonts w:eastAsia="Arial"/>
                <w:b/>
                <w:sz w:val="20"/>
                <w:szCs w:val="20"/>
              </w:rPr>
              <w:t>2017 г.</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sz w:val="20"/>
                <w:szCs w:val="20"/>
              </w:rPr>
            </w:pPr>
            <w:r w:rsidRPr="001B1768">
              <w:rPr>
                <w:rFonts w:eastAsia="Arial"/>
                <w:b/>
                <w:sz w:val="20"/>
                <w:szCs w:val="20"/>
              </w:rPr>
              <w:t>2018 г.</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b/>
                <w:sz w:val="20"/>
                <w:szCs w:val="20"/>
              </w:rPr>
            </w:pPr>
            <w:r w:rsidRPr="001B1768">
              <w:rPr>
                <w:b/>
                <w:sz w:val="20"/>
                <w:szCs w:val="20"/>
              </w:rPr>
              <w:t>2019г.</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b/>
                <w:sz w:val="20"/>
                <w:szCs w:val="20"/>
              </w:rPr>
            </w:pPr>
            <w:r w:rsidRPr="001B1768">
              <w:rPr>
                <w:b/>
                <w:sz w:val="20"/>
                <w:szCs w:val="20"/>
              </w:rPr>
              <w:t>2020г.</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1</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i/>
                <w:sz w:val="22"/>
                <w:szCs w:val="22"/>
              </w:rPr>
            </w:pPr>
            <w:r w:rsidRPr="001B1768">
              <w:rPr>
                <w:rFonts w:eastAsia="Arial"/>
                <w:b/>
                <w:i/>
                <w:sz w:val="22"/>
                <w:szCs w:val="22"/>
              </w:rPr>
              <w:t>2</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3</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4</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5</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6</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rFonts w:eastAsia="Arial"/>
                <w:b/>
                <w:sz w:val="22"/>
                <w:szCs w:val="22"/>
              </w:rPr>
              <w:t>7</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b/>
                <w:sz w:val="22"/>
                <w:szCs w:val="22"/>
              </w:rPr>
            </w:pPr>
            <w:r w:rsidRPr="001B1768">
              <w:rPr>
                <w:b/>
                <w:sz w:val="22"/>
                <w:szCs w:val="22"/>
              </w:rPr>
              <w:t>8</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b/>
                <w:sz w:val="22"/>
                <w:szCs w:val="22"/>
              </w:rPr>
            </w:pPr>
            <w:r w:rsidRPr="001B1768">
              <w:rPr>
                <w:b/>
                <w:sz w:val="22"/>
                <w:szCs w:val="22"/>
              </w:rPr>
              <w:t>9</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sz w:val="22"/>
                <w:szCs w:val="22"/>
              </w:rPr>
            </w:pPr>
            <w:r w:rsidRPr="001B1768">
              <w:rPr>
                <w:rFonts w:eastAsia="Arial"/>
                <w:b/>
                <w:sz w:val="22"/>
                <w:szCs w:val="22"/>
              </w:rPr>
              <w:t>10</w:t>
            </w:r>
          </w:p>
        </w:tc>
      </w:tr>
      <w:tr w:rsidR="00C137DE" w:rsidRPr="001B1768" w:rsidTr="001B1768">
        <w:trPr>
          <w:trHeight w:val="262"/>
        </w:trPr>
        <w:tc>
          <w:tcPr>
            <w:tcW w:w="9394" w:type="dxa"/>
            <w:gridSpan w:val="1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b/>
                <w:sz w:val="22"/>
                <w:szCs w:val="22"/>
              </w:rPr>
            </w:pPr>
            <w:r w:rsidRPr="001B1768">
              <w:rPr>
                <w:rFonts w:eastAsia="Arial"/>
                <w:b/>
                <w:sz w:val="22"/>
                <w:szCs w:val="22"/>
              </w:rPr>
              <w:t>Муниципальная программа «Безопасный город на 2016-2020 годы»</w:t>
            </w:r>
          </w:p>
        </w:tc>
      </w:tr>
      <w:tr w:rsidR="00C137DE" w:rsidRPr="001B1768" w:rsidTr="001B1768">
        <w:trPr>
          <w:trHeight w:val="262"/>
        </w:trPr>
        <w:tc>
          <w:tcPr>
            <w:tcW w:w="9394" w:type="dxa"/>
            <w:gridSpan w:val="1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b/>
                <w:sz w:val="22"/>
                <w:szCs w:val="22"/>
              </w:rPr>
            </w:pPr>
            <w:r w:rsidRPr="001B1768">
              <w:rPr>
                <w:rFonts w:eastAsia="Arial"/>
                <w:sz w:val="22"/>
                <w:szCs w:val="22"/>
              </w:rPr>
              <w:t>Подпрограмма № 1 «Организация инфраструктуры «АПК Безопасный город»</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267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pStyle w:val="a8"/>
              <w:widowControl w:val="0"/>
              <w:ind w:left="35"/>
              <w:outlineLvl w:val="4"/>
              <w:rPr>
                <w:sz w:val="22"/>
                <w:szCs w:val="22"/>
              </w:rPr>
            </w:pPr>
            <w:r w:rsidRPr="001B1768">
              <w:rPr>
                <w:sz w:val="22"/>
                <w:szCs w:val="22"/>
              </w:rPr>
              <w:t>Количество специалистов дежурно –диспетчерского состава ЕДДС прошедших обучение на курсах ГОЧС (система – 112, АПК «Безопасный город»).</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Чел.</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2.</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FE5B9F">
            <w:pPr>
              <w:rPr>
                <w:sz w:val="22"/>
                <w:szCs w:val="22"/>
              </w:rPr>
            </w:pPr>
            <w:r w:rsidRPr="001B1768">
              <w:rPr>
                <w:sz w:val="22"/>
                <w:szCs w:val="22"/>
              </w:rPr>
              <w:t>Количество комплектов приобретенной форменной одежды для  дежурно – диспетчерского состава ЕДДС.</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Компл.</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3.</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FE5B9F">
            <w:pPr>
              <w:pStyle w:val="a8"/>
              <w:widowControl w:val="0"/>
              <w:ind w:left="35"/>
              <w:outlineLvl w:val="4"/>
              <w:rPr>
                <w:sz w:val="22"/>
                <w:szCs w:val="22"/>
              </w:rPr>
            </w:pPr>
            <w:r w:rsidRPr="001B1768">
              <w:rPr>
                <w:sz w:val="22"/>
                <w:szCs w:val="22"/>
              </w:rPr>
              <w:t xml:space="preserve">Количество установленных металлических дверей и защитных решеток для ведения секретных работ в кабинете ЕДДС. </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FE5B9F">
            <w:pPr>
              <w:rPr>
                <w:sz w:val="22"/>
                <w:szCs w:val="22"/>
              </w:rPr>
            </w:pPr>
            <w:r w:rsidRPr="001B1768">
              <w:rPr>
                <w:sz w:val="22"/>
                <w:szCs w:val="22"/>
              </w:rPr>
              <w:t>Количество приобретенных сейфов для ведения секретных работ дежурно –диспетчерским составом ЕДДС.</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5.</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Количество приобретенного факсимильного оборудования для деятельности ЕДДС.</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6.</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FE5B9F">
            <w:pPr>
              <w:rPr>
                <w:sz w:val="22"/>
                <w:szCs w:val="22"/>
              </w:rPr>
            </w:pPr>
            <w:r w:rsidRPr="001B1768">
              <w:rPr>
                <w:sz w:val="22"/>
                <w:szCs w:val="22"/>
              </w:rPr>
              <w:t>Количество приобретенного оборудования для автоматической записи телефонных переговоров дежурно – диспетчерским составом ЕДДС</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0</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7.</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 xml:space="preserve">Количество заключенных договоров по предоставлению каналов связи и широкополосного доступа к сети интернет для функционирования </w:t>
            </w:r>
            <w:r w:rsidRPr="001B1768">
              <w:rPr>
                <w:sz w:val="22"/>
                <w:szCs w:val="22"/>
              </w:rPr>
              <w:lastRenderedPageBreak/>
              <w:t>системы оповещения П-166М.</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lastRenderedPageBreak/>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lastRenderedPageBreak/>
              <w:t>8.</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Количество установленных сетей передачи данных и центров их обработки.</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9.</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Количество установленных систем контроля на социально-значимых объектах.</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10.</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Количество установленных систем видеонаблюдения в местах массового пребывания людей.</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2</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11.</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37DE" w:rsidRPr="001B1768" w:rsidRDefault="00C137DE" w:rsidP="00C137DE">
            <w:pPr>
              <w:rPr>
                <w:sz w:val="22"/>
                <w:szCs w:val="22"/>
              </w:rPr>
            </w:pPr>
            <w:r w:rsidRPr="001B1768">
              <w:rPr>
                <w:sz w:val="22"/>
                <w:szCs w:val="22"/>
              </w:rPr>
              <w:t>Количество установленных систем экстренной связи «гражданин –полиция».</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w:t>
            </w:r>
          </w:p>
        </w:tc>
      </w:tr>
      <w:tr w:rsidR="00C137DE" w:rsidRPr="001B1768" w:rsidTr="001B1768">
        <w:trPr>
          <w:trHeight w:val="262"/>
        </w:trPr>
        <w:tc>
          <w:tcPr>
            <w:tcW w:w="9394" w:type="dxa"/>
            <w:gridSpan w:val="1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Подпрограмма № 2 «Профилактика правонарушений на территории Киренского района»</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pStyle w:val="a8"/>
              <w:widowControl w:val="0"/>
              <w:ind w:left="35"/>
              <w:outlineLvl w:val="4"/>
              <w:rPr>
                <w:sz w:val="22"/>
                <w:szCs w:val="22"/>
              </w:rPr>
            </w:pPr>
            <w:r w:rsidRPr="001B1768">
              <w:rPr>
                <w:sz w:val="22"/>
                <w:szCs w:val="22"/>
              </w:rPr>
              <w:t>Количество изготовленных баннеров с социальной рекламой.</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0</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15</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15</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sz w:val="22"/>
                <w:szCs w:val="22"/>
              </w:rPr>
            </w:pPr>
            <w:r w:rsidRPr="001B1768">
              <w:rPr>
                <w:sz w:val="22"/>
                <w:szCs w:val="22"/>
              </w:rPr>
              <w:t>15</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sz w:val="22"/>
                <w:szCs w:val="22"/>
              </w:rPr>
              <w:t>15</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15</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2.</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pStyle w:val="a8"/>
              <w:widowControl w:val="0"/>
              <w:ind w:left="35"/>
              <w:outlineLvl w:val="4"/>
              <w:rPr>
                <w:sz w:val="22"/>
                <w:szCs w:val="22"/>
              </w:rPr>
            </w:pPr>
            <w:r w:rsidRPr="001B1768">
              <w:rPr>
                <w:sz w:val="22"/>
                <w:szCs w:val="22"/>
              </w:rPr>
              <w:t>Количество печатного материала размещенного в СМИ антитеррористической и антиэкстремистской направленности.</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8</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8</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12</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12</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sz w:val="22"/>
                <w:szCs w:val="22"/>
              </w:rPr>
            </w:pPr>
            <w:r w:rsidRPr="001B1768">
              <w:rPr>
                <w:sz w:val="22"/>
                <w:szCs w:val="22"/>
              </w:rPr>
              <w:t>12</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sz w:val="22"/>
                <w:szCs w:val="22"/>
              </w:rPr>
            </w:pPr>
            <w:r w:rsidRPr="001B1768">
              <w:rPr>
                <w:sz w:val="22"/>
                <w:szCs w:val="22"/>
              </w:rPr>
              <w:t>12</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12</w:t>
            </w:r>
          </w:p>
        </w:tc>
      </w:tr>
      <w:tr w:rsidR="00C137DE"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3.</w:t>
            </w:r>
          </w:p>
        </w:tc>
        <w:tc>
          <w:tcPr>
            <w:tcW w:w="2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pStyle w:val="a8"/>
              <w:widowControl w:val="0"/>
              <w:ind w:left="35"/>
              <w:outlineLvl w:val="4"/>
              <w:rPr>
                <w:sz w:val="22"/>
                <w:szCs w:val="22"/>
              </w:rPr>
            </w:pPr>
            <w:r w:rsidRPr="001B1768">
              <w:rPr>
                <w:sz w:val="22"/>
                <w:szCs w:val="22"/>
              </w:rPr>
              <w:t>Количество правонарушений.</w:t>
            </w:r>
          </w:p>
        </w:tc>
        <w:tc>
          <w:tcPr>
            <w:tcW w:w="78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Шт.</w:t>
            </w:r>
          </w:p>
        </w:tc>
        <w:tc>
          <w:tcPr>
            <w:tcW w:w="10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412</w:t>
            </w:r>
          </w:p>
        </w:tc>
        <w:tc>
          <w:tcPr>
            <w:tcW w:w="1002"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406</w:t>
            </w:r>
          </w:p>
        </w:tc>
        <w:tc>
          <w:tcPr>
            <w:tcW w:w="62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400</w:t>
            </w:r>
          </w:p>
        </w:tc>
        <w:tc>
          <w:tcPr>
            <w:tcW w:w="615"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394</w:t>
            </w:r>
          </w:p>
        </w:tc>
        <w:tc>
          <w:tcPr>
            <w:tcW w:w="561" w:type="dxa"/>
            <w:tcBorders>
              <w:top w:val="single" w:sz="7" w:space="0" w:color="000000"/>
              <w:left w:val="single" w:sz="4" w:space="0" w:color="auto"/>
              <w:bottom w:val="single" w:sz="7" w:space="0" w:color="000000"/>
              <w:right w:val="nil"/>
            </w:tcBorders>
            <w:vAlign w:val="center"/>
          </w:tcPr>
          <w:p w:rsidR="00C137DE" w:rsidRPr="001B1768" w:rsidRDefault="00C137DE" w:rsidP="00FE5B9F">
            <w:pPr>
              <w:jc w:val="center"/>
              <w:rPr>
                <w:rFonts w:eastAsia="Arial"/>
                <w:sz w:val="22"/>
                <w:szCs w:val="22"/>
              </w:rPr>
            </w:pPr>
            <w:r w:rsidRPr="001B1768">
              <w:rPr>
                <w:rFonts w:eastAsia="Arial"/>
                <w:sz w:val="22"/>
                <w:szCs w:val="22"/>
              </w:rPr>
              <w:t>388</w:t>
            </w:r>
          </w:p>
        </w:tc>
        <w:tc>
          <w:tcPr>
            <w:tcW w:w="769"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137DE" w:rsidRPr="001B1768" w:rsidRDefault="00C137DE" w:rsidP="00FE5B9F">
            <w:pPr>
              <w:jc w:val="center"/>
              <w:rPr>
                <w:rFonts w:eastAsia="Arial"/>
                <w:sz w:val="22"/>
                <w:szCs w:val="22"/>
              </w:rPr>
            </w:pPr>
            <w:r w:rsidRPr="001B1768">
              <w:rPr>
                <w:rFonts w:eastAsia="Arial"/>
                <w:sz w:val="22"/>
                <w:szCs w:val="22"/>
              </w:rPr>
              <w:t>382</w:t>
            </w:r>
          </w:p>
        </w:tc>
        <w:tc>
          <w:tcPr>
            <w:tcW w:w="699" w:type="dxa"/>
            <w:gridSpan w:val="2"/>
            <w:tcBorders>
              <w:top w:val="single" w:sz="7" w:space="0" w:color="000000"/>
              <w:left w:val="single" w:sz="4" w:space="0" w:color="auto"/>
              <w:bottom w:val="single" w:sz="7" w:space="0" w:color="000000"/>
              <w:right w:val="single" w:sz="4" w:space="0" w:color="auto"/>
            </w:tcBorders>
            <w:vAlign w:val="center"/>
          </w:tcPr>
          <w:p w:rsidR="00C137DE" w:rsidRPr="001B1768" w:rsidRDefault="00C137DE" w:rsidP="00FE5B9F">
            <w:pPr>
              <w:jc w:val="center"/>
              <w:rPr>
                <w:rFonts w:eastAsia="Arial"/>
                <w:sz w:val="22"/>
                <w:szCs w:val="22"/>
              </w:rPr>
            </w:pPr>
            <w:r w:rsidRPr="001B1768">
              <w:rPr>
                <w:rFonts w:eastAsia="Arial"/>
                <w:sz w:val="22"/>
                <w:szCs w:val="22"/>
              </w:rPr>
              <w:t>376</w:t>
            </w:r>
          </w:p>
        </w:tc>
      </w:tr>
      <w:tr w:rsidR="001B1768" w:rsidRPr="001B1768" w:rsidTr="001B1768">
        <w:trPr>
          <w:trHeight w:val="262"/>
        </w:trPr>
        <w:tc>
          <w:tcPr>
            <w:tcW w:w="9394" w:type="dxa"/>
            <w:gridSpan w:val="1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Подпрограмма № 3 «Защита населения и территории Киренского района от чрезвычайных ситуаций»</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rPr>
                <w:rFonts w:eastAsia="Arial"/>
                <w:sz w:val="22"/>
                <w:szCs w:val="22"/>
              </w:rPr>
            </w:pPr>
            <w:r w:rsidRPr="001B1768">
              <w:rPr>
                <w:sz w:val="22"/>
                <w:szCs w:val="22"/>
              </w:rPr>
              <w:t>Количество изготовленных памяток и листовок на противопожарную тематику.</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Шт.</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3000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3000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3000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3000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3000</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2.</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rPr>
                <w:sz w:val="22"/>
                <w:szCs w:val="22"/>
              </w:rPr>
            </w:pPr>
            <w:r w:rsidRPr="001B1768">
              <w:rPr>
                <w:sz w:val="22"/>
                <w:szCs w:val="22"/>
              </w:rPr>
              <w:t>Площадь опашки территории с. Красноярово.</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Кв.м.</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9900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9900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10000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10000</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rPr>
                <w:sz w:val="22"/>
                <w:szCs w:val="22"/>
              </w:rPr>
            </w:pPr>
            <w:r w:rsidRPr="001B1768">
              <w:rPr>
                <w:sz w:val="22"/>
                <w:szCs w:val="22"/>
              </w:rPr>
              <w:t>Количество простимулированных и застрахованных добровольцев ДПО  с. Красноярово.</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Чел.</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5</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4.</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rPr>
                <w:sz w:val="22"/>
                <w:szCs w:val="22"/>
              </w:rPr>
            </w:pPr>
            <w:r w:rsidRPr="001B1768">
              <w:rPr>
                <w:sz w:val="22"/>
                <w:szCs w:val="22"/>
              </w:rPr>
              <w:t>Площадь распиленного льда.</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Кв.м.</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2,8</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2,8</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3,0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3,0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3,0</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заключенных договоров для закупки тарифного плана для спутникового телефона оперативной группы.</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Шт.</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1</w:t>
            </w:r>
          </w:p>
        </w:tc>
      </w:tr>
      <w:tr w:rsidR="001B1768" w:rsidRPr="001B1768" w:rsidTr="001B1768">
        <w:trPr>
          <w:trHeight w:val="228"/>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6.</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 xml:space="preserve">Количество приобретенного ГСМ для проведения мероприятий по предупреждению и ликвидации чрезвычайных </w:t>
            </w:r>
            <w:r w:rsidRPr="001B1768">
              <w:rPr>
                <w:sz w:val="22"/>
                <w:szCs w:val="22"/>
              </w:rPr>
              <w:lastRenderedPageBreak/>
              <w:t>ситуаций.</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lastRenderedPageBreak/>
              <w:t>л.</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1000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1000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1000</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lastRenderedPageBreak/>
              <w:t>7.</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заключенных договоров по получению гидрометеорологической информации и прогнозов погоды.</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Шт.</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1</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8.</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зарегистрированных ЧС.</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Шт.</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2</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2</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0</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9.</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приобретенных спальных мешков, входящих в состав материального резерва на ЧС.</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Шт.</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0</w:t>
            </w:r>
          </w:p>
        </w:tc>
      </w:tr>
      <w:tr w:rsidR="001B1768" w:rsidRPr="001B1768" w:rsidTr="001B1768">
        <w:trPr>
          <w:trHeight w:val="262"/>
        </w:trPr>
        <w:tc>
          <w:tcPr>
            <w:tcW w:w="9394" w:type="dxa"/>
            <w:gridSpan w:val="1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Подпрограмма № 4 «Мероприятия по гражданской обороне на территории Киренского района»</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специалистов администрации Киренского района, прошедших обучение на курсах ГОЧС.</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Чел.</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2</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5</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5</w:t>
            </w:r>
          </w:p>
        </w:tc>
      </w:tr>
      <w:tr w:rsidR="001B1768" w:rsidRPr="001B1768" w:rsidTr="001B1768">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2.</w:t>
            </w:r>
          </w:p>
        </w:tc>
        <w:tc>
          <w:tcPr>
            <w:tcW w:w="26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B1768" w:rsidRPr="001B1768" w:rsidRDefault="001B1768" w:rsidP="00856CD1">
            <w:pPr>
              <w:pStyle w:val="a8"/>
              <w:widowControl w:val="0"/>
              <w:ind w:left="35"/>
              <w:outlineLvl w:val="4"/>
              <w:rPr>
                <w:sz w:val="22"/>
                <w:szCs w:val="22"/>
              </w:rPr>
            </w:pPr>
            <w:r w:rsidRPr="001B1768">
              <w:rPr>
                <w:sz w:val="22"/>
                <w:szCs w:val="22"/>
              </w:rPr>
              <w:t>Количество приобретенного материального резерва.</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w:t>
            </w:r>
          </w:p>
        </w:tc>
        <w:tc>
          <w:tcPr>
            <w:tcW w:w="1134" w:type="dxa"/>
            <w:gridSpan w:val="2"/>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993"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0</w:t>
            </w:r>
          </w:p>
        </w:tc>
        <w:tc>
          <w:tcPr>
            <w:tcW w:w="708" w:type="dxa"/>
            <w:gridSpan w:val="3"/>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10</w:t>
            </w:r>
          </w:p>
        </w:tc>
        <w:tc>
          <w:tcPr>
            <w:tcW w:w="53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20</w:t>
            </w:r>
          </w:p>
        </w:tc>
        <w:tc>
          <w:tcPr>
            <w:tcW w:w="660" w:type="dxa"/>
            <w:gridSpan w:val="3"/>
            <w:tcBorders>
              <w:top w:val="single" w:sz="7" w:space="0" w:color="000000"/>
              <w:left w:val="single" w:sz="4" w:space="0" w:color="auto"/>
              <w:bottom w:val="single" w:sz="7" w:space="0" w:color="000000"/>
              <w:right w:val="nil"/>
            </w:tcBorders>
            <w:vAlign w:val="center"/>
          </w:tcPr>
          <w:p w:rsidR="001B1768" w:rsidRPr="001B1768" w:rsidRDefault="001B1768" w:rsidP="00856CD1">
            <w:pPr>
              <w:jc w:val="center"/>
              <w:rPr>
                <w:rFonts w:eastAsia="Arial"/>
                <w:sz w:val="22"/>
                <w:szCs w:val="22"/>
              </w:rPr>
            </w:pPr>
            <w:r w:rsidRPr="001B1768">
              <w:rPr>
                <w:rFonts w:eastAsia="Arial"/>
                <w:sz w:val="22"/>
                <w:szCs w:val="22"/>
              </w:rPr>
              <w:t>30</w:t>
            </w:r>
          </w:p>
        </w:tc>
        <w:tc>
          <w:tcPr>
            <w:tcW w:w="731"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B1768" w:rsidRPr="001B1768" w:rsidRDefault="001B1768" w:rsidP="00856CD1">
            <w:pPr>
              <w:jc w:val="center"/>
              <w:rPr>
                <w:rFonts w:eastAsia="Arial"/>
                <w:sz w:val="22"/>
                <w:szCs w:val="22"/>
              </w:rPr>
            </w:pPr>
            <w:r w:rsidRPr="001B1768">
              <w:rPr>
                <w:rFonts w:eastAsia="Arial"/>
                <w:sz w:val="22"/>
                <w:szCs w:val="22"/>
              </w:rPr>
              <w:t>40</w:t>
            </w:r>
          </w:p>
        </w:tc>
        <w:tc>
          <w:tcPr>
            <w:tcW w:w="663" w:type="dxa"/>
            <w:tcBorders>
              <w:top w:val="single" w:sz="7" w:space="0" w:color="000000"/>
              <w:left w:val="single" w:sz="4" w:space="0" w:color="auto"/>
              <w:bottom w:val="single" w:sz="7" w:space="0" w:color="000000"/>
              <w:right w:val="single" w:sz="4" w:space="0" w:color="auto"/>
            </w:tcBorders>
            <w:vAlign w:val="center"/>
          </w:tcPr>
          <w:p w:rsidR="001B1768" w:rsidRPr="001B1768" w:rsidRDefault="001B1768" w:rsidP="00856CD1">
            <w:pPr>
              <w:jc w:val="center"/>
              <w:rPr>
                <w:rFonts w:eastAsia="Arial"/>
                <w:sz w:val="22"/>
                <w:szCs w:val="22"/>
              </w:rPr>
            </w:pPr>
            <w:r w:rsidRPr="001B1768">
              <w:rPr>
                <w:rFonts w:eastAsia="Arial"/>
                <w:sz w:val="22"/>
                <w:szCs w:val="22"/>
              </w:rPr>
              <w:t>50</w:t>
            </w:r>
          </w:p>
        </w:tc>
      </w:tr>
    </w:tbl>
    <w:p w:rsidR="00C137DE" w:rsidRPr="00C137DE" w:rsidRDefault="00C137DE" w:rsidP="00C137DE">
      <w:pPr>
        <w:ind w:left="709" w:right="678"/>
        <w:jc w:val="center"/>
        <w:rPr>
          <w:bCs/>
        </w:rPr>
      </w:pPr>
    </w:p>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Default="00C137DE" w:rsidP="00C137DE"/>
    <w:p w:rsidR="001B1768" w:rsidRPr="00C137DE" w:rsidRDefault="001B1768" w:rsidP="00C137DE"/>
    <w:p w:rsidR="00C137DE" w:rsidRPr="00C137DE" w:rsidRDefault="00C137DE" w:rsidP="00C137DE"/>
    <w:p w:rsidR="00C137DE" w:rsidRPr="00C137DE" w:rsidRDefault="00C137DE" w:rsidP="00C137DE"/>
    <w:p w:rsidR="00C137DE" w:rsidRPr="00C137DE" w:rsidRDefault="00C137DE" w:rsidP="00C137DE"/>
    <w:p w:rsidR="00C137DE" w:rsidRDefault="00C137DE" w:rsidP="00C137DE"/>
    <w:p w:rsidR="001B1768" w:rsidRDefault="001B1768" w:rsidP="00C137DE"/>
    <w:p w:rsidR="001B1768" w:rsidRDefault="001B1768" w:rsidP="00C137DE"/>
    <w:p w:rsidR="001B1768" w:rsidRPr="00C137DE" w:rsidRDefault="001B1768"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Pr>
        <w:widowControl w:val="0"/>
        <w:jc w:val="right"/>
        <w:outlineLvl w:val="1"/>
      </w:pPr>
      <w:r w:rsidRPr="00C137DE">
        <w:lastRenderedPageBreak/>
        <w:t>Приложение № 2</w:t>
      </w:r>
    </w:p>
    <w:p w:rsidR="00C137DE" w:rsidRPr="00C137DE" w:rsidRDefault="00C137DE" w:rsidP="00C137DE">
      <w:pPr>
        <w:widowControl w:val="0"/>
        <w:autoSpaceDE w:val="0"/>
        <w:autoSpaceDN w:val="0"/>
        <w:adjustRightInd w:val="0"/>
        <w:jc w:val="right"/>
      </w:pPr>
      <w:r w:rsidRPr="00C137DE">
        <w:t xml:space="preserve">к муниципальной программе «Безопасный город </w:t>
      </w:r>
    </w:p>
    <w:p w:rsidR="00C137DE" w:rsidRPr="00C137DE" w:rsidRDefault="00C137DE" w:rsidP="00C137DE">
      <w:pPr>
        <w:widowControl w:val="0"/>
        <w:autoSpaceDE w:val="0"/>
        <w:autoSpaceDN w:val="0"/>
        <w:adjustRightInd w:val="0"/>
        <w:jc w:val="right"/>
      </w:pPr>
      <w:r w:rsidRPr="00C137DE">
        <w:t>на 2016-2020 годы»</w:t>
      </w:r>
    </w:p>
    <w:p w:rsidR="00C137DE" w:rsidRPr="00C137DE" w:rsidRDefault="00C137DE" w:rsidP="00C137DE"/>
    <w:p w:rsidR="00C137DE" w:rsidRPr="00C137DE" w:rsidRDefault="00C137DE" w:rsidP="00C137DE">
      <w:pPr>
        <w:ind w:left="709" w:right="678"/>
        <w:jc w:val="center"/>
        <w:rPr>
          <w:b/>
          <w:bCs/>
        </w:rPr>
      </w:pPr>
      <w:r w:rsidRPr="00C137DE">
        <w:rPr>
          <w:bCs/>
        </w:rPr>
        <w:t>ПЕРЕЧЕНЬ ВЕДОМСТВЕННЫХ ЦЕЛЕВЫХ ПРОГРАММ И ОСНОВНЫХ МЕРОПРИЯТИЙ МУНИЦИПАЛЬНОЙ ПРОГРАММЫ КИРЕНСКОГО РАЙОНА  « БЕЗОПАСНЫЙ ГОРОД НА 2016-2020 ГОДЫ»</w:t>
      </w:r>
    </w:p>
    <w:p w:rsidR="00C137DE" w:rsidRPr="00C137DE" w:rsidRDefault="00C137DE" w:rsidP="00C137DE">
      <w:pPr>
        <w:jc w:val="center"/>
      </w:pPr>
    </w:p>
    <w:tbl>
      <w:tblPr>
        <w:tblW w:w="5018" w:type="pct"/>
        <w:tblLayout w:type="fixed"/>
        <w:tblLook w:val="04A0"/>
      </w:tblPr>
      <w:tblGrid>
        <w:gridCol w:w="517"/>
        <w:gridCol w:w="1725"/>
        <w:gridCol w:w="1558"/>
        <w:gridCol w:w="73"/>
        <w:gridCol w:w="920"/>
        <w:gridCol w:w="50"/>
        <w:gridCol w:w="795"/>
        <w:gridCol w:w="2269"/>
        <w:gridCol w:w="1698"/>
      </w:tblGrid>
      <w:tr w:rsidR="001B1768" w:rsidRPr="001B1768" w:rsidTr="001B1768">
        <w:trPr>
          <w:trHeight w:val="300"/>
        </w:trPr>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1B1768" w:rsidRDefault="00C137DE" w:rsidP="00C137DE">
            <w:pPr>
              <w:rPr>
                <w:sz w:val="22"/>
                <w:szCs w:val="22"/>
              </w:rPr>
            </w:pPr>
            <w:r w:rsidRPr="001B1768">
              <w:rPr>
                <w:sz w:val="22"/>
                <w:szCs w:val="22"/>
              </w:rPr>
              <w:t>№</w:t>
            </w:r>
            <w:r w:rsidRPr="001B1768">
              <w:rPr>
                <w:sz w:val="22"/>
                <w:szCs w:val="22"/>
              </w:rPr>
              <w:br/>
              <w:t>п/п</w:t>
            </w:r>
          </w:p>
        </w:tc>
        <w:tc>
          <w:tcPr>
            <w:tcW w:w="8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1B1768" w:rsidRDefault="00C137DE" w:rsidP="00C137DE">
            <w:pPr>
              <w:jc w:val="center"/>
              <w:rPr>
                <w:sz w:val="22"/>
                <w:szCs w:val="22"/>
              </w:rPr>
            </w:pPr>
            <w:r w:rsidRPr="001B1768">
              <w:rPr>
                <w:sz w:val="22"/>
                <w:szCs w:val="22"/>
              </w:rPr>
              <w:t>Наименование подпрограммы муниципальной программы, основного мероприятия</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1B1768" w:rsidRDefault="00C137DE" w:rsidP="00C137DE">
            <w:pPr>
              <w:jc w:val="center"/>
              <w:rPr>
                <w:sz w:val="22"/>
                <w:szCs w:val="22"/>
              </w:rPr>
            </w:pPr>
            <w:r w:rsidRPr="001B1768">
              <w:rPr>
                <w:sz w:val="22"/>
                <w:szCs w:val="22"/>
              </w:rPr>
              <w:t>Ответственный исполнитель</w:t>
            </w:r>
          </w:p>
        </w:tc>
        <w:tc>
          <w:tcPr>
            <w:tcW w:w="957" w:type="pct"/>
            <w:gridSpan w:val="4"/>
            <w:tcBorders>
              <w:top w:val="single" w:sz="4" w:space="0" w:color="auto"/>
              <w:left w:val="nil"/>
              <w:bottom w:val="single" w:sz="4" w:space="0" w:color="auto"/>
              <w:right w:val="single" w:sz="4" w:space="0" w:color="000000"/>
            </w:tcBorders>
            <w:shd w:val="clear" w:color="auto" w:fill="auto"/>
            <w:vAlign w:val="center"/>
          </w:tcPr>
          <w:p w:rsidR="00C137DE" w:rsidRPr="001B1768" w:rsidRDefault="00C137DE" w:rsidP="00C137DE">
            <w:pPr>
              <w:jc w:val="center"/>
              <w:rPr>
                <w:sz w:val="22"/>
                <w:szCs w:val="22"/>
              </w:rPr>
            </w:pPr>
            <w:r w:rsidRPr="001B1768">
              <w:rPr>
                <w:sz w:val="22"/>
                <w:szCs w:val="22"/>
              </w:rPr>
              <w:t>Срок</w:t>
            </w:r>
          </w:p>
        </w:tc>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1B1768" w:rsidRDefault="00C137DE" w:rsidP="00C137DE">
            <w:pPr>
              <w:jc w:val="center"/>
              <w:rPr>
                <w:sz w:val="22"/>
                <w:szCs w:val="22"/>
              </w:rPr>
            </w:pPr>
            <w:r w:rsidRPr="001B1768">
              <w:rPr>
                <w:sz w:val="22"/>
                <w:szCs w:val="22"/>
              </w:rPr>
              <w:t>Ожидаемый конечный результат реализации основного мероприятия</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1B1768" w:rsidRDefault="00C137DE" w:rsidP="00C137DE">
            <w:pPr>
              <w:jc w:val="center"/>
              <w:rPr>
                <w:sz w:val="22"/>
                <w:szCs w:val="22"/>
              </w:rPr>
            </w:pPr>
            <w:r w:rsidRPr="001B1768">
              <w:rPr>
                <w:sz w:val="22"/>
                <w:szCs w:val="22"/>
              </w:rPr>
              <w:t>Целевые показатели муниципальной программы (подпрограммы), на достижение которых оказывается влияние</w:t>
            </w:r>
          </w:p>
        </w:tc>
      </w:tr>
      <w:tr w:rsidR="001B1768" w:rsidRPr="001B1768" w:rsidTr="001B1768">
        <w:trPr>
          <w:trHeight w:val="948"/>
        </w:trPr>
        <w:tc>
          <w:tcPr>
            <w:tcW w:w="269" w:type="pct"/>
            <w:vMerge/>
            <w:tcBorders>
              <w:top w:val="single" w:sz="4" w:space="0" w:color="auto"/>
              <w:left w:val="single" w:sz="4" w:space="0" w:color="auto"/>
              <w:bottom w:val="single" w:sz="4" w:space="0" w:color="000000"/>
              <w:right w:val="single" w:sz="4" w:space="0" w:color="auto"/>
            </w:tcBorders>
            <w:vAlign w:val="center"/>
          </w:tcPr>
          <w:p w:rsidR="00C137DE" w:rsidRPr="001B1768" w:rsidRDefault="00C137DE" w:rsidP="001B1768">
            <w:pPr>
              <w:ind w:left="-142" w:right="-125"/>
              <w:jc w:val="center"/>
              <w:rPr>
                <w:sz w:val="22"/>
                <w:szCs w:val="22"/>
              </w:rPr>
            </w:pPr>
          </w:p>
        </w:tc>
        <w:tc>
          <w:tcPr>
            <w:tcW w:w="898" w:type="pct"/>
            <w:vMerge/>
            <w:tcBorders>
              <w:top w:val="single" w:sz="4" w:space="0" w:color="auto"/>
              <w:left w:val="single" w:sz="4" w:space="0" w:color="auto"/>
              <w:bottom w:val="single" w:sz="4" w:space="0" w:color="000000"/>
              <w:right w:val="single" w:sz="4" w:space="0" w:color="auto"/>
            </w:tcBorders>
            <w:vAlign w:val="center"/>
          </w:tcPr>
          <w:p w:rsidR="00C137DE" w:rsidRPr="001B1768" w:rsidRDefault="00C137DE" w:rsidP="001B1768">
            <w:pPr>
              <w:ind w:left="-142" w:right="-125"/>
              <w:jc w:val="center"/>
              <w:rPr>
                <w:sz w:val="22"/>
                <w:szCs w:val="22"/>
              </w:rPr>
            </w:pPr>
          </w:p>
        </w:tc>
        <w:tc>
          <w:tcPr>
            <w:tcW w:w="811" w:type="pct"/>
            <w:vMerge/>
            <w:tcBorders>
              <w:top w:val="single" w:sz="4" w:space="0" w:color="auto"/>
              <w:left w:val="single" w:sz="4" w:space="0" w:color="auto"/>
              <w:bottom w:val="single" w:sz="4" w:space="0" w:color="000000"/>
              <w:right w:val="single" w:sz="4" w:space="0" w:color="auto"/>
            </w:tcBorders>
            <w:vAlign w:val="center"/>
          </w:tcPr>
          <w:p w:rsidR="00C137DE" w:rsidRPr="001B1768" w:rsidRDefault="00C137DE" w:rsidP="001B1768">
            <w:pPr>
              <w:ind w:left="-142" w:right="-125"/>
              <w:jc w:val="center"/>
              <w:rPr>
                <w:sz w:val="22"/>
                <w:szCs w:val="22"/>
              </w:rPr>
            </w:pPr>
          </w:p>
        </w:tc>
        <w:tc>
          <w:tcPr>
            <w:tcW w:w="517" w:type="pct"/>
            <w:gridSpan w:val="2"/>
            <w:tcBorders>
              <w:top w:val="nil"/>
              <w:left w:val="nil"/>
              <w:bottom w:val="single" w:sz="4" w:space="0" w:color="auto"/>
              <w:right w:val="single" w:sz="4" w:space="0" w:color="auto"/>
            </w:tcBorders>
            <w:shd w:val="clear" w:color="auto" w:fill="auto"/>
            <w:vAlign w:val="center"/>
          </w:tcPr>
          <w:p w:rsidR="00C137DE" w:rsidRPr="001B1768" w:rsidRDefault="00C137DE" w:rsidP="001B1768">
            <w:pPr>
              <w:ind w:left="-142" w:right="-125"/>
              <w:jc w:val="center"/>
              <w:rPr>
                <w:sz w:val="20"/>
                <w:szCs w:val="20"/>
              </w:rPr>
            </w:pPr>
            <w:r w:rsidRPr="001B1768">
              <w:rPr>
                <w:sz w:val="20"/>
                <w:szCs w:val="20"/>
              </w:rPr>
              <w:t>начала реализации</w:t>
            </w:r>
          </w:p>
        </w:tc>
        <w:tc>
          <w:tcPr>
            <w:tcW w:w="440" w:type="pct"/>
            <w:gridSpan w:val="2"/>
            <w:tcBorders>
              <w:top w:val="nil"/>
              <w:left w:val="nil"/>
              <w:bottom w:val="single" w:sz="4" w:space="0" w:color="auto"/>
              <w:right w:val="single" w:sz="4" w:space="0" w:color="auto"/>
            </w:tcBorders>
            <w:shd w:val="clear" w:color="auto" w:fill="auto"/>
            <w:vAlign w:val="center"/>
          </w:tcPr>
          <w:p w:rsidR="00C137DE" w:rsidRPr="001B1768" w:rsidRDefault="00C137DE" w:rsidP="001B1768">
            <w:pPr>
              <w:ind w:left="-142" w:right="-125"/>
              <w:jc w:val="center"/>
              <w:rPr>
                <w:sz w:val="20"/>
                <w:szCs w:val="20"/>
              </w:rPr>
            </w:pPr>
            <w:r w:rsidRPr="001B1768">
              <w:rPr>
                <w:sz w:val="20"/>
                <w:szCs w:val="20"/>
              </w:rPr>
              <w:t>окончания реализации</w:t>
            </w:r>
          </w:p>
        </w:tc>
        <w:tc>
          <w:tcPr>
            <w:tcW w:w="1181" w:type="pct"/>
            <w:vMerge/>
            <w:tcBorders>
              <w:top w:val="single" w:sz="4" w:space="0" w:color="auto"/>
              <w:left w:val="single" w:sz="4" w:space="0" w:color="auto"/>
              <w:bottom w:val="single" w:sz="4" w:space="0" w:color="000000"/>
              <w:right w:val="single" w:sz="4" w:space="0" w:color="auto"/>
            </w:tcBorders>
            <w:vAlign w:val="center"/>
          </w:tcPr>
          <w:p w:rsidR="00C137DE" w:rsidRPr="001B1768" w:rsidRDefault="00C137DE" w:rsidP="00C137DE">
            <w:pPr>
              <w:rPr>
                <w:sz w:val="22"/>
                <w:szCs w:val="22"/>
              </w:rPr>
            </w:pPr>
          </w:p>
        </w:tc>
        <w:tc>
          <w:tcPr>
            <w:tcW w:w="885" w:type="pct"/>
            <w:vMerge/>
            <w:tcBorders>
              <w:top w:val="single" w:sz="4" w:space="0" w:color="auto"/>
              <w:left w:val="single" w:sz="4" w:space="0" w:color="auto"/>
              <w:bottom w:val="single" w:sz="4" w:space="0" w:color="000000"/>
              <w:right w:val="single" w:sz="4" w:space="0" w:color="auto"/>
            </w:tcBorders>
            <w:vAlign w:val="center"/>
          </w:tcPr>
          <w:p w:rsidR="00C137DE" w:rsidRPr="001B1768" w:rsidRDefault="00C137DE" w:rsidP="00C137DE">
            <w:pPr>
              <w:rPr>
                <w:sz w:val="22"/>
                <w:szCs w:val="22"/>
              </w:rPr>
            </w:pPr>
          </w:p>
        </w:tc>
      </w:tr>
      <w:tr w:rsidR="001B1768" w:rsidRPr="001B1768" w:rsidTr="001B1768">
        <w:trPr>
          <w:trHeight w:val="292"/>
        </w:trPr>
        <w:tc>
          <w:tcPr>
            <w:tcW w:w="269" w:type="pct"/>
            <w:tcBorders>
              <w:top w:val="nil"/>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1</w:t>
            </w:r>
          </w:p>
        </w:tc>
        <w:tc>
          <w:tcPr>
            <w:tcW w:w="898" w:type="pct"/>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w:t>
            </w:r>
          </w:p>
        </w:tc>
        <w:tc>
          <w:tcPr>
            <w:tcW w:w="811" w:type="pct"/>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3</w:t>
            </w:r>
          </w:p>
        </w:tc>
        <w:tc>
          <w:tcPr>
            <w:tcW w:w="517" w:type="pct"/>
            <w:gridSpan w:val="2"/>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4</w:t>
            </w:r>
          </w:p>
        </w:tc>
        <w:tc>
          <w:tcPr>
            <w:tcW w:w="440" w:type="pct"/>
            <w:gridSpan w:val="2"/>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5</w:t>
            </w:r>
          </w:p>
        </w:tc>
        <w:tc>
          <w:tcPr>
            <w:tcW w:w="1181" w:type="pct"/>
            <w:tcBorders>
              <w:top w:val="nil"/>
              <w:left w:val="nil"/>
              <w:bottom w:val="single" w:sz="4" w:space="0" w:color="auto"/>
              <w:right w:val="single" w:sz="4" w:space="0" w:color="auto"/>
            </w:tcBorders>
            <w:shd w:val="clear" w:color="auto" w:fill="auto"/>
            <w:noWrap/>
          </w:tcPr>
          <w:p w:rsidR="00C137DE" w:rsidRPr="001B1768" w:rsidRDefault="00C137DE" w:rsidP="00C137DE">
            <w:pPr>
              <w:jc w:val="center"/>
              <w:rPr>
                <w:sz w:val="22"/>
                <w:szCs w:val="22"/>
              </w:rPr>
            </w:pPr>
            <w:r w:rsidRPr="001B1768">
              <w:rPr>
                <w:sz w:val="22"/>
                <w:szCs w:val="22"/>
              </w:rPr>
              <w:t>6</w:t>
            </w:r>
          </w:p>
        </w:tc>
        <w:tc>
          <w:tcPr>
            <w:tcW w:w="885" w:type="pct"/>
            <w:tcBorders>
              <w:top w:val="nil"/>
              <w:left w:val="nil"/>
              <w:bottom w:val="single" w:sz="4" w:space="0" w:color="auto"/>
              <w:right w:val="single" w:sz="4" w:space="0" w:color="auto"/>
            </w:tcBorders>
            <w:shd w:val="clear" w:color="auto" w:fill="auto"/>
            <w:noWrap/>
          </w:tcPr>
          <w:p w:rsidR="00C137DE" w:rsidRPr="001B1768" w:rsidRDefault="00C137DE" w:rsidP="00C137DE">
            <w:pPr>
              <w:jc w:val="center"/>
              <w:rPr>
                <w:sz w:val="22"/>
                <w:szCs w:val="22"/>
              </w:rPr>
            </w:pPr>
            <w:r w:rsidRPr="001B1768">
              <w:rPr>
                <w:sz w:val="22"/>
                <w:szCs w:val="22"/>
              </w:rPr>
              <w:t>7</w:t>
            </w:r>
          </w:p>
        </w:tc>
      </w:tr>
      <w:tr w:rsidR="00C137DE" w:rsidRPr="001B1768" w:rsidTr="001B1768">
        <w:trPr>
          <w:trHeight w:val="261"/>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tabs>
                <w:tab w:val="left" w:pos="14570"/>
              </w:tabs>
              <w:ind w:left="-142" w:right="-125"/>
              <w:jc w:val="center"/>
              <w:rPr>
                <w:sz w:val="22"/>
                <w:szCs w:val="22"/>
              </w:rPr>
            </w:pPr>
            <w:r w:rsidRPr="001B1768">
              <w:rPr>
                <w:sz w:val="22"/>
                <w:szCs w:val="22"/>
              </w:rPr>
              <w:t>Подпрограмма № 1«Организация инфраструктуры АПК Безопасный город»</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1.</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1.1.Развитие единой дежурно-диспетчерской службы</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1.Увеличение количества специалистов дежурно –диспетчерского состава ЕДДС прошедших обучение на курсах ГОЧС (система - 112, АПК «Безопасный город») с 0 до 4 человек.</w:t>
            </w:r>
          </w:p>
          <w:p w:rsidR="00C137DE" w:rsidRPr="001B1768" w:rsidRDefault="00C137DE" w:rsidP="001B1768">
            <w:pPr>
              <w:pStyle w:val="a8"/>
              <w:widowControl w:val="0"/>
              <w:ind w:left="-109" w:right="-106"/>
              <w:outlineLvl w:val="4"/>
              <w:rPr>
                <w:sz w:val="22"/>
                <w:szCs w:val="22"/>
              </w:rPr>
            </w:pPr>
            <w:r w:rsidRPr="001B1768">
              <w:rPr>
                <w:sz w:val="22"/>
                <w:szCs w:val="22"/>
              </w:rPr>
              <w:t>2.Увеличение количества комплектов приобретенной форменной одежды для  дежурно – диспетчерского состава ЕДДС с 0 до 4 комплектов.</w:t>
            </w:r>
          </w:p>
          <w:p w:rsidR="00C137DE" w:rsidRPr="001B1768" w:rsidRDefault="00C137DE" w:rsidP="001B1768">
            <w:pPr>
              <w:pStyle w:val="a8"/>
              <w:widowControl w:val="0"/>
              <w:ind w:left="-109" w:right="-106"/>
              <w:outlineLvl w:val="4"/>
              <w:rPr>
                <w:sz w:val="22"/>
                <w:szCs w:val="22"/>
              </w:rPr>
            </w:pPr>
            <w:r w:rsidRPr="001B1768">
              <w:rPr>
                <w:sz w:val="22"/>
                <w:szCs w:val="22"/>
              </w:rPr>
              <w:t>3. Увеличение количества установленных металлических дверей и защитных решеток для ведения секретных работ в кабинете ЕДДС с 0 до 1 штуки.</w:t>
            </w:r>
          </w:p>
          <w:p w:rsidR="00C137DE" w:rsidRPr="001B1768" w:rsidRDefault="00C137DE" w:rsidP="001B1768">
            <w:pPr>
              <w:pStyle w:val="a8"/>
              <w:widowControl w:val="0"/>
              <w:ind w:left="-109" w:right="-106"/>
              <w:outlineLvl w:val="4"/>
              <w:rPr>
                <w:sz w:val="22"/>
                <w:szCs w:val="22"/>
              </w:rPr>
            </w:pPr>
            <w:r w:rsidRPr="001B1768">
              <w:rPr>
                <w:sz w:val="22"/>
                <w:szCs w:val="22"/>
              </w:rPr>
              <w:t>4. Увеличение количества приобретенных сейфов для ведения секретных работ дежурно –диспетчерским составом ЕДДС с 0 до 1 штуки.</w:t>
            </w:r>
          </w:p>
          <w:p w:rsidR="00C137DE" w:rsidRPr="001B1768" w:rsidRDefault="00C137DE" w:rsidP="001B1768">
            <w:pPr>
              <w:pStyle w:val="a8"/>
              <w:widowControl w:val="0"/>
              <w:ind w:left="-109" w:right="-106"/>
              <w:outlineLvl w:val="4"/>
              <w:rPr>
                <w:sz w:val="22"/>
                <w:szCs w:val="22"/>
              </w:rPr>
            </w:pPr>
            <w:r w:rsidRPr="001B1768">
              <w:rPr>
                <w:sz w:val="22"/>
                <w:szCs w:val="22"/>
              </w:rPr>
              <w:t xml:space="preserve">5. Увеличение количества приобретенного факсимильного </w:t>
            </w:r>
            <w:r w:rsidRPr="001B1768">
              <w:rPr>
                <w:sz w:val="22"/>
                <w:szCs w:val="22"/>
              </w:rPr>
              <w:lastRenderedPageBreak/>
              <w:t>оборудования для деятельности ЕДДС с 0 до 1 штуки.</w:t>
            </w:r>
          </w:p>
          <w:p w:rsidR="00C137DE" w:rsidRPr="001B1768" w:rsidRDefault="00C137DE" w:rsidP="001B1768">
            <w:pPr>
              <w:pStyle w:val="a8"/>
              <w:widowControl w:val="0"/>
              <w:ind w:left="-109" w:right="-106"/>
              <w:outlineLvl w:val="4"/>
              <w:rPr>
                <w:sz w:val="22"/>
                <w:szCs w:val="22"/>
              </w:rPr>
            </w:pPr>
            <w:r w:rsidRPr="001B1768">
              <w:rPr>
                <w:sz w:val="22"/>
                <w:szCs w:val="22"/>
              </w:rPr>
              <w:t>6. Увеличение количества приобретенного оборудования для автоматической записи телефонных переговоров дежурно – диспетчерским составом ЕДДС с 0 до 1 штуки.</w:t>
            </w:r>
          </w:p>
          <w:p w:rsidR="00C137DE" w:rsidRPr="001B1768" w:rsidRDefault="00C137DE" w:rsidP="001B1768">
            <w:pPr>
              <w:pStyle w:val="a8"/>
              <w:widowControl w:val="0"/>
              <w:ind w:left="-109" w:right="-106"/>
              <w:outlineLvl w:val="4"/>
              <w:rPr>
                <w:sz w:val="22"/>
                <w:szCs w:val="22"/>
              </w:rPr>
            </w:pPr>
            <w:r w:rsidRPr="001B1768">
              <w:rPr>
                <w:sz w:val="22"/>
                <w:szCs w:val="22"/>
              </w:rPr>
              <w:t>7.Увеличение количества заключенных договоров по предоставлению каналов связи и широкополосного доступа к сети интернет для функционирования системы оповещения П-166М с 0 до 1 штуки в год.</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lastRenderedPageBreak/>
              <w:t xml:space="preserve">1. Количество специалистов дежурно –диспетчерского состава ЕДДС прошедших обучение на курсах ГОЧС (система - 112, АПК «Безопасный город»). </w:t>
            </w:r>
          </w:p>
          <w:p w:rsidR="00C137DE" w:rsidRPr="001B1768" w:rsidRDefault="00C137DE" w:rsidP="001B1768">
            <w:pPr>
              <w:pStyle w:val="a8"/>
              <w:widowControl w:val="0"/>
              <w:ind w:left="-109" w:right="-106"/>
              <w:outlineLvl w:val="4"/>
              <w:rPr>
                <w:sz w:val="22"/>
                <w:szCs w:val="22"/>
              </w:rPr>
            </w:pPr>
            <w:r w:rsidRPr="001B1768">
              <w:rPr>
                <w:sz w:val="22"/>
                <w:szCs w:val="22"/>
              </w:rPr>
              <w:t xml:space="preserve">2. Количество комплектов приобретенной форменной одежды для  дежурно – диспетчерского состава ЕДДС.  </w:t>
            </w:r>
          </w:p>
          <w:p w:rsidR="00C137DE" w:rsidRPr="001B1768" w:rsidRDefault="00C137DE" w:rsidP="001B1768">
            <w:pPr>
              <w:pStyle w:val="a8"/>
              <w:widowControl w:val="0"/>
              <w:ind w:left="-109" w:right="-106"/>
              <w:outlineLvl w:val="4"/>
              <w:rPr>
                <w:sz w:val="22"/>
                <w:szCs w:val="22"/>
              </w:rPr>
            </w:pPr>
            <w:r w:rsidRPr="001B1768">
              <w:rPr>
                <w:sz w:val="22"/>
                <w:szCs w:val="22"/>
              </w:rPr>
              <w:t xml:space="preserve">3. Количество установленных металлических дверей и защитных решеток для ведения секретных работ в кабинете ЕДДС.  </w:t>
            </w:r>
          </w:p>
          <w:p w:rsidR="00C137DE" w:rsidRPr="001B1768" w:rsidRDefault="00C137DE" w:rsidP="001B1768">
            <w:pPr>
              <w:pStyle w:val="a8"/>
              <w:widowControl w:val="0"/>
              <w:ind w:left="-109" w:right="-106"/>
              <w:outlineLvl w:val="4"/>
              <w:rPr>
                <w:sz w:val="22"/>
                <w:szCs w:val="22"/>
              </w:rPr>
            </w:pPr>
            <w:r w:rsidRPr="001B1768">
              <w:rPr>
                <w:sz w:val="22"/>
                <w:szCs w:val="22"/>
              </w:rPr>
              <w:t xml:space="preserve">4. Количество приобретенных сейфов для ведения секретных работ дежурно –диспетчерским составом ЕДДС.  </w:t>
            </w:r>
          </w:p>
          <w:p w:rsidR="00C137DE" w:rsidRPr="001B1768" w:rsidRDefault="00C137DE" w:rsidP="001B1768">
            <w:pPr>
              <w:pStyle w:val="a8"/>
              <w:widowControl w:val="0"/>
              <w:ind w:left="-109" w:right="-106"/>
              <w:outlineLvl w:val="4"/>
              <w:rPr>
                <w:sz w:val="22"/>
                <w:szCs w:val="22"/>
              </w:rPr>
            </w:pPr>
            <w:r w:rsidRPr="001B1768">
              <w:rPr>
                <w:sz w:val="22"/>
                <w:szCs w:val="22"/>
              </w:rPr>
              <w:t xml:space="preserve">5. Количество </w:t>
            </w:r>
            <w:r w:rsidRPr="001B1768">
              <w:rPr>
                <w:sz w:val="22"/>
                <w:szCs w:val="22"/>
              </w:rPr>
              <w:lastRenderedPageBreak/>
              <w:t xml:space="preserve">приобретенного факсимильного оборудования для деятельности ЕДДС. </w:t>
            </w:r>
          </w:p>
          <w:p w:rsidR="00C137DE" w:rsidRPr="001B1768" w:rsidRDefault="00C137DE" w:rsidP="001B1768">
            <w:pPr>
              <w:pStyle w:val="a8"/>
              <w:widowControl w:val="0"/>
              <w:ind w:left="-109" w:right="-106"/>
              <w:outlineLvl w:val="4"/>
              <w:rPr>
                <w:sz w:val="22"/>
                <w:szCs w:val="22"/>
              </w:rPr>
            </w:pPr>
            <w:r w:rsidRPr="001B1768">
              <w:rPr>
                <w:sz w:val="22"/>
                <w:szCs w:val="22"/>
              </w:rPr>
              <w:t xml:space="preserve">6. Количество приобретенного оборудования для автоматической записи телефонных переговоров дежурно – диспетчерским составом ЕДДС. </w:t>
            </w:r>
          </w:p>
          <w:p w:rsidR="00C137DE" w:rsidRPr="001B1768" w:rsidRDefault="00C137DE" w:rsidP="001B1768">
            <w:pPr>
              <w:pStyle w:val="a8"/>
              <w:widowControl w:val="0"/>
              <w:ind w:left="-109" w:right="-106"/>
              <w:outlineLvl w:val="4"/>
              <w:rPr>
                <w:sz w:val="22"/>
                <w:szCs w:val="22"/>
              </w:rPr>
            </w:pPr>
            <w:r w:rsidRPr="001B1768">
              <w:rPr>
                <w:sz w:val="22"/>
                <w:szCs w:val="22"/>
              </w:rPr>
              <w:t xml:space="preserve">7. Количество заключенных договоров по предоставлению каналов связи и широкополосного доступа к сети интернет для функционирования системы оповещения П-166М.  </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lastRenderedPageBreak/>
              <w:t>2.</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1.2.Развитие сетей передачи данных и центра обработки данных</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установленных сетей передачи данных и центров их обработки с 0 до 1 штуки в год.</w:t>
            </w:r>
          </w:p>
          <w:p w:rsidR="00C137DE" w:rsidRPr="001B1768" w:rsidRDefault="00C137DE" w:rsidP="001B1768">
            <w:pPr>
              <w:pStyle w:val="a8"/>
              <w:widowControl w:val="0"/>
              <w:ind w:left="-109" w:right="-106"/>
              <w:outlineLvl w:val="4"/>
              <w:rPr>
                <w:sz w:val="22"/>
                <w:szCs w:val="22"/>
              </w:rPr>
            </w:pP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Количество установленных сетей передачи данных и центров их обработки.</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3.</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1.3.Построение систем контроля и ограничения доступа на социально значимые объекты и объекты с пропускным режимом</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установленных систем контроля на социально-значимых объектах с 0 до 1 штуки в год.</w:t>
            </w:r>
          </w:p>
          <w:p w:rsidR="00C137DE" w:rsidRPr="001B1768" w:rsidRDefault="00C137DE" w:rsidP="001B1768">
            <w:pPr>
              <w:pStyle w:val="a8"/>
              <w:widowControl w:val="0"/>
              <w:ind w:left="-109" w:right="-106"/>
              <w:outlineLvl w:val="4"/>
              <w:rPr>
                <w:sz w:val="22"/>
                <w:szCs w:val="22"/>
              </w:rPr>
            </w:pP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Количество установленных систем контроля на социально-значимых объектах.</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4.</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1.4.Развитие системы видеонаблюдения</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установленных систем видеонаблюдения в местах массового пребывания людей с 0 до 6 штук.</w:t>
            </w:r>
          </w:p>
          <w:p w:rsidR="00C137DE" w:rsidRPr="001B1768" w:rsidRDefault="00C137DE" w:rsidP="001B1768">
            <w:pPr>
              <w:pStyle w:val="a8"/>
              <w:widowControl w:val="0"/>
              <w:ind w:left="-109" w:right="-106"/>
              <w:outlineLvl w:val="4"/>
              <w:rPr>
                <w:sz w:val="22"/>
                <w:szCs w:val="22"/>
              </w:rPr>
            </w:pP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Количество установленных систем видеонаблюдения в местах массового пребывания людей.</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5.</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outlineLvl w:val="0"/>
              <w:rPr>
                <w:sz w:val="22"/>
                <w:szCs w:val="22"/>
              </w:rPr>
            </w:pPr>
            <w:r w:rsidRPr="001B1768">
              <w:rPr>
                <w:sz w:val="22"/>
                <w:szCs w:val="22"/>
              </w:rPr>
              <w:t xml:space="preserve">Основное мероприятие 1.5.Развитие системы экстренной связи </w:t>
            </w:r>
            <w:r w:rsidRPr="001B1768">
              <w:rPr>
                <w:sz w:val="22"/>
                <w:szCs w:val="22"/>
              </w:rPr>
              <w:lastRenderedPageBreak/>
              <w:t>«гражданин –полиция»</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lastRenderedPageBreak/>
              <w:t xml:space="preserve">Отдел ГО и ЧС Комитета по имуществу и ЖКХ администрации </w:t>
            </w:r>
            <w:r w:rsidRPr="001B1768">
              <w:rPr>
                <w:sz w:val="22"/>
                <w:szCs w:val="22"/>
              </w:rPr>
              <w:lastRenderedPageBreak/>
              <w:t>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lastRenderedPageBreak/>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установленных систем экстренной связи «гражданин –полиция» с 0 до 1 штуки в год.</w:t>
            </w:r>
          </w:p>
          <w:p w:rsidR="00C137DE" w:rsidRPr="001B1768" w:rsidRDefault="00C137DE" w:rsidP="001B1768">
            <w:pPr>
              <w:pStyle w:val="a8"/>
              <w:widowControl w:val="0"/>
              <w:ind w:left="-109" w:right="-106"/>
              <w:outlineLvl w:val="4"/>
              <w:rPr>
                <w:sz w:val="22"/>
                <w:szCs w:val="22"/>
              </w:rPr>
            </w:pP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lastRenderedPageBreak/>
              <w:t>Количество установленных систем экстренной связи «гражданин –</w:t>
            </w:r>
            <w:r w:rsidRPr="001B1768">
              <w:rPr>
                <w:sz w:val="22"/>
                <w:szCs w:val="22"/>
              </w:rPr>
              <w:lastRenderedPageBreak/>
              <w:t>полиция».</w:t>
            </w:r>
          </w:p>
        </w:tc>
      </w:tr>
      <w:tr w:rsidR="00C137DE" w:rsidRPr="001B1768" w:rsidTr="001B1768">
        <w:trPr>
          <w:trHeight w:val="209"/>
        </w:trPr>
        <w:tc>
          <w:tcPr>
            <w:tcW w:w="269" w:type="pct"/>
            <w:tcBorders>
              <w:top w:val="nil"/>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p>
        </w:tc>
        <w:tc>
          <w:tcPr>
            <w:tcW w:w="4731" w:type="pct"/>
            <w:gridSpan w:val="8"/>
            <w:tcBorders>
              <w:top w:val="single" w:sz="4" w:space="0" w:color="auto"/>
              <w:left w:val="nil"/>
              <w:bottom w:val="single" w:sz="4" w:space="0" w:color="auto"/>
              <w:right w:val="single" w:sz="4" w:space="0" w:color="000000"/>
            </w:tcBorders>
            <w:shd w:val="clear" w:color="auto" w:fill="auto"/>
          </w:tcPr>
          <w:p w:rsidR="00C137DE" w:rsidRPr="001B1768" w:rsidRDefault="00C137DE" w:rsidP="001B1768">
            <w:pPr>
              <w:widowControl w:val="0"/>
              <w:autoSpaceDE w:val="0"/>
              <w:autoSpaceDN w:val="0"/>
              <w:adjustRightInd w:val="0"/>
              <w:ind w:left="-142" w:right="-125"/>
              <w:jc w:val="center"/>
              <w:rPr>
                <w:iCs/>
                <w:sz w:val="22"/>
                <w:szCs w:val="22"/>
              </w:rPr>
            </w:pPr>
            <w:r w:rsidRPr="001B1768">
              <w:rPr>
                <w:sz w:val="22"/>
                <w:szCs w:val="22"/>
              </w:rPr>
              <w:t xml:space="preserve">Подпрограмма № 2 </w:t>
            </w:r>
            <w:r w:rsidRPr="001B1768">
              <w:rPr>
                <w:iCs/>
                <w:sz w:val="22"/>
                <w:szCs w:val="22"/>
              </w:rPr>
              <w:t xml:space="preserve"> </w:t>
            </w:r>
            <w:r w:rsidRPr="001B1768">
              <w:rPr>
                <w:sz w:val="22"/>
                <w:szCs w:val="22"/>
              </w:rPr>
              <w:t>«</w:t>
            </w:r>
            <w:r w:rsidRPr="001B1768">
              <w:rPr>
                <w:bCs/>
                <w:sz w:val="22"/>
                <w:szCs w:val="22"/>
              </w:rPr>
              <w:t>Профилактика правонарушений на территории Киренского района</w:t>
            </w:r>
            <w:r w:rsidRPr="001B1768">
              <w:rPr>
                <w:sz w:val="22"/>
                <w:szCs w:val="22"/>
              </w:rPr>
              <w:t>»</w:t>
            </w:r>
          </w:p>
        </w:tc>
      </w:tr>
      <w:tr w:rsidR="001B1768" w:rsidRPr="001B1768" w:rsidTr="001B1768">
        <w:trPr>
          <w:trHeight w:val="292"/>
        </w:trPr>
        <w:tc>
          <w:tcPr>
            <w:tcW w:w="269" w:type="pct"/>
            <w:tcBorders>
              <w:top w:val="nil"/>
              <w:left w:val="single" w:sz="4" w:space="0" w:color="auto"/>
              <w:bottom w:val="single" w:sz="4" w:space="0" w:color="auto"/>
              <w:right w:val="single" w:sz="4" w:space="0" w:color="auto"/>
            </w:tcBorders>
            <w:shd w:val="clear" w:color="auto" w:fill="auto"/>
            <w:noWrap/>
          </w:tcPr>
          <w:p w:rsidR="00C137DE" w:rsidRPr="001B1768" w:rsidRDefault="00C137DE" w:rsidP="001B1768">
            <w:pPr>
              <w:numPr>
                <w:ilvl w:val="0"/>
                <w:numId w:val="7"/>
              </w:numPr>
              <w:ind w:left="-142" w:right="-125" w:firstLine="0"/>
              <w:jc w:val="center"/>
              <w:rPr>
                <w:sz w:val="22"/>
                <w:szCs w:val="22"/>
              </w:rPr>
            </w:pPr>
          </w:p>
        </w:tc>
        <w:tc>
          <w:tcPr>
            <w:tcW w:w="898" w:type="pct"/>
            <w:tcBorders>
              <w:top w:val="nil"/>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Основное мероприятие:</w:t>
            </w:r>
          </w:p>
          <w:p w:rsidR="00C137DE" w:rsidRPr="001B1768" w:rsidRDefault="00C137DE" w:rsidP="001B1768">
            <w:pPr>
              <w:ind w:left="-142" w:right="-125"/>
              <w:jc w:val="center"/>
              <w:rPr>
                <w:sz w:val="22"/>
                <w:szCs w:val="22"/>
              </w:rPr>
            </w:pPr>
            <w:r w:rsidRPr="001B1768">
              <w:rPr>
                <w:sz w:val="22"/>
                <w:szCs w:val="22"/>
              </w:rPr>
              <w:t>2.1.Профилактика преступлений и правонарушений</w:t>
            </w:r>
          </w:p>
        </w:tc>
        <w:tc>
          <w:tcPr>
            <w:tcW w:w="849" w:type="pct"/>
            <w:gridSpan w:val="2"/>
            <w:tcBorders>
              <w:top w:val="nil"/>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05" w:type="pct"/>
            <w:gridSpan w:val="2"/>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w:t>
            </w:r>
          </w:p>
        </w:tc>
        <w:tc>
          <w:tcPr>
            <w:tcW w:w="414" w:type="pct"/>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изготовленных баннеров с социальной рекламой с 0 до 15 штук в год.</w:t>
            </w:r>
          </w:p>
          <w:p w:rsidR="00C137DE" w:rsidRPr="001B1768" w:rsidRDefault="00C137DE" w:rsidP="001B1768">
            <w:pPr>
              <w:pStyle w:val="a8"/>
              <w:widowControl w:val="0"/>
              <w:ind w:left="-109" w:right="-106"/>
              <w:outlineLvl w:val="4"/>
              <w:rPr>
                <w:sz w:val="22"/>
                <w:szCs w:val="22"/>
              </w:rPr>
            </w:pPr>
            <w:r w:rsidRPr="001B1768">
              <w:rPr>
                <w:sz w:val="22"/>
                <w:szCs w:val="22"/>
              </w:rPr>
              <w:t>Уменьшение правонарушений с 400 до 376 штук.</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Количество изготовленных баннеров с социальной рекламой.</w:t>
            </w:r>
          </w:p>
          <w:p w:rsidR="00C137DE" w:rsidRPr="001B1768" w:rsidRDefault="00C137DE" w:rsidP="001B1768">
            <w:pPr>
              <w:pStyle w:val="a8"/>
              <w:widowControl w:val="0"/>
              <w:ind w:left="-109" w:right="-106"/>
              <w:outlineLvl w:val="4"/>
              <w:rPr>
                <w:sz w:val="22"/>
                <w:szCs w:val="22"/>
              </w:rPr>
            </w:pPr>
            <w:r w:rsidRPr="001B1768">
              <w:rPr>
                <w:sz w:val="22"/>
                <w:szCs w:val="22"/>
              </w:rPr>
              <w:t>Количество правонарушений.</w:t>
            </w:r>
          </w:p>
        </w:tc>
      </w:tr>
      <w:tr w:rsidR="001B1768" w:rsidRPr="001B1768" w:rsidTr="001B1768">
        <w:trPr>
          <w:trHeight w:val="292"/>
        </w:trPr>
        <w:tc>
          <w:tcPr>
            <w:tcW w:w="269" w:type="pct"/>
            <w:tcBorders>
              <w:top w:val="nil"/>
              <w:left w:val="single" w:sz="4" w:space="0" w:color="auto"/>
              <w:bottom w:val="single" w:sz="4" w:space="0" w:color="auto"/>
              <w:right w:val="single" w:sz="4" w:space="0" w:color="auto"/>
            </w:tcBorders>
            <w:shd w:val="clear" w:color="auto" w:fill="auto"/>
            <w:noWrap/>
          </w:tcPr>
          <w:p w:rsidR="00C137DE" w:rsidRPr="001B1768" w:rsidRDefault="00C137DE" w:rsidP="001B1768">
            <w:pPr>
              <w:numPr>
                <w:ilvl w:val="0"/>
                <w:numId w:val="7"/>
              </w:numPr>
              <w:ind w:left="-142" w:right="-125" w:firstLine="0"/>
              <w:jc w:val="center"/>
              <w:rPr>
                <w:sz w:val="22"/>
                <w:szCs w:val="22"/>
              </w:rPr>
            </w:pPr>
          </w:p>
        </w:tc>
        <w:tc>
          <w:tcPr>
            <w:tcW w:w="898" w:type="pct"/>
            <w:tcBorders>
              <w:top w:val="nil"/>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Основное мероприятие</w:t>
            </w:r>
          </w:p>
          <w:p w:rsidR="00C137DE" w:rsidRPr="001B1768" w:rsidRDefault="00C137DE" w:rsidP="001B1768">
            <w:pPr>
              <w:ind w:left="-142" w:right="-125"/>
              <w:jc w:val="center"/>
              <w:rPr>
                <w:sz w:val="22"/>
                <w:szCs w:val="22"/>
              </w:rPr>
            </w:pPr>
            <w:r w:rsidRPr="001B1768">
              <w:rPr>
                <w:sz w:val="22"/>
                <w:szCs w:val="22"/>
              </w:rPr>
              <w:t>2.2. Профилактика терроризма и экстремизма</w:t>
            </w:r>
          </w:p>
        </w:tc>
        <w:tc>
          <w:tcPr>
            <w:tcW w:w="849" w:type="pct"/>
            <w:gridSpan w:val="2"/>
            <w:tcBorders>
              <w:top w:val="nil"/>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05" w:type="pct"/>
            <w:gridSpan w:val="2"/>
            <w:tcBorders>
              <w:top w:val="nil"/>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w:t>
            </w:r>
          </w:p>
        </w:tc>
        <w:tc>
          <w:tcPr>
            <w:tcW w:w="414" w:type="pct"/>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печатного материала размещенного в СМИ антитеррористической и антиэкстремистской направленности с 8 до 12 штук в год.</w:t>
            </w:r>
          </w:p>
          <w:p w:rsidR="00C137DE" w:rsidRPr="001B1768" w:rsidRDefault="00C137DE" w:rsidP="001B1768">
            <w:pPr>
              <w:pStyle w:val="a8"/>
              <w:widowControl w:val="0"/>
              <w:ind w:left="-109" w:right="-106"/>
              <w:outlineLvl w:val="4"/>
              <w:rPr>
                <w:sz w:val="22"/>
                <w:szCs w:val="22"/>
              </w:rPr>
            </w:pP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Количество печатного материала размещенного в СМИ антитеррористической и антиэкстремистской направленности.</w:t>
            </w:r>
          </w:p>
        </w:tc>
      </w:tr>
      <w:tr w:rsidR="00C137DE" w:rsidRPr="001B1768" w:rsidTr="001B1768">
        <w:trPr>
          <w:trHeight w:val="26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widowControl w:val="0"/>
              <w:autoSpaceDE w:val="0"/>
              <w:autoSpaceDN w:val="0"/>
              <w:adjustRightInd w:val="0"/>
              <w:ind w:left="-142" w:right="-125"/>
              <w:jc w:val="center"/>
              <w:rPr>
                <w:sz w:val="22"/>
                <w:szCs w:val="22"/>
              </w:rPr>
            </w:pPr>
            <w:r w:rsidRPr="001B1768">
              <w:rPr>
                <w:sz w:val="22"/>
                <w:szCs w:val="22"/>
              </w:rPr>
              <w:t>Подпрограмма № 3  «Защита населения и территории Киренского района от чрезвычайных ситуаций»</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1.</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w:t>
            </w:r>
          </w:p>
          <w:p w:rsidR="00C137DE" w:rsidRPr="001B1768" w:rsidRDefault="00C137DE" w:rsidP="001B1768">
            <w:pPr>
              <w:widowControl w:val="0"/>
              <w:ind w:left="-142" w:right="-125"/>
              <w:jc w:val="center"/>
              <w:outlineLvl w:val="4"/>
              <w:rPr>
                <w:sz w:val="22"/>
                <w:szCs w:val="22"/>
              </w:rPr>
            </w:pPr>
            <w:r w:rsidRPr="001B1768">
              <w:rPr>
                <w:sz w:val="22"/>
                <w:szCs w:val="22"/>
              </w:rPr>
              <w:t>3.1.Предупреждение и ликвидация последствий ЧС, обусловленных бытовыми и лесными пожарами.</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p>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1.Увеличение количества изготовленных памяток и листовок на противопожарную тематику с 0 до 3000 штук в год.</w:t>
            </w:r>
          </w:p>
          <w:p w:rsidR="00C137DE" w:rsidRPr="001B1768" w:rsidRDefault="00C137DE" w:rsidP="001B1768">
            <w:pPr>
              <w:pStyle w:val="a8"/>
              <w:widowControl w:val="0"/>
              <w:ind w:left="-109" w:right="-106"/>
              <w:outlineLvl w:val="4"/>
              <w:rPr>
                <w:sz w:val="22"/>
                <w:szCs w:val="22"/>
              </w:rPr>
            </w:pPr>
            <w:r w:rsidRPr="001B1768">
              <w:rPr>
                <w:sz w:val="22"/>
                <w:szCs w:val="22"/>
              </w:rPr>
              <w:t>2.Увеличение площади опашки территории с. Красноярово с 9900 кв. метров до 10000 кв. метров в год.</w:t>
            </w:r>
          </w:p>
          <w:p w:rsidR="00C137DE" w:rsidRPr="001B1768" w:rsidRDefault="00C137DE" w:rsidP="001B1768">
            <w:pPr>
              <w:pStyle w:val="a8"/>
              <w:widowControl w:val="0"/>
              <w:ind w:left="-109" w:right="-106"/>
              <w:outlineLvl w:val="4"/>
              <w:rPr>
                <w:sz w:val="22"/>
                <w:szCs w:val="22"/>
              </w:rPr>
            </w:pPr>
            <w:r w:rsidRPr="001B1768">
              <w:rPr>
                <w:sz w:val="22"/>
                <w:szCs w:val="22"/>
              </w:rPr>
              <w:t>3.Увеличение количества простимулированных и застрахованных добровольцев ДПО  с. Красноярово с 0 до 5 человек в год.</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1.Количество изготовленных памяток и листовок на противопожарную тематику.</w:t>
            </w:r>
          </w:p>
          <w:p w:rsidR="00C137DE" w:rsidRPr="001B1768" w:rsidRDefault="00C137DE" w:rsidP="001B1768">
            <w:pPr>
              <w:pStyle w:val="a8"/>
              <w:widowControl w:val="0"/>
              <w:ind w:left="-109" w:right="-106"/>
              <w:outlineLvl w:val="4"/>
              <w:rPr>
                <w:sz w:val="22"/>
                <w:szCs w:val="22"/>
              </w:rPr>
            </w:pPr>
            <w:r w:rsidRPr="001B1768">
              <w:rPr>
                <w:sz w:val="22"/>
                <w:szCs w:val="22"/>
              </w:rPr>
              <w:t>2.Площадь опашки территории с. Красноярово.</w:t>
            </w:r>
          </w:p>
          <w:p w:rsidR="00C137DE" w:rsidRPr="001B1768" w:rsidRDefault="00C137DE" w:rsidP="001B1768">
            <w:pPr>
              <w:pStyle w:val="a8"/>
              <w:widowControl w:val="0"/>
              <w:ind w:left="-109" w:right="-106"/>
              <w:outlineLvl w:val="4"/>
              <w:rPr>
                <w:sz w:val="22"/>
                <w:szCs w:val="22"/>
              </w:rPr>
            </w:pPr>
            <w:r w:rsidRPr="001B1768">
              <w:rPr>
                <w:sz w:val="22"/>
                <w:szCs w:val="22"/>
              </w:rPr>
              <w:t>3.Количество простимулированных и застрахованных добровольцев ДПО  с. Красноярово.</w:t>
            </w:r>
          </w:p>
          <w:p w:rsidR="00C137DE" w:rsidRPr="001B1768" w:rsidRDefault="00C137DE" w:rsidP="001B1768">
            <w:pPr>
              <w:ind w:left="-109" w:right="-106"/>
              <w:rPr>
                <w:sz w:val="22"/>
                <w:szCs w:val="22"/>
              </w:rPr>
            </w:pP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outlineLvl w:val="0"/>
              <w:rPr>
                <w:sz w:val="22"/>
                <w:szCs w:val="22"/>
              </w:rPr>
            </w:pPr>
            <w:r w:rsidRPr="001B1768">
              <w:rPr>
                <w:sz w:val="22"/>
                <w:szCs w:val="22"/>
              </w:rPr>
              <w:t>Основное мероприятие</w:t>
            </w:r>
          </w:p>
          <w:p w:rsidR="00C137DE" w:rsidRPr="001B1768" w:rsidRDefault="00C137DE" w:rsidP="001B1768">
            <w:pPr>
              <w:ind w:left="-142" w:right="-125"/>
              <w:jc w:val="center"/>
              <w:outlineLvl w:val="0"/>
              <w:rPr>
                <w:sz w:val="22"/>
                <w:szCs w:val="22"/>
              </w:rPr>
            </w:pPr>
            <w:r w:rsidRPr="001B1768">
              <w:rPr>
                <w:sz w:val="22"/>
                <w:szCs w:val="22"/>
              </w:rPr>
              <w:t>3.2.Предупреждение и ликвидация последствий ЧС обусловленных весенними паводками.</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1. Увеличение площади распиленного льда с 2,8 до 3,0 кв. километров в год.</w:t>
            </w:r>
          </w:p>
          <w:p w:rsidR="00C137DE" w:rsidRPr="001B1768" w:rsidRDefault="00C137DE" w:rsidP="001B1768">
            <w:pPr>
              <w:pStyle w:val="a8"/>
              <w:widowControl w:val="0"/>
              <w:ind w:left="-109" w:right="-106"/>
              <w:outlineLvl w:val="4"/>
              <w:rPr>
                <w:sz w:val="22"/>
                <w:szCs w:val="22"/>
              </w:rPr>
            </w:pPr>
            <w:r w:rsidRPr="001B1768">
              <w:rPr>
                <w:sz w:val="22"/>
                <w:szCs w:val="22"/>
              </w:rPr>
              <w:t>2.Увеличение количества заключенных договоров для закупки тарифного плана для спутникового телефона оперативной группы с 0 до 1 штуки в год.</w:t>
            </w:r>
          </w:p>
          <w:p w:rsidR="00C137DE" w:rsidRPr="001B1768" w:rsidRDefault="00C137DE" w:rsidP="001B1768">
            <w:pPr>
              <w:pStyle w:val="a8"/>
              <w:widowControl w:val="0"/>
              <w:ind w:left="-109" w:right="-106"/>
              <w:outlineLvl w:val="4"/>
              <w:rPr>
                <w:sz w:val="22"/>
                <w:szCs w:val="22"/>
              </w:rPr>
            </w:pPr>
            <w:r w:rsidRPr="001B1768">
              <w:rPr>
                <w:sz w:val="22"/>
                <w:szCs w:val="22"/>
              </w:rPr>
              <w:t xml:space="preserve">3. Увеличение количества приобретенного ГСМ для проведения </w:t>
            </w:r>
            <w:r w:rsidRPr="001B1768">
              <w:rPr>
                <w:sz w:val="22"/>
                <w:szCs w:val="22"/>
              </w:rPr>
              <w:lastRenderedPageBreak/>
              <w:t>мероприятий по предупреждению и ликвидации чрезвычайных ситуаций с 0 до 1000 литров в год.</w:t>
            </w:r>
          </w:p>
          <w:p w:rsidR="00C137DE" w:rsidRPr="001B1768" w:rsidRDefault="00C137DE" w:rsidP="001B1768">
            <w:pPr>
              <w:pStyle w:val="a8"/>
              <w:widowControl w:val="0"/>
              <w:ind w:left="-109" w:right="-106"/>
              <w:outlineLvl w:val="4"/>
              <w:rPr>
                <w:sz w:val="22"/>
                <w:szCs w:val="22"/>
              </w:rPr>
            </w:pPr>
            <w:r w:rsidRPr="001B1768">
              <w:rPr>
                <w:sz w:val="22"/>
                <w:szCs w:val="22"/>
              </w:rPr>
              <w:t>4.Увеличение количества заключенных договоров по получению гидрометеорологической информации и прогнозов погоды с 0 до 1 штуки в год.</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lastRenderedPageBreak/>
              <w:t>1.Площадь распиленного льда.</w:t>
            </w:r>
          </w:p>
          <w:p w:rsidR="00C137DE" w:rsidRPr="001B1768" w:rsidRDefault="00C137DE" w:rsidP="001B1768">
            <w:pPr>
              <w:pStyle w:val="a8"/>
              <w:widowControl w:val="0"/>
              <w:ind w:left="-109" w:right="-106"/>
              <w:outlineLvl w:val="4"/>
              <w:rPr>
                <w:sz w:val="22"/>
                <w:szCs w:val="22"/>
              </w:rPr>
            </w:pPr>
            <w:r w:rsidRPr="001B1768">
              <w:rPr>
                <w:sz w:val="22"/>
                <w:szCs w:val="22"/>
              </w:rPr>
              <w:t>2.Количество заключенных договоров для закупки тарифного плана для спутникового телефона оперативной группы.</w:t>
            </w:r>
          </w:p>
          <w:p w:rsidR="00C137DE" w:rsidRPr="001B1768" w:rsidRDefault="00C137DE" w:rsidP="001B1768">
            <w:pPr>
              <w:pStyle w:val="a8"/>
              <w:widowControl w:val="0"/>
              <w:ind w:left="-109" w:right="-106"/>
              <w:outlineLvl w:val="4"/>
              <w:rPr>
                <w:sz w:val="22"/>
                <w:szCs w:val="22"/>
              </w:rPr>
            </w:pPr>
            <w:r w:rsidRPr="001B1768">
              <w:rPr>
                <w:sz w:val="22"/>
                <w:szCs w:val="22"/>
              </w:rPr>
              <w:t xml:space="preserve">3. Количество приобретенного ГСМ для проведения </w:t>
            </w:r>
            <w:r w:rsidRPr="001B1768">
              <w:rPr>
                <w:sz w:val="22"/>
                <w:szCs w:val="22"/>
              </w:rPr>
              <w:lastRenderedPageBreak/>
              <w:t>мероприятий по предупреждению и ликвидации чрезвычайных ситуаций.</w:t>
            </w:r>
          </w:p>
          <w:p w:rsidR="00C137DE" w:rsidRPr="001B1768" w:rsidRDefault="00C137DE" w:rsidP="001B1768">
            <w:pPr>
              <w:pStyle w:val="a8"/>
              <w:widowControl w:val="0"/>
              <w:ind w:left="-109" w:right="-106"/>
              <w:outlineLvl w:val="4"/>
              <w:rPr>
                <w:sz w:val="22"/>
                <w:szCs w:val="22"/>
              </w:rPr>
            </w:pPr>
            <w:r w:rsidRPr="001B1768">
              <w:rPr>
                <w:sz w:val="22"/>
                <w:szCs w:val="22"/>
              </w:rPr>
              <w:t>4.Количество заключенных договоров по получению гидрометеорологической информации и прогнозов погоды.</w:t>
            </w:r>
          </w:p>
          <w:p w:rsidR="00C137DE" w:rsidRPr="001B1768" w:rsidRDefault="00C137DE" w:rsidP="001B1768">
            <w:pPr>
              <w:ind w:left="-109" w:right="-106"/>
              <w:jc w:val="center"/>
              <w:rPr>
                <w:sz w:val="22"/>
                <w:szCs w:val="22"/>
              </w:rPr>
            </w:pP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lastRenderedPageBreak/>
              <w:t>3.</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3.3.Предупреждение и ликвидация последствий ЧС, обусловленных авариями на объектах ЖКХ, энергетики.</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1. Уменьшение количества зарегистрированных ЧС с 2 до 0.</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 xml:space="preserve">1. Количество зарегистрированных ЧС. </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4.</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 3.4.Создание материального резерва.</w:t>
            </w:r>
          </w:p>
        </w:tc>
        <w:tc>
          <w:tcPr>
            <w:tcW w:w="81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1.Увеличение количества приобретенных спальных мешков, входящих в состав материального резерва на ЧС с 0 до 50 штук.</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 xml:space="preserve">1. Количеств приобретенных спальных мешков, входящих в состав материального резерва на ЧС.  </w:t>
            </w:r>
          </w:p>
        </w:tc>
      </w:tr>
      <w:tr w:rsidR="00C137DE" w:rsidRPr="001B1768" w:rsidTr="001B1768">
        <w:trPr>
          <w:trHeight w:val="30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widowControl w:val="0"/>
              <w:autoSpaceDE w:val="0"/>
              <w:autoSpaceDN w:val="0"/>
              <w:adjustRightInd w:val="0"/>
              <w:ind w:left="-142" w:right="-125"/>
              <w:jc w:val="center"/>
              <w:rPr>
                <w:sz w:val="22"/>
                <w:szCs w:val="22"/>
              </w:rPr>
            </w:pPr>
            <w:r w:rsidRPr="001B1768">
              <w:rPr>
                <w:sz w:val="22"/>
                <w:szCs w:val="22"/>
              </w:rPr>
              <w:t>Подпрограмма № 4   «Мероприятия по гражданской обороне на территории Киренского района»</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1.</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w:t>
            </w:r>
          </w:p>
          <w:p w:rsidR="00C137DE" w:rsidRPr="001B1768" w:rsidRDefault="00C137DE" w:rsidP="001B1768">
            <w:pPr>
              <w:widowControl w:val="0"/>
              <w:ind w:left="-142" w:right="-125"/>
              <w:jc w:val="center"/>
              <w:outlineLvl w:val="4"/>
              <w:rPr>
                <w:sz w:val="22"/>
                <w:szCs w:val="22"/>
              </w:rPr>
            </w:pPr>
            <w:r w:rsidRPr="001B1768">
              <w:rPr>
                <w:sz w:val="22"/>
                <w:szCs w:val="22"/>
              </w:rPr>
              <w:t>4.1.Подготовка и переподготовка должностных лиц в области гражданской обороны</w:t>
            </w:r>
          </w:p>
        </w:tc>
        <w:tc>
          <w:tcPr>
            <w:tcW w:w="811" w:type="pct"/>
            <w:vMerge w:val="restart"/>
            <w:tcBorders>
              <w:top w:val="single" w:sz="4" w:space="0" w:color="auto"/>
              <w:left w:val="nil"/>
              <w:right w:val="single" w:sz="4" w:space="0" w:color="auto"/>
            </w:tcBorders>
            <w:shd w:val="clear" w:color="auto" w:fill="auto"/>
          </w:tcPr>
          <w:p w:rsidR="00C137DE" w:rsidRPr="001B1768" w:rsidRDefault="00C137DE" w:rsidP="001B1768">
            <w:pPr>
              <w:ind w:left="-142" w:right="-125"/>
              <w:jc w:val="center"/>
              <w:rPr>
                <w:sz w:val="22"/>
                <w:szCs w:val="22"/>
              </w:rPr>
            </w:pPr>
          </w:p>
          <w:p w:rsidR="00C137DE" w:rsidRPr="001B1768" w:rsidRDefault="00C137DE" w:rsidP="001B1768">
            <w:pPr>
              <w:ind w:left="-142" w:right="-125"/>
              <w:jc w:val="center"/>
              <w:rPr>
                <w:sz w:val="22"/>
                <w:szCs w:val="22"/>
              </w:rPr>
            </w:pPr>
            <w:r w:rsidRPr="001B1768">
              <w:rPr>
                <w:sz w:val="22"/>
                <w:szCs w:val="22"/>
              </w:rPr>
              <w:t>Отдел ГО и ЧС Комитета по имуществу и ЖКХ администрации Киренского муниципального района</w:t>
            </w: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количества специалистов администрации Киренского района, прошедших обучение на курсах ГОЧС с 0 до 5 человек в год.</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Количество специалистов администрации Киренского района, прошедших обучение на курсах ГОЧС.</w:t>
            </w:r>
          </w:p>
        </w:tc>
      </w:tr>
      <w:tr w:rsidR="001B1768" w:rsidRPr="001B1768" w:rsidTr="001B1768">
        <w:trPr>
          <w:trHeight w:val="292"/>
        </w:trPr>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w:t>
            </w:r>
          </w:p>
        </w:tc>
        <w:tc>
          <w:tcPr>
            <w:tcW w:w="898"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widowControl w:val="0"/>
              <w:ind w:left="-142" w:right="-125"/>
              <w:jc w:val="center"/>
              <w:outlineLvl w:val="4"/>
              <w:rPr>
                <w:sz w:val="22"/>
                <w:szCs w:val="22"/>
              </w:rPr>
            </w:pPr>
            <w:r w:rsidRPr="001B1768">
              <w:rPr>
                <w:sz w:val="22"/>
                <w:szCs w:val="22"/>
              </w:rPr>
              <w:t>Основное мероприятие</w:t>
            </w:r>
          </w:p>
          <w:p w:rsidR="00C137DE" w:rsidRPr="001B1768" w:rsidRDefault="00C137DE" w:rsidP="001B1768">
            <w:pPr>
              <w:widowControl w:val="0"/>
              <w:ind w:left="-142" w:right="-125"/>
              <w:jc w:val="center"/>
              <w:outlineLvl w:val="4"/>
              <w:rPr>
                <w:sz w:val="22"/>
                <w:szCs w:val="22"/>
              </w:rPr>
            </w:pPr>
            <w:r w:rsidRPr="001B1768">
              <w:rPr>
                <w:sz w:val="22"/>
                <w:szCs w:val="22"/>
              </w:rPr>
              <w:t>4.2.Создание материального резерва.</w:t>
            </w:r>
          </w:p>
        </w:tc>
        <w:tc>
          <w:tcPr>
            <w:tcW w:w="811" w:type="pct"/>
            <w:vMerge/>
            <w:tcBorders>
              <w:left w:val="nil"/>
              <w:bottom w:val="single" w:sz="4" w:space="0" w:color="auto"/>
              <w:right w:val="single" w:sz="4" w:space="0" w:color="auto"/>
            </w:tcBorders>
            <w:shd w:val="clear" w:color="auto" w:fill="auto"/>
          </w:tcPr>
          <w:p w:rsidR="00C137DE" w:rsidRPr="001B1768" w:rsidRDefault="00C137DE" w:rsidP="001B1768">
            <w:pPr>
              <w:ind w:left="-142" w:right="-125"/>
              <w:jc w:val="center"/>
              <w:rPr>
                <w:sz w:val="22"/>
                <w:szCs w:val="22"/>
              </w:rPr>
            </w:pPr>
          </w:p>
        </w:tc>
        <w:tc>
          <w:tcPr>
            <w:tcW w:w="517"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2016 год</w:t>
            </w:r>
          </w:p>
        </w:tc>
        <w:tc>
          <w:tcPr>
            <w:tcW w:w="440" w:type="pct"/>
            <w:gridSpan w:val="2"/>
            <w:tcBorders>
              <w:top w:val="single" w:sz="4" w:space="0" w:color="auto"/>
              <w:left w:val="nil"/>
              <w:bottom w:val="single" w:sz="4" w:space="0" w:color="auto"/>
              <w:right w:val="single" w:sz="4" w:space="0" w:color="auto"/>
            </w:tcBorders>
            <w:shd w:val="clear" w:color="auto" w:fill="auto"/>
            <w:noWrap/>
          </w:tcPr>
          <w:p w:rsidR="00C137DE" w:rsidRPr="001B1768" w:rsidRDefault="00C137DE" w:rsidP="001B1768">
            <w:pPr>
              <w:ind w:left="-142" w:right="-125"/>
              <w:jc w:val="center"/>
              <w:rPr>
                <w:sz w:val="22"/>
                <w:szCs w:val="22"/>
              </w:rPr>
            </w:pPr>
            <w:r w:rsidRPr="001B1768">
              <w:rPr>
                <w:sz w:val="22"/>
                <w:szCs w:val="22"/>
              </w:rPr>
              <w:t>2020 год</w:t>
            </w:r>
          </w:p>
        </w:tc>
        <w:tc>
          <w:tcPr>
            <w:tcW w:w="1181"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pStyle w:val="a8"/>
              <w:widowControl w:val="0"/>
              <w:ind w:left="-109" w:right="-106"/>
              <w:outlineLvl w:val="4"/>
              <w:rPr>
                <w:sz w:val="22"/>
                <w:szCs w:val="22"/>
              </w:rPr>
            </w:pPr>
            <w:r w:rsidRPr="001B1768">
              <w:rPr>
                <w:sz w:val="22"/>
                <w:szCs w:val="22"/>
              </w:rPr>
              <w:t>Увеличение материального резерва с 0 до 10% в год.</w:t>
            </w:r>
          </w:p>
        </w:tc>
        <w:tc>
          <w:tcPr>
            <w:tcW w:w="885" w:type="pct"/>
            <w:tcBorders>
              <w:top w:val="single" w:sz="4" w:space="0" w:color="auto"/>
              <w:left w:val="nil"/>
              <w:bottom w:val="single" w:sz="4" w:space="0" w:color="auto"/>
              <w:right w:val="single" w:sz="4" w:space="0" w:color="auto"/>
            </w:tcBorders>
            <w:shd w:val="clear" w:color="auto" w:fill="auto"/>
          </w:tcPr>
          <w:p w:rsidR="00C137DE" w:rsidRPr="001B1768" w:rsidRDefault="00C137DE" w:rsidP="001B1768">
            <w:pPr>
              <w:ind w:left="-109" w:right="-106"/>
              <w:rPr>
                <w:sz w:val="22"/>
                <w:szCs w:val="22"/>
              </w:rPr>
            </w:pPr>
            <w:r w:rsidRPr="001B1768">
              <w:rPr>
                <w:sz w:val="22"/>
                <w:szCs w:val="22"/>
              </w:rPr>
              <w:t>Количество приобретенного материального резерва</w:t>
            </w:r>
          </w:p>
        </w:tc>
      </w:tr>
    </w:tbl>
    <w:p w:rsidR="00C137DE" w:rsidRPr="00C137DE" w:rsidRDefault="00C137DE" w:rsidP="00C137DE"/>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r w:rsidRPr="00C137DE">
        <w:lastRenderedPageBreak/>
        <w:t>Приложение № 3</w:t>
      </w:r>
    </w:p>
    <w:p w:rsidR="00C137DE" w:rsidRPr="00C137DE" w:rsidRDefault="00C137DE" w:rsidP="00C137DE">
      <w:pPr>
        <w:widowControl w:val="0"/>
        <w:autoSpaceDE w:val="0"/>
        <w:autoSpaceDN w:val="0"/>
        <w:adjustRightInd w:val="0"/>
        <w:jc w:val="right"/>
      </w:pPr>
      <w:r w:rsidRPr="00C137DE">
        <w:t xml:space="preserve">к муниципальной программе «Безопасный город </w:t>
      </w:r>
    </w:p>
    <w:p w:rsidR="00C137DE" w:rsidRPr="00C137DE" w:rsidRDefault="00C137DE" w:rsidP="00C137DE">
      <w:pPr>
        <w:widowControl w:val="0"/>
        <w:autoSpaceDE w:val="0"/>
        <w:autoSpaceDN w:val="0"/>
        <w:adjustRightInd w:val="0"/>
        <w:jc w:val="right"/>
      </w:pPr>
      <w:r w:rsidRPr="00C137DE">
        <w:t>на 2016-2020 годы»</w:t>
      </w:r>
    </w:p>
    <w:p w:rsidR="00C137DE" w:rsidRPr="00C137DE" w:rsidRDefault="00C137DE" w:rsidP="00C137DE">
      <w:pPr>
        <w:jc w:val="right"/>
      </w:pPr>
      <w:r w:rsidRPr="00C137DE">
        <w:t xml:space="preserve"> </w:t>
      </w:r>
    </w:p>
    <w:p w:rsidR="00C137DE" w:rsidRPr="00C137DE" w:rsidRDefault="00C137DE" w:rsidP="00C137DE">
      <w:pPr>
        <w:jc w:val="center"/>
      </w:pPr>
      <w:r w:rsidRPr="00C137DE">
        <w:t xml:space="preserve">РЕСУРСНОЕ ОБЕСПЕЧЕНИЕ РЕАЛИЗАЦИИ МУНИЦИПАЛЬНОЙ ПРОГРАММЫ КИРЕНСКОГО РАЙОНА </w:t>
      </w:r>
    </w:p>
    <w:p w:rsidR="00C137DE" w:rsidRPr="00C137DE" w:rsidRDefault="00C137DE" w:rsidP="00C137DE">
      <w:pPr>
        <w:jc w:val="center"/>
      </w:pPr>
      <w:r w:rsidRPr="00C137DE">
        <w:t>«БЕЗОПАСНЫЙ ГОРОД НА 2016-2020 ГОДЫ»</w:t>
      </w:r>
    </w:p>
    <w:p w:rsidR="00C137DE" w:rsidRPr="00C137DE" w:rsidRDefault="00C137DE" w:rsidP="00C137DE">
      <w:pPr>
        <w:jc w:val="center"/>
      </w:pPr>
      <w:r w:rsidRPr="00C137DE">
        <w:t>ЗА СЧЕТ СРЕДСТВ БЮДЖЕТА МО КИРЕНСКИЙ РАЙОН</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2059"/>
        <w:gridCol w:w="726"/>
        <w:gridCol w:w="733"/>
        <w:gridCol w:w="733"/>
        <w:gridCol w:w="700"/>
        <w:gridCol w:w="678"/>
        <w:gridCol w:w="902"/>
      </w:tblGrid>
      <w:tr w:rsidR="00C137DE" w:rsidRPr="001B1768" w:rsidTr="001B1768">
        <w:trPr>
          <w:trHeight w:val="464"/>
        </w:trPr>
        <w:tc>
          <w:tcPr>
            <w:tcW w:w="1473" w:type="pct"/>
            <w:vMerge w:val="restart"/>
            <w:shd w:val="clear" w:color="auto" w:fill="auto"/>
            <w:vAlign w:val="center"/>
          </w:tcPr>
          <w:p w:rsidR="00C137DE" w:rsidRPr="001B1768" w:rsidRDefault="00C137DE" w:rsidP="001B1768">
            <w:pPr>
              <w:ind w:left="-142" w:right="-41"/>
              <w:jc w:val="center"/>
              <w:rPr>
                <w:sz w:val="20"/>
                <w:szCs w:val="20"/>
              </w:rPr>
            </w:pPr>
            <w:r w:rsidRPr="001B1768">
              <w:rPr>
                <w:sz w:val="20"/>
                <w:szCs w:val="20"/>
              </w:rPr>
              <w:t>Наименование программы, подпрограммы, ведомственной целевой программы, основного мероприятия, мероприятия</w:t>
            </w:r>
          </w:p>
        </w:tc>
        <w:tc>
          <w:tcPr>
            <w:tcW w:w="1112" w:type="pct"/>
            <w:vMerge w:val="restart"/>
            <w:shd w:val="clear" w:color="auto" w:fill="auto"/>
            <w:vAlign w:val="center"/>
          </w:tcPr>
          <w:p w:rsidR="00C137DE" w:rsidRPr="001B1768" w:rsidRDefault="00C137DE" w:rsidP="001B1768">
            <w:pPr>
              <w:ind w:left="-33"/>
              <w:jc w:val="center"/>
              <w:rPr>
                <w:sz w:val="20"/>
                <w:szCs w:val="20"/>
              </w:rPr>
            </w:pPr>
            <w:r w:rsidRPr="001B1768">
              <w:rPr>
                <w:sz w:val="20"/>
                <w:szCs w:val="20"/>
              </w:rPr>
              <w:t>Ответственный исполнитель, соисполнители, участники, исполнители мероприятий</w:t>
            </w:r>
          </w:p>
        </w:tc>
        <w:tc>
          <w:tcPr>
            <w:tcW w:w="2415" w:type="pct"/>
            <w:gridSpan w:val="6"/>
            <w:shd w:val="clear" w:color="auto" w:fill="auto"/>
            <w:vAlign w:val="center"/>
          </w:tcPr>
          <w:p w:rsidR="00C137DE" w:rsidRPr="001B1768" w:rsidRDefault="00C137DE" w:rsidP="00C137DE">
            <w:pPr>
              <w:jc w:val="center"/>
              <w:rPr>
                <w:sz w:val="20"/>
                <w:szCs w:val="20"/>
              </w:rPr>
            </w:pPr>
            <w:r w:rsidRPr="001B1768">
              <w:rPr>
                <w:sz w:val="20"/>
                <w:szCs w:val="20"/>
              </w:rPr>
              <w:t xml:space="preserve">Расходы </w:t>
            </w:r>
            <w:r w:rsidRPr="001B1768">
              <w:rPr>
                <w:sz w:val="20"/>
                <w:szCs w:val="20"/>
              </w:rPr>
              <w:br/>
              <w:t>(тыс. руб.), годы</w:t>
            </w:r>
          </w:p>
        </w:tc>
      </w:tr>
      <w:tr w:rsidR="00C137DE" w:rsidRPr="001B1768" w:rsidTr="001B1768">
        <w:trPr>
          <w:trHeight w:val="854"/>
        </w:trPr>
        <w:tc>
          <w:tcPr>
            <w:tcW w:w="1473" w:type="pct"/>
            <w:vMerge/>
            <w:vAlign w:val="center"/>
          </w:tcPr>
          <w:p w:rsidR="00C137DE" w:rsidRPr="001B1768" w:rsidRDefault="00C137DE" w:rsidP="001B1768">
            <w:pPr>
              <w:ind w:left="-142" w:right="-41"/>
              <w:jc w:val="center"/>
              <w:rPr>
                <w:sz w:val="20"/>
                <w:szCs w:val="20"/>
              </w:rPr>
            </w:pPr>
          </w:p>
        </w:tc>
        <w:tc>
          <w:tcPr>
            <w:tcW w:w="1112" w:type="pct"/>
            <w:vMerge/>
            <w:vAlign w:val="center"/>
          </w:tcPr>
          <w:p w:rsidR="00C137DE" w:rsidRPr="001B1768" w:rsidRDefault="00C137DE" w:rsidP="001B1768">
            <w:pPr>
              <w:ind w:left="-33"/>
              <w:jc w:val="center"/>
              <w:rPr>
                <w:sz w:val="20"/>
                <w:szCs w:val="20"/>
              </w:rPr>
            </w:pPr>
          </w:p>
        </w:tc>
        <w:tc>
          <w:tcPr>
            <w:tcW w:w="392" w:type="pct"/>
            <w:shd w:val="clear" w:color="auto" w:fill="auto"/>
            <w:vAlign w:val="center"/>
          </w:tcPr>
          <w:p w:rsidR="00C137DE" w:rsidRPr="001B1768" w:rsidRDefault="00C137DE" w:rsidP="001B1768">
            <w:pPr>
              <w:ind w:left="-71" w:right="-127"/>
              <w:jc w:val="center"/>
              <w:rPr>
                <w:sz w:val="20"/>
                <w:szCs w:val="20"/>
              </w:rPr>
            </w:pPr>
            <w:r w:rsidRPr="001B1768">
              <w:rPr>
                <w:sz w:val="20"/>
                <w:szCs w:val="20"/>
              </w:rPr>
              <w:t>2016</w:t>
            </w:r>
          </w:p>
        </w:tc>
        <w:tc>
          <w:tcPr>
            <w:tcW w:w="396" w:type="pct"/>
            <w:shd w:val="clear" w:color="auto" w:fill="auto"/>
            <w:vAlign w:val="center"/>
          </w:tcPr>
          <w:p w:rsidR="00C137DE" w:rsidRPr="001B1768" w:rsidRDefault="00C137DE" w:rsidP="001B1768">
            <w:pPr>
              <w:ind w:left="-71" w:right="-127"/>
              <w:jc w:val="center"/>
              <w:rPr>
                <w:sz w:val="20"/>
                <w:szCs w:val="20"/>
              </w:rPr>
            </w:pPr>
            <w:r w:rsidRPr="001B1768">
              <w:rPr>
                <w:sz w:val="20"/>
                <w:szCs w:val="20"/>
              </w:rPr>
              <w:t>2017</w:t>
            </w:r>
          </w:p>
        </w:tc>
        <w:tc>
          <w:tcPr>
            <w:tcW w:w="396" w:type="pct"/>
            <w:shd w:val="clear" w:color="auto" w:fill="auto"/>
            <w:vAlign w:val="center"/>
          </w:tcPr>
          <w:p w:rsidR="00C137DE" w:rsidRPr="001B1768" w:rsidRDefault="00C137DE" w:rsidP="001B1768">
            <w:pPr>
              <w:ind w:left="-71" w:right="-127"/>
              <w:jc w:val="center"/>
              <w:rPr>
                <w:sz w:val="20"/>
                <w:szCs w:val="20"/>
              </w:rPr>
            </w:pPr>
            <w:r w:rsidRPr="001B1768">
              <w:rPr>
                <w:sz w:val="20"/>
                <w:szCs w:val="20"/>
              </w:rPr>
              <w:t>2018</w:t>
            </w:r>
          </w:p>
        </w:tc>
        <w:tc>
          <w:tcPr>
            <w:tcW w:w="378" w:type="pct"/>
            <w:vAlign w:val="center"/>
          </w:tcPr>
          <w:p w:rsidR="00C137DE" w:rsidRPr="001B1768" w:rsidRDefault="00C137DE" w:rsidP="001B1768">
            <w:pPr>
              <w:ind w:left="-71" w:right="-127"/>
              <w:jc w:val="center"/>
              <w:rPr>
                <w:sz w:val="20"/>
                <w:szCs w:val="20"/>
              </w:rPr>
            </w:pPr>
            <w:r w:rsidRPr="001B1768">
              <w:rPr>
                <w:sz w:val="20"/>
                <w:szCs w:val="20"/>
              </w:rPr>
              <w:t>2019</w:t>
            </w:r>
          </w:p>
        </w:tc>
        <w:tc>
          <w:tcPr>
            <w:tcW w:w="366" w:type="pct"/>
            <w:vAlign w:val="center"/>
          </w:tcPr>
          <w:p w:rsidR="00C137DE" w:rsidRPr="001B1768" w:rsidRDefault="00C137DE" w:rsidP="001B1768">
            <w:pPr>
              <w:ind w:left="-71" w:right="-127"/>
              <w:jc w:val="center"/>
              <w:rPr>
                <w:sz w:val="20"/>
                <w:szCs w:val="20"/>
              </w:rPr>
            </w:pPr>
            <w:r w:rsidRPr="001B1768">
              <w:rPr>
                <w:sz w:val="20"/>
                <w:szCs w:val="20"/>
              </w:rPr>
              <w:t>2020</w:t>
            </w:r>
          </w:p>
        </w:tc>
        <w:tc>
          <w:tcPr>
            <w:tcW w:w="487" w:type="pct"/>
            <w:vAlign w:val="center"/>
          </w:tcPr>
          <w:p w:rsidR="00C137DE" w:rsidRPr="001B1768" w:rsidRDefault="00C137DE" w:rsidP="001B1768">
            <w:pPr>
              <w:ind w:left="-71" w:right="-127"/>
              <w:jc w:val="center"/>
              <w:rPr>
                <w:sz w:val="20"/>
                <w:szCs w:val="20"/>
              </w:rPr>
            </w:pPr>
            <w:r w:rsidRPr="001B1768">
              <w:rPr>
                <w:sz w:val="20"/>
                <w:szCs w:val="20"/>
              </w:rPr>
              <w:t>всего</w:t>
            </w:r>
          </w:p>
        </w:tc>
      </w:tr>
      <w:tr w:rsidR="00C137DE" w:rsidRPr="001B1768" w:rsidTr="001B1768">
        <w:trPr>
          <w:trHeight w:val="74"/>
        </w:trPr>
        <w:tc>
          <w:tcPr>
            <w:tcW w:w="1473" w:type="pct"/>
            <w:shd w:val="clear" w:color="auto" w:fill="auto"/>
            <w:noWrap/>
            <w:vAlign w:val="center"/>
          </w:tcPr>
          <w:p w:rsidR="00C137DE" w:rsidRPr="001B1768" w:rsidRDefault="00C137DE" w:rsidP="001B1768">
            <w:pPr>
              <w:ind w:left="-142" w:right="-41"/>
              <w:jc w:val="center"/>
              <w:rPr>
                <w:sz w:val="22"/>
                <w:szCs w:val="22"/>
              </w:rPr>
            </w:pPr>
            <w:r w:rsidRPr="001B1768">
              <w:rPr>
                <w:sz w:val="22"/>
                <w:szCs w:val="22"/>
              </w:rPr>
              <w:t>1</w:t>
            </w:r>
          </w:p>
        </w:tc>
        <w:tc>
          <w:tcPr>
            <w:tcW w:w="1112" w:type="pct"/>
            <w:shd w:val="clear" w:color="auto" w:fill="auto"/>
            <w:noWrap/>
            <w:vAlign w:val="center"/>
          </w:tcPr>
          <w:p w:rsidR="00C137DE" w:rsidRPr="001B1768" w:rsidRDefault="00C137DE" w:rsidP="001B1768">
            <w:pPr>
              <w:ind w:left="-33"/>
              <w:jc w:val="center"/>
              <w:rPr>
                <w:sz w:val="22"/>
                <w:szCs w:val="22"/>
              </w:rPr>
            </w:pPr>
            <w:r w:rsidRPr="001B1768">
              <w:rPr>
                <w:sz w:val="22"/>
                <w:szCs w:val="22"/>
              </w:rPr>
              <w:t>2</w:t>
            </w:r>
          </w:p>
        </w:tc>
        <w:tc>
          <w:tcPr>
            <w:tcW w:w="392"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w:t>
            </w:r>
          </w:p>
        </w:tc>
        <w:tc>
          <w:tcPr>
            <w:tcW w:w="396"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w:t>
            </w:r>
          </w:p>
        </w:tc>
        <w:tc>
          <w:tcPr>
            <w:tcW w:w="396"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w:t>
            </w:r>
          </w:p>
        </w:tc>
        <w:tc>
          <w:tcPr>
            <w:tcW w:w="378" w:type="pct"/>
            <w:vAlign w:val="center"/>
          </w:tcPr>
          <w:p w:rsidR="00C137DE" w:rsidRPr="001B1768" w:rsidRDefault="00C137DE" w:rsidP="001B1768">
            <w:pPr>
              <w:ind w:left="-71" w:right="-127"/>
              <w:jc w:val="center"/>
              <w:rPr>
                <w:sz w:val="22"/>
                <w:szCs w:val="22"/>
              </w:rPr>
            </w:pPr>
            <w:r w:rsidRPr="001B1768">
              <w:rPr>
                <w:sz w:val="22"/>
                <w:szCs w:val="22"/>
              </w:rPr>
              <w:t>6</w:t>
            </w:r>
          </w:p>
        </w:tc>
        <w:tc>
          <w:tcPr>
            <w:tcW w:w="366" w:type="pct"/>
            <w:vAlign w:val="center"/>
          </w:tcPr>
          <w:p w:rsidR="00C137DE" w:rsidRPr="001B1768" w:rsidRDefault="00C137DE" w:rsidP="001B1768">
            <w:pPr>
              <w:ind w:left="-71" w:right="-127"/>
              <w:jc w:val="center"/>
              <w:rPr>
                <w:sz w:val="22"/>
                <w:szCs w:val="22"/>
              </w:rPr>
            </w:pPr>
            <w:r w:rsidRPr="001B1768">
              <w:rPr>
                <w:sz w:val="22"/>
                <w:szCs w:val="22"/>
              </w:rPr>
              <w:t>7</w:t>
            </w:r>
          </w:p>
        </w:tc>
        <w:tc>
          <w:tcPr>
            <w:tcW w:w="487" w:type="pct"/>
            <w:vAlign w:val="center"/>
          </w:tcPr>
          <w:p w:rsidR="00C137DE" w:rsidRPr="001B1768" w:rsidRDefault="00C137DE" w:rsidP="001B1768">
            <w:pPr>
              <w:ind w:left="-71" w:right="-127"/>
              <w:jc w:val="center"/>
              <w:rPr>
                <w:sz w:val="22"/>
                <w:szCs w:val="22"/>
              </w:rPr>
            </w:pPr>
            <w:r w:rsidRPr="001B1768">
              <w:rPr>
                <w:sz w:val="22"/>
                <w:szCs w:val="22"/>
              </w:rPr>
              <w:t>8</w:t>
            </w:r>
          </w:p>
        </w:tc>
      </w:tr>
      <w:tr w:rsidR="00C137DE" w:rsidRPr="001B1768" w:rsidTr="001B1768">
        <w:trPr>
          <w:trHeight w:val="461"/>
        </w:trPr>
        <w:tc>
          <w:tcPr>
            <w:tcW w:w="1473" w:type="pct"/>
            <w:vMerge w:val="restart"/>
            <w:shd w:val="clear" w:color="auto" w:fill="auto"/>
            <w:noWrap/>
            <w:vAlign w:val="center"/>
          </w:tcPr>
          <w:p w:rsidR="00C137DE" w:rsidRPr="001B1768" w:rsidRDefault="00C137DE" w:rsidP="001B1768">
            <w:pPr>
              <w:ind w:left="-142" w:right="-41"/>
              <w:jc w:val="center"/>
              <w:rPr>
                <w:b/>
                <w:sz w:val="22"/>
                <w:szCs w:val="22"/>
              </w:rPr>
            </w:pPr>
            <w:r w:rsidRPr="001B1768">
              <w:rPr>
                <w:b/>
                <w:sz w:val="22"/>
                <w:szCs w:val="22"/>
              </w:rPr>
              <w:t>Муниципальная программа «Безопасный город на 2016-2020 годы».</w:t>
            </w:r>
          </w:p>
        </w:tc>
        <w:tc>
          <w:tcPr>
            <w:tcW w:w="1112" w:type="pct"/>
            <w:shd w:val="clear" w:color="auto" w:fill="auto"/>
            <w:noWrap/>
            <w:vAlign w:val="center"/>
          </w:tcPr>
          <w:p w:rsidR="00C137DE" w:rsidRPr="001B1768" w:rsidRDefault="00C137DE" w:rsidP="001B1768">
            <w:pPr>
              <w:ind w:left="-33"/>
              <w:jc w:val="center"/>
              <w:rPr>
                <w:b/>
                <w:sz w:val="20"/>
                <w:szCs w:val="20"/>
              </w:rPr>
            </w:pPr>
            <w:r w:rsidRPr="001B1768">
              <w:rPr>
                <w:b/>
                <w:sz w:val="20"/>
                <w:szCs w:val="20"/>
              </w:rPr>
              <w:t>Всего, в том числе:</w:t>
            </w:r>
          </w:p>
        </w:tc>
        <w:tc>
          <w:tcPr>
            <w:tcW w:w="392" w:type="pct"/>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577,0</w:t>
            </w:r>
          </w:p>
        </w:tc>
        <w:tc>
          <w:tcPr>
            <w:tcW w:w="396" w:type="pct"/>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985,0</w:t>
            </w:r>
          </w:p>
        </w:tc>
        <w:tc>
          <w:tcPr>
            <w:tcW w:w="396" w:type="pct"/>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985,0</w:t>
            </w:r>
          </w:p>
        </w:tc>
        <w:tc>
          <w:tcPr>
            <w:tcW w:w="378" w:type="pct"/>
            <w:vAlign w:val="center"/>
          </w:tcPr>
          <w:p w:rsidR="00C137DE" w:rsidRPr="001B1768" w:rsidRDefault="00C137DE" w:rsidP="001B1768">
            <w:pPr>
              <w:ind w:left="-71" w:right="-127"/>
              <w:jc w:val="center"/>
              <w:rPr>
                <w:b/>
                <w:sz w:val="22"/>
                <w:szCs w:val="22"/>
              </w:rPr>
            </w:pPr>
            <w:r w:rsidRPr="001B1768">
              <w:rPr>
                <w:b/>
                <w:sz w:val="22"/>
                <w:szCs w:val="22"/>
              </w:rPr>
              <w:t>985,0</w:t>
            </w:r>
          </w:p>
        </w:tc>
        <w:tc>
          <w:tcPr>
            <w:tcW w:w="366" w:type="pct"/>
            <w:vAlign w:val="center"/>
          </w:tcPr>
          <w:p w:rsidR="00C137DE" w:rsidRPr="001B1768" w:rsidRDefault="00C137DE" w:rsidP="001B1768">
            <w:pPr>
              <w:ind w:left="-71" w:right="-127"/>
              <w:jc w:val="center"/>
              <w:rPr>
                <w:b/>
                <w:sz w:val="22"/>
                <w:szCs w:val="22"/>
              </w:rPr>
            </w:pPr>
            <w:r w:rsidRPr="001B1768">
              <w:rPr>
                <w:b/>
                <w:sz w:val="22"/>
                <w:szCs w:val="22"/>
              </w:rPr>
              <w:t>985,0</w:t>
            </w:r>
          </w:p>
        </w:tc>
        <w:tc>
          <w:tcPr>
            <w:tcW w:w="487" w:type="pct"/>
            <w:vAlign w:val="center"/>
          </w:tcPr>
          <w:p w:rsidR="00C137DE" w:rsidRPr="001B1768" w:rsidRDefault="00C137DE" w:rsidP="001B1768">
            <w:pPr>
              <w:ind w:left="-71" w:right="-127"/>
              <w:jc w:val="center"/>
              <w:rPr>
                <w:b/>
                <w:sz w:val="22"/>
                <w:szCs w:val="22"/>
              </w:rPr>
            </w:pPr>
            <w:r w:rsidRPr="001B1768">
              <w:rPr>
                <w:b/>
                <w:sz w:val="22"/>
                <w:szCs w:val="22"/>
              </w:rPr>
              <w:t>4517,0</w:t>
            </w:r>
          </w:p>
        </w:tc>
      </w:tr>
      <w:tr w:rsidR="00C137DE" w:rsidRPr="001B1768" w:rsidTr="001B1768">
        <w:trPr>
          <w:trHeight w:val="461"/>
        </w:trPr>
        <w:tc>
          <w:tcPr>
            <w:tcW w:w="1473" w:type="pct"/>
            <w:vMerge/>
            <w:shd w:val="clear" w:color="auto" w:fill="auto"/>
            <w:noWrap/>
            <w:vAlign w:val="center"/>
          </w:tcPr>
          <w:p w:rsidR="00C137DE" w:rsidRPr="001B1768" w:rsidRDefault="00C137DE" w:rsidP="001B1768">
            <w:pPr>
              <w:ind w:left="-142" w:right="-41"/>
              <w:rPr>
                <w:sz w:val="22"/>
                <w:szCs w:val="22"/>
              </w:rPr>
            </w:pPr>
          </w:p>
        </w:tc>
        <w:tc>
          <w:tcPr>
            <w:tcW w:w="1112" w:type="pct"/>
            <w:shd w:val="clear" w:color="auto" w:fill="auto"/>
            <w:noWrap/>
            <w:vAlign w:val="center"/>
          </w:tcPr>
          <w:p w:rsidR="00C137DE" w:rsidRPr="001B1768" w:rsidRDefault="00C137DE" w:rsidP="001B1768">
            <w:pPr>
              <w:ind w:left="-33"/>
              <w:jc w:val="center"/>
              <w:rPr>
                <w:sz w:val="20"/>
                <w:szCs w:val="20"/>
              </w:rPr>
            </w:pPr>
            <w:r w:rsidRPr="001B1768">
              <w:rPr>
                <w:sz w:val="20"/>
                <w:szCs w:val="20"/>
              </w:rPr>
              <w:t>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577,0</w:t>
            </w:r>
          </w:p>
        </w:tc>
        <w:tc>
          <w:tcPr>
            <w:tcW w:w="396"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985,0</w:t>
            </w:r>
          </w:p>
        </w:tc>
        <w:tc>
          <w:tcPr>
            <w:tcW w:w="396" w:type="pct"/>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985,0</w:t>
            </w:r>
          </w:p>
        </w:tc>
        <w:tc>
          <w:tcPr>
            <w:tcW w:w="378" w:type="pct"/>
            <w:vAlign w:val="center"/>
          </w:tcPr>
          <w:p w:rsidR="00C137DE" w:rsidRPr="001B1768" w:rsidRDefault="00C137DE" w:rsidP="001B1768">
            <w:pPr>
              <w:ind w:left="-71" w:right="-127"/>
              <w:jc w:val="center"/>
              <w:rPr>
                <w:sz w:val="22"/>
                <w:szCs w:val="22"/>
              </w:rPr>
            </w:pPr>
            <w:r w:rsidRPr="001B1768">
              <w:rPr>
                <w:sz w:val="22"/>
                <w:szCs w:val="22"/>
              </w:rPr>
              <w:t>985,0</w:t>
            </w:r>
          </w:p>
        </w:tc>
        <w:tc>
          <w:tcPr>
            <w:tcW w:w="366" w:type="pct"/>
            <w:vAlign w:val="center"/>
          </w:tcPr>
          <w:p w:rsidR="00C137DE" w:rsidRPr="001B1768" w:rsidRDefault="00C137DE" w:rsidP="001B1768">
            <w:pPr>
              <w:ind w:left="-71" w:right="-127"/>
              <w:jc w:val="center"/>
              <w:rPr>
                <w:sz w:val="22"/>
                <w:szCs w:val="22"/>
              </w:rPr>
            </w:pPr>
            <w:r w:rsidRPr="001B1768">
              <w:rPr>
                <w:sz w:val="22"/>
                <w:szCs w:val="22"/>
              </w:rPr>
              <w:t>985,0</w:t>
            </w:r>
          </w:p>
        </w:tc>
        <w:tc>
          <w:tcPr>
            <w:tcW w:w="487" w:type="pct"/>
            <w:vAlign w:val="center"/>
          </w:tcPr>
          <w:p w:rsidR="00C137DE" w:rsidRPr="001B1768" w:rsidRDefault="00C137DE" w:rsidP="001B1768">
            <w:pPr>
              <w:ind w:left="-71" w:right="-127"/>
              <w:jc w:val="center"/>
              <w:rPr>
                <w:sz w:val="22"/>
                <w:szCs w:val="22"/>
              </w:rPr>
            </w:pPr>
            <w:r w:rsidRPr="001B1768">
              <w:rPr>
                <w:sz w:val="22"/>
                <w:szCs w:val="22"/>
              </w:rPr>
              <w:t>4517,0</w:t>
            </w:r>
          </w:p>
        </w:tc>
      </w:tr>
      <w:tr w:rsidR="00C137DE" w:rsidRPr="001B1768" w:rsidTr="001B1768">
        <w:trPr>
          <w:trHeight w:val="461"/>
        </w:trPr>
        <w:tc>
          <w:tcPr>
            <w:tcW w:w="1473" w:type="pct"/>
            <w:vMerge w:val="restart"/>
            <w:tcBorders>
              <w:top w:val="single" w:sz="4" w:space="0" w:color="auto"/>
              <w:left w:val="single" w:sz="4" w:space="0" w:color="auto"/>
              <w:right w:val="single" w:sz="4" w:space="0" w:color="auto"/>
            </w:tcBorders>
            <w:shd w:val="clear" w:color="auto" w:fill="auto"/>
            <w:noWrap/>
            <w:vAlign w:val="center"/>
          </w:tcPr>
          <w:p w:rsidR="00C137DE" w:rsidRPr="001B1768" w:rsidRDefault="00C137DE" w:rsidP="001B1768">
            <w:pPr>
              <w:ind w:left="-142" w:right="-41"/>
              <w:jc w:val="center"/>
              <w:rPr>
                <w:b/>
                <w:sz w:val="22"/>
                <w:szCs w:val="22"/>
              </w:rPr>
            </w:pPr>
            <w:r w:rsidRPr="001B1768">
              <w:rPr>
                <w:b/>
                <w:sz w:val="22"/>
                <w:szCs w:val="22"/>
              </w:rPr>
              <w:t>Подпрограмма № 1 «Организация инфраструктуры АПК Безопасный город»</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b/>
                <w:sz w:val="20"/>
                <w:szCs w:val="20"/>
              </w:rPr>
            </w:pPr>
            <w:r w:rsidRPr="001B1768">
              <w:rPr>
                <w:b/>
                <w:sz w:val="20"/>
                <w:szCs w:val="20"/>
              </w:rPr>
              <w:t>Всего, в том числе:</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100,0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140,0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140,0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140,0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140,0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660,0</w:t>
            </w:r>
          </w:p>
        </w:tc>
      </w:tr>
      <w:tr w:rsidR="00C137DE" w:rsidRPr="001B1768" w:rsidTr="001B1768">
        <w:trPr>
          <w:trHeight w:val="461"/>
        </w:trPr>
        <w:tc>
          <w:tcPr>
            <w:tcW w:w="1473" w:type="pct"/>
            <w:vMerge/>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C137DE">
            <w:pPr>
              <w:jc w:val="center"/>
              <w:rPr>
                <w:sz w:val="22"/>
                <w:szCs w:val="22"/>
              </w:rPr>
            </w:pPr>
          </w:p>
        </w:tc>
        <w:tc>
          <w:tcPr>
            <w:tcW w:w="1112" w:type="pct"/>
            <w:tcBorders>
              <w:top w:val="single" w:sz="4" w:space="0" w:color="auto"/>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100,0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140,0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140,0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140,0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140,0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660,0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w:t>
            </w:r>
          </w:p>
          <w:p w:rsidR="00C137DE" w:rsidRPr="001B1768" w:rsidRDefault="00C137DE" w:rsidP="001B1768">
            <w:pPr>
              <w:ind w:left="-142" w:right="-42"/>
              <w:jc w:val="center"/>
              <w:rPr>
                <w:sz w:val="22"/>
                <w:szCs w:val="22"/>
              </w:rPr>
            </w:pPr>
            <w:r w:rsidRPr="001B1768">
              <w:rPr>
                <w:sz w:val="22"/>
                <w:szCs w:val="22"/>
              </w:rPr>
              <w:t xml:space="preserve">1.1.Развитие единой дежурно-диспетчерской </w:t>
            </w:r>
            <w:r w:rsidRPr="001B1768">
              <w:rPr>
                <w:sz w:val="22"/>
                <w:szCs w:val="22"/>
              </w:rPr>
              <w:lastRenderedPageBreak/>
              <w:t>службы</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lastRenderedPageBreak/>
              <w:t xml:space="preserve"> Ответственный исполнитель:</w:t>
            </w:r>
          </w:p>
          <w:p w:rsidR="00C137DE" w:rsidRPr="001B1768" w:rsidRDefault="00C137DE" w:rsidP="001B1768">
            <w:pPr>
              <w:ind w:left="-33"/>
              <w:jc w:val="center"/>
              <w:rPr>
                <w:sz w:val="20"/>
                <w:szCs w:val="20"/>
              </w:rPr>
            </w:pPr>
            <w:r w:rsidRPr="001B1768">
              <w:rPr>
                <w:sz w:val="20"/>
                <w:szCs w:val="20"/>
              </w:rPr>
              <w:t xml:space="preserve">Отдел ГО и ЧС Комитета по </w:t>
            </w:r>
            <w:r w:rsidRPr="001B1768">
              <w:rPr>
                <w:sz w:val="20"/>
                <w:szCs w:val="20"/>
              </w:rPr>
              <w:lastRenderedPageBreak/>
              <w:t>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100,0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90,0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90,0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460,0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lastRenderedPageBreak/>
              <w:t>Мероприятие 1.1.1.  Обучение дежурно-диспетчерского состава ЕДДС</w:t>
            </w:r>
          </w:p>
        </w:tc>
        <w:tc>
          <w:tcPr>
            <w:tcW w:w="1112" w:type="pct"/>
            <w:vMerge w:val="restar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Соисполнители: Администрация Киренского муниципального района; Участники: Комитет по имуществу и ЖКХ администрации Киренского муниципального района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1.1.2.  Приобретение форменной одежды дежурно-диспетчерскому составу ЕДДС</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 3.Оборудование помещения ЕДДС для ведения секретных работ (установка металлических дверей и защитных решеток).</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 4.Приобретение сейфа для ведения секретных работ ЕДДС.</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 5.Приобретение факсимильного оборудования для ЕДДС.</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 6.Приобретение оборудования для автоматической записи телефонных разговоров ЕДДС.</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1.1. 7.Предоставление каналов связи и широкополосного доступа к сети интернет для функционирования системы оповещения П-166М.</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90,0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90,0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90,0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450,0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w:t>
            </w:r>
          </w:p>
          <w:p w:rsidR="00C137DE" w:rsidRPr="001B1768" w:rsidRDefault="00C137DE" w:rsidP="001B1768">
            <w:pPr>
              <w:ind w:left="-142" w:right="-42"/>
              <w:jc w:val="center"/>
              <w:rPr>
                <w:sz w:val="22"/>
                <w:szCs w:val="22"/>
              </w:rPr>
            </w:pPr>
            <w:r w:rsidRPr="001B1768">
              <w:rPr>
                <w:sz w:val="22"/>
                <w:szCs w:val="22"/>
              </w:rPr>
              <w:t>1.2. Развитие сетей передачи данных и центра обработки данных.</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Соисполнители: </w:t>
            </w:r>
            <w:r w:rsidRPr="001B1768">
              <w:rPr>
                <w:sz w:val="20"/>
                <w:szCs w:val="20"/>
              </w:rPr>
              <w:lastRenderedPageBreak/>
              <w:t xml:space="preserve">Администрация Киренского муниципального района; Участники: Комитет по имуществу и ЖКХ администрации Киренского муниципального района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lastRenderedPageBreak/>
              <w:t>Основное мероприятие 1.3.  Построение системы контроля и ограничения доступа на социально-значимые объекты и объекты с пропускным режимом.</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149"/>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1.4.  Развитие системы видеонаблюдения.</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1.5. Развитие системы экстренной связи «гражданин-полиция».</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Соисполнители: Администрация Киренского муниципального </w:t>
            </w:r>
            <w:r w:rsidRPr="001B1768">
              <w:rPr>
                <w:sz w:val="20"/>
                <w:szCs w:val="20"/>
              </w:rPr>
              <w:lastRenderedPageBreak/>
              <w:t>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b/>
                <w:sz w:val="22"/>
                <w:szCs w:val="22"/>
              </w:rPr>
            </w:pPr>
            <w:r w:rsidRPr="001B1768">
              <w:rPr>
                <w:b/>
                <w:sz w:val="22"/>
                <w:szCs w:val="22"/>
              </w:rPr>
              <w:lastRenderedPageBreak/>
              <w:t>Подпрограмма  № 2   «</w:t>
            </w:r>
            <w:r w:rsidRPr="001B1768">
              <w:rPr>
                <w:b/>
                <w:bCs/>
                <w:sz w:val="22"/>
                <w:szCs w:val="22"/>
              </w:rPr>
              <w:t>Профилактика правонарушений на территории Киренского района</w:t>
            </w:r>
            <w:r w:rsidRPr="001B1768">
              <w:rPr>
                <w:b/>
                <w:sz w:val="22"/>
                <w:szCs w:val="22"/>
              </w:rPr>
              <w:t>»</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rPr>
                <w:b/>
                <w:sz w:val="20"/>
                <w:szCs w:val="20"/>
              </w:rPr>
            </w:pPr>
            <w:r w:rsidRPr="001B1768">
              <w:rPr>
                <w:b/>
                <w:sz w:val="20"/>
                <w:szCs w:val="20"/>
              </w:rPr>
              <w:t xml:space="preserve">Всего, в том числе: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72,0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72,0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72,0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72,0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72,0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360,0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72,0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72,0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72,0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72,0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72,0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360,0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2.1. Профилактика преступлений и правонарушений</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150,0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pStyle w:val="a8"/>
              <w:ind w:left="-142" w:right="-42"/>
              <w:jc w:val="center"/>
              <w:rPr>
                <w:sz w:val="22"/>
                <w:szCs w:val="22"/>
              </w:rPr>
            </w:pPr>
            <w:r w:rsidRPr="001B1768">
              <w:rPr>
                <w:sz w:val="22"/>
                <w:szCs w:val="22"/>
              </w:rPr>
              <w:t xml:space="preserve">Мероприятие  2.1.1 Проведение в образовательных учреждениях конкурсов по созданию социальной рекламы антинаркотической, антиалкогольной, антитабачной направленности, размещение в СМИ и в </w:t>
            </w:r>
            <w:r w:rsidRPr="001B1768">
              <w:rPr>
                <w:sz w:val="22"/>
                <w:szCs w:val="22"/>
              </w:rPr>
              <w:lastRenderedPageBreak/>
              <w:t>общественных местах, изготовление баннеров</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lastRenderedPageBreak/>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rPr>
                <w:sz w:val="20"/>
                <w:szCs w:val="20"/>
              </w:rPr>
            </w:pPr>
            <w:r w:rsidRPr="001B1768">
              <w:rPr>
                <w:sz w:val="20"/>
                <w:szCs w:val="20"/>
              </w:rPr>
              <w:t xml:space="preserve">Соисполнители: Администрация Киренского </w:t>
            </w:r>
            <w:r w:rsidRPr="001B1768">
              <w:rPr>
                <w:sz w:val="20"/>
                <w:szCs w:val="20"/>
              </w:rPr>
              <w:lastRenderedPageBreak/>
              <w:t>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150,0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pStyle w:val="a8"/>
              <w:ind w:left="-142" w:right="-42"/>
              <w:jc w:val="center"/>
              <w:rPr>
                <w:sz w:val="22"/>
                <w:szCs w:val="22"/>
              </w:rPr>
            </w:pPr>
            <w:r w:rsidRPr="001B1768">
              <w:rPr>
                <w:sz w:val="22"/>
                <w:szCs w:val="22"/>
              </w:rPr>
              <w:lastRenderedPageBreak/>
              <w:t>Основное мероприятие 2.2. Профилактика терроризма и экстремизма</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42,0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42,0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210,0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pStyle w:val="a8"/>
              <w:ind w:left="-142" w:right="-42"/>
              <w:jc w:val="center"/>
              <w:rPr>
                <w:sz w:val="22"/>
                <w:szCs w:val="22"/>
              </w:rPr>
            </w:pPr>
            <w:r w:rsidRPr="001B1768">
              <w:rPr>
                <w:sz w:val="22"/>
                <w:szCs w:val="22"/>
              </w:rPr>
              <w:t>Мероприятие  2.2.1.Размещение печатного материала в Киренской районной газете «Ленские Зори» методических рекомендаций, статей и памяток по профилактическим мерам антитеррористического и антиэкстремистского характера.</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42,0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42,0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42,0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210,0</w:t>
            </w:r>
          </w:p>
        </w:tc>
      </w:tr>
      <w:tr w:rsidR="00C137DE" w:rsidRPr="001B1768" w:rsidTr="001B1768">
        <w:trPr>
          <w:trHeight w:val="461"/>
        </w:trPr>
        <w:tc>
          <w:tcPr>
            <w:tcW w:w="1473" w:type="pct"/>
            <w:vMerge w:val="restart"/>
            <w:tcBorders>
              <w:top w:val="single" w:sz="4" w:space="0" w:color="auto"/>
              <w:left w:val="single" w:sz="4" w:space="0" w:color="auto"/>
              <w:right w:val="single" w:sz="4" w:space="0" w:color="auto"/>
            </w:tcBorders>
            <w:shd w:val="clear" w:color="auto" w:fill="auto"/>
            <w:noWrap/>
            <w:vAlign w:val="center"/>
          </w:tcPr>
          <w:p w:rsidR="00C137DE" w:rsidRPr="001B1768" w:rsidRDefault="00C137DE" w:rsidP="001B1768">
            <w:pPr>
              <w:ind w:left="-142" w:right="-42"/>
              <w:jc w:val="center"/>
              <w:rPr>
                <w:b/>
                <w:sz w:val="22"/>
                <w:szCs w:val="22"/>
              </w:rPr>
            </w:pPr>
            <w:r w:rsidRPr="001B1768">
              <w:rPr>
                <w:b/>
                <w:sz w:val="22"/>
                <w:szCs w:val="22"/>
              </w:rPr>
              <w:t>Подпрограмма  № 3 «Защита населения и территории Киренского района от чрезвычайных ситуаций»</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b/>
                <w:sz w:val="20"/>
                <w:szCs w:val="20"/>
              </w:rPr>
            </w:pPr>
            <w:r w:rsidRPr="001B1768">
              <w:rPr>
                <w:b/>
                <w:sz w:val="20"/>
                <w:szCs w:val="20"/>
              </w:rPr>
              <w:t>Всего, в том числе:</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405,0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723,0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723,0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723,0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 xml:space="preserve">723,0 </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3297,0</w:t>
            </w:r>
          </w:p>
        </w:tc>
      </w:tr>
      <w:tr w:rsidR="00C137DE" w:rsidRPr="001B1768" w:rsidTr="001B1768">
        <w:trPr>
          <w:trHeight w:val="461"/>
        </w:trPr>
        <w:tc>
          <w:tcPr>
            <w:tcW w:w="1473" w:type="pct"/>
            <w:vMerge/>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Соисполнители: Администрация Киренского муниципального района; Участники: </w:t>
            </w:r>
            <w:r w:rsidRPr="001B1768">
              <w:rPr>
                <w:sz w:val="20"/>
                <w:szCs w:val="20"/>
              </w:rPr>
              <w:lastRenderedPageBreak/>
              <w:t>Комитет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405,0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723,0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723,0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723,0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723,0 </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3297,0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lastRenderedPageBreak/>
              <w:t>Основное мероприятие 3.1.Предупреждение и ликвидация последствий ЧС, обусловленных бытовыми и лесными пожарами.</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15,0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83,0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83,0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83,0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83,0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347,0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3.1.1 Изготовление памяток, листовок.</w:t>
            </w:r>
          </w:p>
        </w:tc>
        <w:tc>
          <w:tcPr>
            <w:tcW w:w="1112" w:type="pct"/>
            <w:vMerge w:val="restar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12,0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3.1.2. Опашка межселенной территорий (с.Красноярово).</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15,0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20,0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20,0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95,0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3.1.3. Материальное стимулирование, страхование  добровольной пожарной охраны (с.Красноярово).</w:t>
            </w:r>
          </w:p>
        </w:tc>
        <w:tc>
          <w:tcPr>
            <w:tcW w:w="1112" w:type="pct"/>
            <w:vMerge/>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240,0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3.2.Предупреждение и ликвидация последствий ЧС, обусловленных весенними паводками.</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 xml:space="preserve">Соисполнители: Администрация Киренского муниципального района; Участники: Комитет по имуществу и ЖКХ администрации </w:t>
            </w:r>
            <w:r w:rsidRPr="001B1768">
              <w:rPr>
                <w:sz w:val="20"/>
                <w:szCs w:val="20"/>
              </w:rPr>
              <w:lastRenderedPageBreak/>
              <w:t>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390,0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640,0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640,0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640,0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640,0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2950,0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lastRenderedPageBreak/>
              <w:t>Мероприятие 3.2.1. Проведение превентивных мероприятий (пиление льда).</w:t>
            </w:r>
          </w:p>
        </w:tc>
        <w:tc>
          <w:tcPr>
            <w:tcW w:w="1112" w:type="pct"/>
            <w:vMerge w:val="restar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2300,0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3.2.2. Приобретение тарифа для спутникового телефона в целях функционирования оперативной группы.</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30,0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150,0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3.2.3. Приобретение ГСМ для проведения мероприятий по предупреждению и ликвидации ЧС</w:t>
            </w:r>
          </w:p>
        </w:tc>
        <w:tc>
          <w:tcPr>
            <w:tcW w:w="1112" w:type="pct"/>
            <w:vMerge/>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Мероприятие 3.2.4. Получение гидрометеорологической информации и прогнозов погоды</w:t>
            </w:r>
          </w:p>
        </w:tc>
        <w:tc>
          <w:tcPr>
            <w:tcW w:w="1112" w:type="pct"/>
            <w:vMerge/>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60,0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60,0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300,0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3.3. Предупреждение и ликвидация последствий ЧС, обусловленных авариями на объектах ЖКХ, энергетики</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3.4. Создание материального резерва.</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lastRenderedPageBreak/>
              <w:t>Мероприятие  3.4.1. Приобретение спальных мешков из расчета на 50 человек.</w:t>
            </w: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 xml:space="preserve"> 0,0</w:t>
            </w:r>
          </w:p>
        </w:tc>
      </w:tr>
      <w:tr w:rsidR="00C137DE" w:rsidRPr="001B1768" w:rsidTr="001B1768">
        <w:trPr>
          <w:trHeight w:val="187"/>
        </w:trPr>
        <w:tc>
          <w:tcPr>
            <w:tcW w:w="1473" w:type="pct"/>
            <w:vMerge w:val="restart"/>
            <w:tcBorders>
              <w:top w:val="single" w:sz="4" w:space="0" w:color="auto"/>
              <w:left w:val="single" w:sz="4" w:space="0" w:color="auto"/>
              <w:right w:val="single" w:sz="4" w:space="0" w:color="auto"/>
            </w:tcBorders>
            <w:shd w:val="clear" w:color="auto" w:fill="auto"/>
            <w:noWrap/>
            <w:vAlign w:val="center"/>
          </w:tcPr>
          <w:p w:rsidR="00C137DE" w:rsidRPr="001B1768" w:rsidRDefault="00C137DE" w:rsidP="001B1768">
            <w:pPr>
              <w:ind w:left="-142" w:right="-42"/>
              <w:jc w:val="center"/>
              <w:rPr>
                <w:b/>
                <w:sz w:val="22"/>
                <w:szCs w:val="22"/>
              </w:rPr>
            </w:pPr>
            <w:r w:rsidRPr="001B1768">
              <w:rPr>
                <w:b/>
                <w:sz w:val="22"/>
                <w:szCs w:val="22"/>
              </w:rPr>
              <w:t>Подпрограмма  № 4   «Мероприятия по гражданской обороне на территории Киренского района»</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Всего, в том числе:</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50,0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b/>
                <w:sz w:val="22"/>
                <w:szCs w:val="22"/>
              </w:rPr>
            </w:pPr>
            <w:r w:rsidRPr="001B1768">
              <w:rPr>
                <w:b/>
                <w:sz w:val="22"/>
                <w:szCs w:val="22"/>
              </w:rPr>
              <w:t>50,0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50,0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50,0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b/>
                <w:sz w:val="22"/>
                <w:szCs w:val="22"/>
              </w:rPr>
            </w:pPr>
            <w:r w:rsidRPr="001B1768">
              <w:rPr>
                <w:b/>
                <w:sz w:val="22"/>
                <w:szCs w:val="22"/>
              </w:rPr>
              <w:t>200,0</w:t>
            </w:r>
          </w:p>
        </w:tc>
      </w:tr>
      <w:tr w:rsidR="00C137DE" w:rsidRPr="001B1768" w:rsidTr="001B1768">
        <w:trPr>
          <w:trHeight w:val="461"/>
        </w:trPr>
        <w:tc>
          <w:tcPr>
            <w:tcW w:w="1473" w:type="pct"/>
            <w:vMerge/>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p>
        </w:tc>
        <w:tc>
          <w:tcPr>
            <w:tcW w:w="1112" w:type="pct"/>
            <w:tcBorders>
              <w:left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4.1.Подготовка и переподготовка должностных лиц в области гражданской обороны.</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Отдел ГО и ЧС 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 xml:space="preserve"> 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50,0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50,0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200,0</w:t>
            </w:r>
          </w:p>
        </w:tc>
      </w:tr>
      <w:tr w:rsidR="00C137DE" w:rsidRPr="001B1768" w:rsidTr="001B1768">
        <w:trPr>
          <w:trHeight w:val="461"/>
        </w:trPr>
        <w:tc>
          <w:tcPr>
            <w:tcW w:w="1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142" w:right="-42"/>
              <w:jc w:val="center"/>
              <w:rPr>
                <w:sz w:val="22"/>
                <w:szCs w:val="22"/>
              </w:rPr>
            </w:pPr>
            <w:r w:rsidRPr="001B1768">
              <w:rPr>
                <w:sz w:val="22"/>
                <w:szCs w:val="22"/>
              </w:rPr>
              <w:t>Основное мероприятие 4.2.Создание материального резерва.</w:t>
            </w:r>
          </w:p>
        </w:tc>
        <w:tc>
          <w:tcPr>
            <w:tcW w:w="1112" w:type="pct"/>
            <w:tcBorders>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33"/>
              <w:jc w:val="center"/>
              <w:rPr>
                <w:sz w:val="20"/>
                <w:szCs w:val="20"/>
              </w:rPr>
            </w:pPr>
            <w:r w:rsidRPr="001B1768">
              <w:rPr>
                <w:sz w:val="20"/>
                <w:szCs w:val="20"/>
              </w:rPr>
              <w:t xml:space="preserve"> Ответственный исполнитель:</w:t>
            </w:r>
          </w:p>
          <w:p w:rsidR="00C137DE" w:rsidRPr="001B1768" w:rsidRDefault="00C137DE" w:rsidP="001B1768">
            <w:pPr>
              <w:ind w:left="-33"/>
              <w:jc w:val="center"/>
              <w:rPr>
                <w:sz w:val="20"/>
                <w:szCs w:val="20"/>
              </w:rPr>
            </w:pPr>
            <w:r w:rsidRPr="001B1768">
              <w:rPr>
                <w:sz w:val="20"/>
                <w:szCs w:val="20"/>
              </w:rPr>
              <w:t xml:space="preserve">Отдел ГО и ЧС </w:t>
            </w:r>
            <w:r w:rsidRPr="001B1768">
              <w:rPr>
                <w:sz w:val="20"/>
                <w:szCs w:val="20"/>
              </w:rPr>
              <w:lastRenderedPageBreak/>
              <w:t>Комитета по имуществу и ЖКХ администрации Киренского муниципального района;</w:t>
            </w:r>
          </w:p>
          <w:p w:rsidR="00C137DE" w:rsidRPr="001B1768" w:rsidRDefault="00C137DE" w:rsidP="001B1768">
            <w:pPr>
              <w:ind w:left="-33"/>
              <w:jc w:val="center"/>
              <w:rPr>
                <w:sz w:val="20"/>
                <w:szCs w:val="20"/>
              </w:rPr>
            </w:pPr>
            <w:r w:rsidRPr="001B1768">
              <w:rPr>
                <w:sz w:val="20"/>
                <w:szCs w:val="20"/>
              </w:rPr>
              <w:t>Соисполнители: Администрация Киренского муниципального района; Участники: Комитет по имуществу и ЖКХ администрации Киренского муниципального района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lastRenderedPageBreak/>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1B1768" w:rsidRDefault="00C137DE" w:rsidP="001B1768">
            <w:pPr>
              <w:ind w:left="-71" w:right="-127"/>
              <w:jc w:val="center"/>
              <w:rPr>
                <w:sz w:val="22"/>
                <w:szCs w:val="22"/>
              </w:rPr>
            </w:pPr>
            <w:r w:rsidRPr="001B1768">
              <w:rPr>
                <w:sz w:val="22"/>
                <w:szCs w:val="22"/>
              </w:rPr>
              <w:t>0,0</w:t>
            </w:r>
          </w:p>
        </w:tc>
        <w:tc>
          <w:tcPr>
            <w:tcW w:w="378"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366"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c>
          <w:tcPr>
            <w:tcW w:w="487" w:type="pct"/>
            <w:tcBorders>
              <w:top w:val="single" w:sz="4" w:space="0" w:color="auto"/>
              <w:left w:val="single" w:sz="4" w:space="0" w:color="auto"/>
              <w:bottom w:val="single" w:sz="4" w:space="0" w:color="auto"/>
              <w:right w:val="single" w:sz="4" w:space="0" w:color="auto"/>
            </w:tcBorders>
            <w:vAlign w:val="center"/>
          </w:tcPr>
          <w:p w:rsidR="00C137DE" w:rsidRPr="001B1768" w:rsidRDefault="00C137DE" w:rsidP="001B1768">
            <w:pPr>
              <w:ind w:left="-71" w:right="-127"/>
              <w:jc w:val="center"/>
              <w:rPr>
                <w:sz w:val="22"/>
                <w:szCs w:val="22"/>
              </w:rPr>
            </w:pPr>
            <w:r w:rsidRPr="001B1768">
              <w:rPr>
                <w:sz w:val="22"/>
                <w:szCs w:val="22"/>
              </w:rPr>
              <w:t>0,0</w:t>
            </w:r>
          </w:p>
        </w:tc>
      </w:tr>
    </w:tbl>
    <w:p w:rsidR="00C137DE" w:rsidRPr="00C137DE" w:rsidRDefault="00C137DE" w:rsidP="00C137DE"/>
    <w:p w:rsidR="00C137DE" w:rsidRPr="00C137DE" w:rsidRDefault="00C137DE" w:rsidP="00C137DE"/>
    <w:p w:rsidR="00C67428" w:rsidRDefault="00C6742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Default="001B1768" w:rsidP="00C137DE">
      <w:pPr>
        <w:jc w:val="both"/>
      </w:pPr>
    </w:p>
    <w:p w:rsidR="001B1768" w:rsidRPr="00C137DE" w:rsidRDefault="001B1768" w:rsidP="00C137DE">
      <w:pPr>
        <w:jc w:val="both"/>
      </w:pP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lastRenderedPageBreak/>
        <w:t>Утверждена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от 10 ноября 2015 года № 618</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с изменениями от 28 декабря 2015 года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691</w:t>
      </w:r>
    </w:p>
    <w:p w:rsidR="00C137DE" w:rsidRPr="00C137DE" w:rsidRDefault="00C137DE" w:rsidP="00C137DE">
      <w:pPr>
        <w:pStyle w:val="ConsPlusNonformat"/>
        <w:ind w:firstLine="4253"/>
        <w:jc w:val="right"/>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jc w:val="center"/>
        <w:rPr>
          <w:bCs/>
        </w:rPr>
      </w:pPr>
      <w:r w:rsidRPr="00C137DE">
        <w:rPr>
          <w:bCs/>
        </w:rPr>
        <w:t xml:space="preserve">ПОДПРОГРАММА № 1 </w:t>
      </w:r>
    </w:p>
    <w:p w:rsidR="00C137DE" w:rsidRPr="00C137DE" w:rsidRDefault="00C137DE" w:rsidP="00C137DE">
      <w:pPr>
        <w:jc w:val="center"/>
        <w:rPr>
          <w:bCs/>
        </w:rPr>
      </w:pPr>
      <w:r w:rsidRPr="00C137DE">
        <w:rPr>
          <w:bCs/>
        </w:rPr>
        <w:t>«ОРГАНИЗАЦИЯ ИНФРАСТРУКТУРЫ АПК БЕЗОПАСНЫЙ ГОРОД»</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jc w:val="center"/>
      </w:pPr>
      <w:r w:rsidRPr="00C137DE">
        <w:t>МУНИЦИПАЛЬНОЙ ПРОГРАММЫ</w:t>
      </w:r>
    </w:p>
    <w:p w:rsidR="00C137DE" w:rsidRPr="00C137DE" w:rsidRDefault="00C137DE" w:rsidP="00C137DE">
      <w:pPr>
        <w:jc w:val="center"/>
      </w:pPr>
      <w:r w:rsidRPr="00C137DE">
        <w:t>КИРЕНСКОГО РАЙОНА</w:t>
      </w:r>
    </w:p>
    <w:p w:rsidR="00C137DE" w:rsidRPr="00C137DE" w:rsidRDefault="00C137DE" w:rsidP="00C137DE">
      <w:pPr>
        <w:jc w:val="center"/>
        <w:rPr>
          <w:bCs/>
        </w:rPr>
      </w:pPr>
    </w:p>
    <w:p w:rsidR="00C137DE" w:rsidRPr="00C137DE" w:rsidRDefault="00C137DE" w:rsidP="00C137DE">
      <w:pPr>
        <w:jc w:val="center"/>
        <w:rPr>
          <w:bCs/>
        </w:rPr>
      </w:pPr>
      <w:r w:rsidRPr="00C137DE">
        <w:rPr>
          <w:bCs/>
        </w:rPr>
        <w:t xml:space="preserve"> «БЕЗОПАСНЫЙ ГОРОД  НА 2016-2020 ГОДЫ»</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Default="001B1768" w:rsidP="00C137DE">
      <w:pPr>
        <w:pStyle w:val="ConsPlusNonformat"/>
        <w:jc w:val="center"/>
        <w:rPr>
          <w:rFonts w:ascii="Times New Roman" w:hAnsi="Times New Roman" w:cs="Times New Roman"/>
          <w:sz w:val="24"/>
          <w:szCs w:val="24"/>
        </w:rPr>
      </w:pPr>
    </w:p>
    <w:p w:rsidR="001B1768" w:rsidRPr="00C137DE" w:rsidRDefault="001B1768"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r w:rsidRPr="00C137DE">
        <w:rPr>
          <w:rFonts w:ascii="Times New Roman" w:hAnsi="Times New Roman" w:cs="Times New Roman"/>
          <w:sz w:val="24"/>
          <w:szCs w:val="24"/>
        </w:rPr>
        <w:t>Киренск, 2015 год</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11"/>
        <w:widowControl w:val="0"/>
        <w:tabs>
          <w:tab w:val="left" w:pos="142"/>
          <w:tab w:val="left" w:pos="1276"/>
        </w:tabs>
        <w:ind w:left="0"/>
        <w:contextualSpacing w:val="0"/>
        <w:jc w:val="center"/>
        <w:rPr>
          <w:b/>
          <w:sz w:val="24"/>
          <w:szCs w:val="24"/>
        </w:rPr>
      </w:pPr>
      <w:r w:rsidRPr="00C137DE">
        <w:rPr>
          <w:b/>
          <w:sz w:val="24"/>
          <w:szCs w:val="24"/>
        </w:rPr>
        <w:lastRenderedPageBreak/>
        <w:t>ПАСПОРТ</w:t>
      </w:r>
    </w:p>
    <w:p w:rsidR="00C137DE" w:rsidRPr="00C137DE" w:rsidRDefault="00C137DE" w:rsidP="00C137DE">
      <w:pPr>
        <w:jc w:val="center"/>
        <w:rPr>
          <w:b/>
        </w:rPr>
      </w:pPr>
      <w:r w:rsidRPr="00C137DE">
        <w:rPr>
          <w:b/>
        </w:rPr>
        <w:t>ПОДПРОГРАММЫ КИРЕНСКОГО РАЙОНА</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6894"/>
      </w:tblGrid>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r w:rsidRPr="00C137DE">
              <w:t>Наименование муниципальной</w:t>
            </w:r>
          </w:p>
          <w:p w:rsidR="00C137DE" w:rsidRPr="00C137DE" w:rsidRDefault="00C137DE" w:rsidP="00C137DE">
            <w:r w:rsidRPr="00C137DE">
              <w:t>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«Безопасный город на 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Наименование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rPr>
                <w:bCs/>
              </w:rPr>
            </w:pPr>
            <w:r w:rsidRPr="00C137DE">
              <w:t>«Организация инфраструктуры АПК Безопасный город»</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Ответственный исполнитель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Отдел ГО и ЧС  Комитета по имуществу и ЖКХ администрации Киренского муниципального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Участники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 Комитет по имуществу и ЖКХ администрации Киренского муниципального района</w:t>
            </w:r>
          </w:p>
          <w:p w:rsidR="00C137DE" w:rsidRPr="00C137DE" w:rsidRDefault="00C137DE" w:rsidP="00C137DE">
            <w:pPr>
              <w:jc w:val="both"/>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 xml:space="preserve">Цель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jc w:val="both"/>
            </w:pPr>
            <w:r w:rsidRPr="00C137DE">
              <w:t xml:space="preserve">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Задача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rPr>
                <w:color w:val="auto"/>
              </w:rPr>
            </w:pPr>
            <w:r w:rsidRPr="00C137DE">
              <w:rPr>
                <w:color w:val="auto"/>
              </w:rPr>
              <w:t>Повышение готовности органов управления к выполнению возложенных задач и повышение эффективности систем мониторинга и предупреждения чрезвычайных ситуаций, происшествий и правонарушений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Сроки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540"/>
              </w:tabs>
              <w:ind w:right="66"/>
              <w:jc w:val="both"/>
            </w:pPr>
            <w:r w:rsidRPr="00C137DE">
              <w:t>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Целевые показатели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a8"/>
              <w:widowControl w:val="0"/>
              <w:ind w:left="35"/>
              <w:outlineLvl w:val="4"/>
            </w:pPr>
            <w:r w:rsidRPr="00C137DE">
              <w:t>1.Количество специалистов дежурно –диспетчерского состава ЕДДС прошедших обучение на курсах ГОЧС (система - 112, АПК «Безопасный город»).</w:t>
            </w:r>
          </w:p>
          <w:p w:rsidR="00C137DE" w:rsidRPr="00C137DE" w:rsidRDefault="00C137DE" w:rsidP="00C137DE">
            <w:pPr>
              <w:pStyle w:val="a8"/>
              <w:widowControl w:val="0"/>
              <w:ind w:left="35"/>
              <w:outlineLvl w:val="4"/>
            </w:pPr>
            <w:r w:rsidRPr="00C137DE">
              <w:t>2.Количество комплектов приобретенной форменной одежды для  дежурно – диспетчерского состава ЕДДС.</w:t>
            </w:r>
          </w:p>
          <w:p w:rsidR="00C137DE" w:rsidRPr="00C137DE" w:rsidRDefault="00C137DE" w:rsidP="00C137DE">
            <w:pPr>
              <w:pStyle w:val="a8"/>
              <w:widowControl w:val="0"/>
              <w:ind w:left="35"/>
              <w:outlineLvl w:val="4"/>
            </w:pPr>
            <w:r w:rsidRPr="00C137DE">
              <w:t xml:space="preserve">3. Количество установленных металлических дверей и защитных решеток для ведения секретных работ в кабинете ЕДДС. </w:t>
            </w:r>
          </w:p>
          <w:p w:rsidR="00C137DE" w:rsidRPr="00C137DE" w:rsidRDefault="00C137DE" w:rsidP="00C137DE">
            <w:pPr>
              <w:pStyle w:val="a8"/>
              <w:widowControl w:val="0"/>
              <w:ind w:left="35"/>
              <w:outlineLvl w:val="4"/>
            </w:pPr>
            <w:r w:rsidRPr="00C137DE">
              <w:t>4. Количество приобретенных сейфов для ведения секретных работ дежурно –диспетчерским составом ЕДДС.</w:t>
            </w:r>
          </w:p>
          <w:p w:rsidR="00C137DE" w:rsidRPr="00C137DE" w:rsidRDefault="00C137DE" w:rsidP="00C137DE">
            <w:pPr>
              <w:pStyle w:val="a8"/>
              <w:widowControl w:val="0"/>
              <w:ind w:left="35"/>
              <w:outlineLvl w:val="4"/>
            </w:pPr>
            <w:r w:rsidRPr="00C137DE">
              <w:t>5. Количество приобретенного факсимильного оборудования для деятельности ЕДДС.</w:t>
            </w:r>
          </w:p>
          <w:p w:rsidR="00C137DE" w:rsidRPr="00C137DE" w:rsidRDefault="00C137DE" w:rsidP="00C137DE">
            <w:pPr>
              <w:pStyle w:val="a8"/>
              <w:widowControl w:val="0"/>
              <w:ind w:left="35"/>
              <w:outlineLvl w:val="4"/>
            </w:pPr>
            <w:r w:rsidRPr="00C137DE">
              <w:t>6. Количество приобретенного оборудования для автоматической записи телефонных переговоров дежурно – диспетчерским составом ЕДДС.</w:t>
            </w:r>
          </w:p>
          <w:p w:rsidR="00C137DE" w:rsidRPr="00C137DE" w:rsidRDefault="00C137DE" w:rsidP="00C137DE">
            <w:pPr>
              <w:pStyle w:val="a8"/>
              <w:widowControl w:val="0"/>
              <w:ind w:left="35"/>
              <w:outlineLvl w:val="4"/>
            </w:pPr>
            <w:r w:rsidRPr="00C137DE">
              <w:t>7.Количесвто заключенных договоров по предоставлению каналов связи и широкополосного доступа к сети интернет для функционирования системы оповещения П-166М.</w:t>
            </w:r>
          </w:p>
          <w:p w:rsidR="00C137DE" w:rsidRPr="00C137DE" w:rsidRDefault="00C137DE" w:rsidP="00C137DE">
            <w:pPr>
              <w:pStyle w:val="a8"/>
              <w:widowControl w:val="0"/>
              <w:ind w:left="35"/>
              <w:outlineLvl w:val="4"/>
            </w:pPr>
            <w:r w:rsidRPr="00C137DE">
              <w:t>8.Количество установленных сетей передачи данных и центров их обработки.</w:t>
            </w:r>
          </w:p>
          <w:p w:rsidR="00C137DE" w:rsidRPr="00C137DE" w:rsidRDefault="00C137DE" w:rsidP="00C137DE">
            <w:pPr>
              <w:pStyle w:val="a8"/>
              <w:widowControl w:val="0"/>
              <w:ind w:left="35"/>
              <w:outlineLvl w:val="4"/>
            </w:pPr>
            <w:r w:rsidRPr="00C137DE">
              <w:t>9.Количество установленных систем контроля на социально-значимых объектах.</w:t>
            </w:r>
          </w:p>
          <w:p w:rsidR="00C137DE" w:rsidRPr="00C137DE" w:rsidRDefault="00C137DE" w:rsidP="00C137DE">
            <w:pPr>
              <w:pStyle w:val="a8"/>
              <w:widowControl w:val="0"/>
              <w:ind w:left="35"/>
              <w:outlineLvl w:val="4"/>
            </w:pPr>
            <w:r w:rsidRPr="00C137DE">
              <w:t>10.Количество установленных систем видеонаблюдения в местах массового пребывания людей.</w:t>
            </w:r>
          </w:p>
          <w:p w:rsidR="00C137DE" w:rsidRPr="00C137DE" w:rsidRDefault="00C137DE" w:rsidP="00C137DE">
            <w:pPr>
              <w:pStyle w:val="a8"/>
              <w:widowControl w:val="0"/>
              <w:ind w:left="35"/>
              <w:outlineLvl w:val="4"/>
            </w:pPr>
            <w:r w:rsidRPr="00C137DE">
              <w:t>11. Количество установленных систем экстренной связи «гражданин –полиция».</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основных мероприятий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widowControl w:val="0"/>
              <w:outlineLvl w:val="4"/>
            </w:pPr>
            <w:r w:rsidRPr="00C137DE">
              <w:t>1. Развитие единой дежурно-диспетчерской службы.</w:t>
            </w:r>
          </w:p>
          <w:p w:rsidR="00C137DE" w:rsidRPr="00C137DE" w:rsidRDefault="00C137DE" w:rsidP="00C137DE">
            <w:pPr>
              <w:widowControl w:val="0"/>
              <w:outlineLvl w:val="4"/>
            </w:pPr>
            <w:r w:rsidRPr="00C137DE">
              <w:t>2.Развитие сетей передачи данных и центра обработки информации.</w:t>
            </w:r>
          </w:p>
          <w:p w:rsidR="00C137DE" w:rsidRPr="00C137DE" w:rsidRDefault="00C137DE" w:rsidP="00C137DE">
            <w:pPr>
              <w:widowControl w:val="0"/>
              <w:outlineLvl w:val="4"/>
            </w:pPr>
            <w:r w:rsidRPr="00C137DE">
              <w:lastRenderedPageBreak/>
              <w:t>3. Построение систем контроля и ограничения доступа на социально-значимые объекты и объекты с пропускным режимом.</w:t>
            </w:r>
          </w:p>
          <w:p w:rsidR="00C137DE" w:rsidRPr="00C137DE" w:rsidRDefault="00C137DE" w:rsidP="00C137DE">
            <w:pPr>
              <w:widowControl w:val="0"/>
              <w:outlineLvl w:val="4"/>
            </w:pPr>
            <w:r w:rsidRPr="00C137DE">
              <w:t>4.Развитие системы видеонаблюдения.</w:t>
            </w:r>
          </w:p>
          <w:p w:rsidR="00C137DE" w:rsidRPr="00C137DE" w:rsidRDefault="00C137DE" w:rsidP="00C137DE">
            <w:pPr>
              <w:widowControl w:val="0"/>
              <w:outlineLvl w:val="4"/>
            </w:pPr>
            <w:r w:rsidRPr="00C137DE">
              <w:t>5.Развитие системы экстренной связи «гражданин-полиция».</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lastRenderedPageBreak/>
              <w:t>Перечень ведомственных целевых программ, входящих в состав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Ведомственные целевые программы подпрограммой не предусмотрены.</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Ресурсное обеспечение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Подпрограмма финансируется за счет средств районного бюджета. Общий объем финансирования за счет средств районного бюджета –  660,0</w:t>
            </w:r>
            <w:r w:rsidRPr="00C137DE">
              <w:rPr>
                <w:b/>
              </w:rPr>
              <w:t xml:space="preserve"> </w:t>
            </w:r>
            <w:r w:rsidRPr="00C137DE">
              <w:t>тыс. рублей, в том числе по годам:</w:t>
            </w:r>
          </w:p>
          <w:p w:rsidR="00C137DE" w:rsidRPr="00C137DE" w:rsidRDefault="00C137DE" w:rsidP="00C137DE">
            <w:pPr>
              <w:jc w:val="both"/>
            </w:pPr>
            <w:r w:rsidRPr="00C137DE">
              <w:t>- 2016 год  –   100,0 тыс. рублей;</w:t>
            </w:r>
          </w:p>
          <w:p w:rsidR="00C137DE" w:rsidRPr="00C137DE" w:rsidRDefault="00C137DE" w:rsidP="00C137DE">
            <w:pPr>
              <w:jc w:val="both"/>
            </w:pPr>
            <w:r w:rsidRPr="00C137DE">
              <w:t>- 2017 год  –   140,0 тыс. рублей;</w:t>
            </w:r>
          </w:p>
          <w:p w:rsidR="00C137DE" w:rsidRPr="00C137DE" w:rsidRDefault="00C137DE" w:rsidP="00C137DE">
            <w:pPr>
              <w:jc w:val="both"/>
            </w:pPr>
            <w:r w:rsidRPr="00C137DE">
              <w:t>- 2018 год  –   140,0 тыс. рублей;</w:t>
            </w:r>
          </w:p>
          <w:p w:rsidR="00C137DE" w:rsidRPr="00C137DE" w:rsidRDefault="00C137DE" w:rsidP="00C137DE">
            <w:pPr>
              <w:jc w:val="both"/>
            </w:pPr>
            <w:r w:rsidRPr="00C137DE">
              <w:t>- 2019 год  –   140,0 тыс. рублей;</w:t>
            </w:r>
          </w:p>
          <w:p w:rsidR="00C137DE" w:rsidRPr="00C137DE" w:rsidRDefault="00C137DE" w:rsidP="00C137DE">
            <w:pPr>
              <w:jc w:val="both"/>
            </w:pPr>
            <w:r w:rsidRPr="00C137DE">
              <w:t>- 2020 год  –   140,0 тыс. рублей;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Ожидаемые конечные  результаты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pStyle w:val="a8"/>
              <w:widowControl w:val="0"/>
              <w:ind w:left="35"/>
              <w:outlineLvl w:val="4"/>
            </w:pPr>
            <w:r w:rsidRPr="00C137DE">
              <w:t>1.Увеличение количества специалистов дежурно –диспетчерского состава ЕДДС прошедших обучение на курсах ГОЧС (система - 112, АПК «Безопасный город») с 0 до 4 человек.</w:t>
            </w:r>
          </w:p>
          <w:p w:rsidR="00C137DE" w:rsidRPr="00C137DE" w:rsidRDefault="00C137DE" w:rsidP="00C137DE">
            <w:pPr>
              <w:pStyle w:val="a8"/>
              <w:widowControl w:val="0"/>
              <w:ind w:left="35"/>
              <w:outlineLvl w:val="4"/>
            </w:pPr>
            <w:r w:rsidRPr="00C137DE">
              <w:t>2.Увеличение количества комплектов приобретенной форменной одежды для  дежурно – диспетчерского состава ЕДДС с 0 до 4 комплектов.</w:t>
            </w:r>
          </w:p>
          <w:p w:rsidR="00C137DE" w:rsidRPr="00C137DE" w:rsidRDefault="00C137DE" w:rsidP="00C137DE">
            <w:pPr>
              <w:pStyle w:val="a8"/>
              <w:widowControl w:val="0"/>
              <w:ind w:left="35"/>
              <w:outlineLvl w:val="4"/>
            </w:pPr>
            <w:r w:rsidRPr="00C137DE">
              <w:t>3. Увеличение количества установленных металлических дверей и защитных решеток для ведения секретных работ в кабинете ЕДДС с 0 до 1 штуки.</w:t>
            </w:r>
          </w:p>
          <w:p w:rsidR="00C137DE" w:rsidRPr="00C137DE" w:rsidRDefault="00C137DE" w:rsidP="00C137DE">
            <w:pPr>
              <w:pStyle w:val="a8"/>
              <w:widowControl w:val="0"/>
              <w:ind w:left="35"/>
              <w:outlineLvl w:val="4"/>
            </w:pPr>
            <w:r w:rsidRPr="00C137DE">
              <w:t>4. Увеличение количества приобретенных сейфов для ведения секретных работ дежурно –диспетчерским составом ЕДДС с 0 до 1 штуки.</w:t>
            </w:r>
          </w:p>
          <w:p w:rsidR="00C137DE" w:rsidRPr="00C137DE" w:rsidRDefault="00C137DE" w:rsidP="00C137DE">
            <w:pPr>
              <w:pStyle w:val="a8"/>
              <w:widowControl w:val="0"/>
              <w:ind w:left="35"/>
              <w:outlineLvl w:val="4"/>
            </w:pPr>
            <w:r w:rsidRPr="00C137DE">
              <w:t>5. Увеличение количества приобретенного факсимильного оборудования для деятельности ЕДДС с 0 до 1 штуки.</w:t>
            </w:r>
          </w:p>
          <w:p w:rsidR="00C137DE" w:rsidRPr="00C137DE" w:rsidRDefault="00C137DE" w:rsidP="00C137DE">
            <w:pPr>
              <w:pStyle w:val="a8"/>
              <w:widowControl w:val="0"/>
              <w:ind w:left="35"/>
              <w:outlineLvl w:val="4"/>
            </w:pPr>
            <w:r w:rsidRPr="00C137DE">
              <w:t>6. Увеличение количества приобретенного оборудования для автоматической записи телефонных переговоров дежурно – диспетчерским составом ЕДДС с 0 до 1 штуки.</w:t>
            </w:r>
          </w:p>
          <w:p w:rsidR="00C137DE" w:rsidRPr="00C137DE" w:rsidRDefault="00C137DE" w:rsidP="00C137DE">
            <w:pPr>
              <w:pStyle w:val="a8"/>
              <w:widowControl w:val="0"/>
              <w:ind w:left="35"/>
              <w:outlineLvl w:val="4"/>
            </w:pPr>
            <w:r w:rsidRPr="00C137DE">
              <w:t>7.Увеличение количества заключенных договоров по предоставлению каналов связи и широкополосного доступа к сети интернет для функционирования системы оповещения П-166М с 0 до 1 штуки в год.</w:t>
            </w:r>
          </w:p>
          <w:p w:rsidR="00C137DE" w:rsidRPr="00C137DE" w:rsidRDefault="00C137DE" w:rsidP="00C137DE">
            <w:pPr>
              <w:pStyle w:val="a8"/>
              <w:widowControl w:val="0"/>
              <w:ind w:left="35"/>
              <w:outlineLvl w:val="4"/>
            </w:pPr>
            <w:r w:rsidRPr="00C137DE">
              <w:t>8.Увеличение количества установленных сетей передачи данных и центров их обработки с 0 до 1 штуки в год.</w:t>
            </w:r>
          </w:p>
          <w:p w:rsidR="00C137DE" w:rsidRPr="00C137DE" w:rsidRDefault="00C137DE" w:rsidP="00C137DE">
            <w:pPr>
              <w:pStyle w:val="a8"/>
              <w:widowControl w:val="0"/>
              <w:ind w:left="35"/>
              <w:outlineLvl w:val="4"/>
            </w:pPr>
            <w:r w:rsidRPr="00C137DE">
              <w:t>9.Увеличение количества установленных систем контроля на социально-значимых объектах с 0 до 1 штуки в год.</w:t>
            </w:r>
          </w:p>
          <w:p w:rsidR="00C137DE" w:rsidRPr="00C137DE" w:rsidRDefault="00C137DE" w:rsidP="00C137DE">
            <w:pPr>
              <w:pStyle w:val="a8"/>
              <w:widowControl w:val="0"/>
              <w:ind w:left="35"/>
              <w:outlineLvl w:val="4"/>
            </w:pPr>
            <w:r w:rsidRPr="00C137DE">
              <w:t>10.Увеличение количества установленных систем видеонаблюдения в местах массового пребывания людей с 0 до 6 штук.</w:t>
            </w:r>
          </w:p>
          <w:p w:rsidR="00C137DE" w:rsidRPr="00C137DE" w:rsidRDefault="00C137DE" w:rsidP="00C137DE">
            <w:pPr>
              <w:pStyle w:val="a8"/>
              <w:widowControl w:val="0"/>
              <w:ind w:left="35"/>
              <w:outlineLvl w:val="4"/>
            </w:pPr>
            <w:r w:rsidRPr="00C137DE">
              <w:t>11. Увеличение количества установленных систем экстренной связи «гражданин –полиция» с 0 до 1 штуки в год.</w:t>
            </w:r>
          </w:p>
        </w:tc>
      </w:tr>
    </w:tbl>
    <w:p w:rsidR="00C137DE" w:rsidRDefault="00C137DE" w:rsidP="00C137DE">
      <w:r w:rsidRPr="00C137DE">
        <w:t xml:space="preserve"> </w:t>
      </w:r>
    </w:p>
    <w:p w:rsidR="001B1768" w:rsidRDefault="001B1768" w:rsidP="00C137DE"/>
    <w:p w:rsidR="001B1768" w:rsidRDefault="001B1768" w:rsidP="00C137DE"/>
    <w:p w:rsidR="001B1768" w:rsidRPr="00C137DE" w:rsidRDefault="001B1768" w:rsidP="00C137DE"/>
    <w:p w:rsidR="00C137DE" w:rsidRPr="00C137DE" w:rsidRDefault="00C137DE" w:rsidP="00C137DE">
      <w:pPr>
        <w:jc w:val="center"/>
        <w:rPr>
          <w:b/>
        </w:rPr>
      </w:pPr>
      <w:r w:rsidRPr="00C137DE">
        <w:rPr>
          <w:b/>
        </w:rPr>
        <w:lastRenderedPageBreak/>
        <w:t>РАЗДЕЛ 1  Цель и задачи  подпрограммы, целевые показатели  подпрограммы, сроки реализации</w:t>
      </w:r>
    </w:p>
    <w:p w:rsidR="00C137DE" w:rsidRPr="00C137DE" w:rsidRDefault="00C137DE" w:rsidP="00C137DE">
      <w:pPr>
        <w:ind w:firstLine="720"/>
        <w:jc w:val="both"/>
      </w:pPr>
      <w:r w:rsidRPr="00C137DE">
        <w:t>Цель -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w:t>
      </w:r>
    </w:p>
    <w:p w:rsidR="00C137DE" w:rsidRPr="00C137DE" w:rsidRDefault="00C137DE" w:rsidP="00C137DE">
      <w:pPr>
        <w:ind w:firstLine="720"/>
        <w:jc w:val="both"/>
      </w:pPr>
      <w:r w:rsidRPr="00C137DE">
        <w:t>Задача - повышение готовности органов управления к выполнению возложенных задач и повышение эффективности систем мониторинга и предупреждения чрезвычайных ситуаций, происшествий и правонарушений.</w:t>
      </w:r>
    </w:p>
    <w:p w:rsidR="00C137DE" w:rsidRPr="00C137DE" w:rsidRDefault="00C137DE" w:rsidP="00C137DE">
      <w:pPr>
        <w:ind w:firstLine="700"/>
        <w:jc w:val="both"/>
      </w:pPr>
      <w:r w:rsidRPr="00C137DE">
        <w:t>Целевые показатели подпрограммы приведены в приложении № 1 к подпрограмме.</w:t>
      </w:r>
    </w:p>
    <w:p w:rsidR="00C137DE" w:rsidRPr="00C137DE" w:rsidRDefault="00C137DE" w:rsidP="00C137DE">
      <w:pPr>
        <w:ind w:firstLine="720"/>
        <w:jc w:val="both"/>
      </w:pPr>
      <w:r w:rsidRPr="00C137DE">
        <w:t>Мероприятия подпрограммы рассчитаны на период с 2016 по 2020 годы и направлены на улучшение показателей при их реализации.</w:t>
      </w:r>
    </w:p>
    <w:p w:rsidR="00C137DE" w:rsidRPr="00C137DE" w:rsidRDefault="00C137DE" w:rsidP="00C137DE">
      <w:pPr>
        <w:ind w:firstLine="720"/>
        <w:jc w:val="both"/>
      </w:pPr>
    </w:p>
    <w:p w:rsidR="00C137DE" w:rsidRPr="00C137DE" w:rsidRDefault="00C137DE" w:rsidP="00C137DE">
      <w:pPr>
        <w:jc w:val="center"/>
        <w:rPr>
          <w:b/>
        </w:rPr>
      </w:pPr>
      <w:r w:rsidRPr="00C137DE">
        <w:rPr>
          <w:b/>
        </w:rPr>
        <w:t xml:space="preserve">РАЗДЕЛ 2 </w:t>
      </w:r>
      <w:r w:rsidRPr="00C137DE">
        <w:t xml:space="preserve"> </w:t>
      </w:r>
      <w:r w:rsidRPr="00C137DE">
        <w:rPr>
          <w:b/>
        </w:rPr>
        <w:t>Ведомственные целевые программы и основные мероприятия подпрограммы</w:t>
      </w:r>
    </w:p>
    <w:p w:rsidR="00C137DE" w:rsidRPr="00C137DE" w:rsidRDefault="00C137DE" w:rsidP="00C137DE">
      <w:pPr>
        <w:ind w:firstLine="709"/>
        <w:jc w:val="both"/>
      </w:pPr>
      <w:r w:rsidRPr="00C137DE">
        <w:t>Ведомственные целевые программы подпрограммой не предусмотрены.</w:t>
      </w:r>
    </w:p>
    <w:p w:rsidR="00C137DE" w:rsidRPr="00C137DE" w:rsidRDefault="00C137DE" w:rsidP="00C137DE">
      <w:pPr>
        <w:ind w:firstLine="709"/>
        <w:jc w:val="both"/>
      </w:pPr>
      <w:r w:rsidRPr="00C137DE">
        <w:t>Основные мероприятия подпрограммы:</w:t>
      </w:r>
    </w:p>
    <w:p w:rsidR="00C137DE" w:rsidRPr="00C137DE" w:rsidRDefault="00C137DE" w:rsidP="00C137DE">
      <w:pPr>
        <w:framePr w:hSpace="180" w:wrap="around" w:vAnchor="text" w:hAnchor="margin" w:xAlign="center" w:y="218"/>
        <w:widowControl w:val="0"/>
        <w:outlineLvl w:val="4"/>
      </w:pPr>
      <w:r w:rsidRPr="00C137DE">
        <w:t xml:space="preserve">          1. Развитие едино дежурно-диспетчерской службы.</w:t>
      </w:r>
    </w:p>
    <w:p w:rsidR="00C137DE" w:rsidRPr="00C137DE" w:rsidRDefault="00C137DE" w:rsidP="00C137DE">
      <w:pPr>
        <w:framePr w:hSpace="180" w:wrap="around" w:vAnchor="text" w:hAnchor="margin" w:xAlign="center" w:y="218"/>
        <w:widowControl w:val="0"/>
        <w:outlineLvl w:val="4"/>
      </w:pPr>
      <w:r w:rsidRPr="00C137DE">
        <w:t xml:space="preserve">          2.Развитие сетей передачи данных и центра обработки информации.</w:t>
      </w:r>
    </w:p>
    <w:p w:rsidR="00C137DE" w:rsidRPr="00C137DE" w:rsidRDefault="00C137DE" w:rsidP="00C137DE">
      <w:pPr>
        <w:framePr w:hSpace="180" w:wrap="around" w:vAnchor="text" w:hAnchor="margin" w:xAlign="center" w:y="218"/>
        <w:widowControl w:val="0"/>
        <w:outlineLvl w:val="4"/>
      </w:pPr>
      <w:r w:rsidRPr="00C137DE">
        <w:t xml:space="preserve">          3. Построение систем контроля и ограничения доступа на социально-значимые объекты и объекты с пропускным режимом.</w:t>
      </w:r>
    </w:p>
    <w:p w:rsidR="00C137DE" w:rsidRPr="00C137DE" w:rsidRDefault="00C137DE" w:rsidP="00C137DE">
      <w:pPr>
        <w:framePr w:hSpace="180" w:wrap="around" w:vAnchor="text" w:hAnchor="margin" w:xAlign="center" w:y="218"/>
        <w:widowControl w:val="0"/>
        <w:outlineLvl w:val="4"/>
      </w:pPr>
      <w:r w:rsidRPr="00C137DE">
        <w:t xml:space="preserve">          4.Развитие системы видеонаблюдения.</w:t>
      </w:r>
    </w:p>
    <w:p w:rsidR="00C137DE" w:rsidRPr="00C137DE" w:rsidRDefault="00C137DE" w:rsidP="00C137DE">
      <w:pPr>
        <w:ind w:firstLine="709"/>
        <w:jc w:val="both"/>
      </w:pPr>
      <w:r w:rsidRPr="00C137DE">
        <w:t>5.Развитие системы экстренной связи «гражданин-полиция».</w:t>
      </w:r>
    </w:p>
    <w:p w:rsidR="00C137DE" w:rsidRPr="00C137DE" w:rsidRDefault="00C137DE" w:rsidP="00C137DE">
      <w:pPr>
        <w:ind w:firstLine="851"/>
        <w:jc w:val="both"/>
      </w:pPr>
      <w:r w:rsidRPr="00C137DE">
        <w:t>Основные и прочие мероприятия подпрограммы представлены в приложении  № 2 к подпрограмме.</w:t>
      </w:r>
    </w:p>
    <w:p w:rsidR="00C137DE" w:rsidRPr="00C137DE" w:rsidRDefault="00C137DE" w:rsidP="00C137DE">
      <w:pPr>
        <w:jc w:val="both"/>
      </w:pPr>
    </w:p>
    <w:p w:rsidR="00C137DE" w:rsidRPr="00C137DE" w:rsidRDefault="00C137DE" w:rsidP="00C137DE">
      <w:pPr>
        <w:jc w:val="center"/>
        <w:rPr>
          <w:b/>
        </w:rPr>
      </w:pPr>
      <w:r w:rsidRPr="00C137DE">
        <w:rPr>
          <w:b/>
        </w:rPr>
        <w:t>РАЗДЕЛ 3 Меры муниципального регулирования, направленные на достижение цели и задач подпрограммы</w:t>
      </w:r>
    </w:p>
    <w:p w:rsidR="00C137DE" w:rsidRPr="00C137DE" w:rsidRDefault="00C137DE" w:rsidP="00C137DE">
      <w:pPr>
        <w:jc w:val="both"/>
      </w:pPr>
      <w:r w:rsidRPr="00C137DE">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137DE" w:rsidRPr="00C137DE" w:rsidRDefault="00C137DE" w:rsidP="00C137DE">
      <w:pPr>
        <w:jc w:val="center"/>
        <w:rPr>
          <w:b/>
        </w:rPr>
      </w:pPr>
    </w:p>
    <w:p w:rsidR="00C137DE" w:rsidRPr="00C137DE" w:rsidRDefault="00C137DE" w:rsidP="00C137DE">
      <w:pPr>
        <w:jc w:val="center"/>
        <w:rPr>
          <w:b/>
        </w:rPr>
      </w:pPr>
      <w:r w:rsidRPr="00C137DE">
        <w:rPr>
          <w:b/>
        </w:rPr>
        <w:t>РАЗДЕЛ 4 Ресурсное обеспечение подпрограммы</w:t>
      </w:r>
    </w:p>
    <w:p w:rsidR="00C137DE" w:rsidRPr="00C137DE" w:rsidRDefault="00C137DE" w:rsidP="00C137DE">
      <w:pPr>
        <w:widowControl w:val="0"/>
        <w:suppressAutoHyphens/>
        <w:ind w:firstLine="851"/>
        <w:jc w:val="both"/>
      </w:pPr>
      <w:r w:rsidRPr="00C137DE">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137DE" w:rsidRPr="00C137DE" w:rsidRDefault="00C137DE" w:rsidP="00C137DE">
      <w:pPr>
        <w:ind w:firstLine="851"/>
        <w:jc w:val="both"/>
      </w:pPr>
      <w:r w:rsidRPr="00C137DE">
        <w:t>Ресурсное обеспечение реализации подпрограммы за счет средств местного бюджета составит – 660,0 тыс. рублей, в том числе по годам:</w:t>
      </w:r>
    </w:p>
    <w:p w:rsidR="00C137DE" w:rsidRPr="00C137DE" w:rsidRDefault="00C137DE" w:rsidP="00C137DE">
      <w:pPr>
        <w:ind w:firstLine="851"/>
        <w:jc w:val="both"/>
      </w:pPr>
      <w:r w:rsidRPr="00C137DE">
        <w:t>- 2016 год – 100,0 тыс. рублей;</w:t>
      </w:r>
    </w:p>
    <w:p w:rsidR="00C137DE" w:rsidRPr="00C137DE" w:rsidRDefault="00C137DE" w:rsidP="00C137DE">
      <w:pPr>
        <w:ind w:firstLine="851"/>
        <w:jc w:val="both"/>
      </w:pPr>
      <w:r w:rsidRPr="00C137DE">
        <w:t>- 2017 год – 140,0 тыс. рублей;</w:t>
      </w:r>
    </w:p>
    <w:p w:rsidR="00C137DE" w:rsidRPr="00C137DE" w:rsidRDefault="00C137DE" w:rsidP="00C137DE">
      <w:pPr>
        <w:ind w:firstLine="851"/>
        <w:jc w:val="both"/>
      </w:pPr>
      <w:r w:rsidRPr="00C137DE">
        <w:t>- 2018 год – 140,0 тыс. рублей;</w:t>
      </w:r>
    </w:p>
    <w:p w:rsidR="00C137DE" w:rsidRPr="00C137DE" w:rsidRDefault="00C137DE" w:rsidP="00C137DE">
      <w:pPr>
        <w:ind w:firstLine="851"/>
        <w:jc w:val="both"/>
      </w:pPr>
      <w:r w:rsidRPr="00C137DE">
        <w:t>- 2019 год – 140,0 тыс. рублей;</w:t>
      </w:r>
    </w:p>
    <w:p w:rsidR="00C137DE" w:rsidRPr="00C137DE" w:rsidRDefault="00C137DE" w:rsidP="00C137DE">
      <w:pPr>
        <w:ind w:firstLine="851"/>
        <w:jc w:val="both"/>
      </w:pPr>
      <w:r w:rsidRPr="00C137DE">
        <w:t>- 2020 год – 140,0 тыс. рублей;</w:t>
      </w:r>
    </w:p>
    <w:p w:rsidR="00C137DE" w:rsidRPr="00C137DE" w:rsidRDefault="00C137DE" w:rsidP="00C137DE">
      <w:pPr>
        <w:ind w:firstLine="851"/>
        <w:jc w:val="both"/>
      </w:pPr>
      <w:r w:rsidRPr="00C137DE">
        <w:t>Ресурсное обеспечение реализации подпрограммы представлено в приложении  № 3 к подпрограмме.</w:t>
      </w:r>
    </w:p>
    <w:p w:rsidR="00C137DE" w:rsidRPr="00C137DE" w:rsidRDefault="00C137DE" w:rsidP="00C137DE">
      <w:pPr>
        <w:ind w:firstLine="851"/>
        <w:jc w:val="both"/>
      </w:pPr>
    </w:p>
    <w:p w:rsidR="00C137DE" w:rsidRPr="00C137DE" w:rsidRDefault="00C137DE" w:rsidP="00C137DE">
      <w:pPr>
        <w:ind w:firstLine="851"/>
        <w:jc w:val="both"/>
      </w:pPr>
    </w:p>
    <w:p w:rsidR="00C137DE" w:rsidRPr="00C137DE" w:rsidRDefault="00C137DE" w:rsidP="00C137DE">
      <w:pPr>
        <w:ind w:firstLine="851"/>
        <w:jc w:val="both"/>
      </w:pPr>
    </w:p>
    <w:p w:rsidR="00C137DE" w:rsidRPr="00C137DE" w:rsidRDefault="00C137DE" w:rsidP="00C137DE">
      <w:pPr>
        <w:ind w:firstLine="851"/>
        <w:jc w:val="both"/>
      </w:pPr>
    </w:p>
    <w:p w:rsidR="00C137DE" w:rsidRPr="00C137DE" w:rsidRDefault="00C137DE" w:rsidP="00C137DE">
      <w:pPr>
        <w:ind w:firstLine="851"/>
        <w:jc w:val="both"/>
      </w:pPr>
    </w:p>
    <w:p w:rsidR="00C137DE" w:rsidRPr="00C137DE" w:rsidRDefault="00C137DE" w:rsidP="00C137DE">
      <w:pPr>
        <w:jc w:val="both"/>
      </w:pPr>
    </w:p>
    <w:p w:rsidR="00C137DE" w:rsidRPr="00C137DE" w:rsidRDefault="00C137DE" w:rsidP="00C137DE">
      <w:pPr>
        <w:jc w:val="center"/>
        <w:rPr>
          <w:b/>
        </w:rPr>
      </w:pPr>
      <w:r w:rsidRPr="00C137DE">
        <w:rPr>
          <w:b/>
        </w:rPr>
        <w:lastRenderedPageBreak/>
        <w:t xml:space="preserve">РАЗДЕЛ 5 Прогноз сводных показателей муниципальных заданий </w:t>
      </w:r>
    </w:p>
    <w:p w:rsidR="00C137DE" w:rsidRPr="00C137DE" w:rsidRDefault="00C137DE" w:rsidP="00C137DE">
      <w:pPr>
        <w:ind w:firstLine="851"/>
        <w:jc w:val="both"/>
      </w:pPr>
      <w:r w:rsidRPr="00C137DE">
        <w:t>Оказание (выполнение) муниципальными учреждениями Киренского района муниципальных услуг (работ) в рамках подпрограммы не предусмотрено.</w:t>
      </w:r>
    </w:p>
    <w:p w:rsidR="00C137DE" w:rsidRPr="00C137DE" w:rsidRDefault="00C137DE" w:rsidP="00C137DE">
      <w:pPr>
        <w:jc w:val="center"/>
      </w:pPr>
    </w:p>
    <w:p w:rsidR="00C137DE" w:rsidRPr="00C137DE" w:rsidRDefault="00C137DE" w:rsidP="00C137DE">
      <w:pPr>
        <w:jc w:val="center"/>
        <w:rPr>
          <w:b/>
        </w:rPr>
      </w:pPr>
      <w:r w:rsidRPr="00C137DE">
        <w:rPr>
          <w:b/>
        </w:rPr>
        <w:t xml:space="preserve">РАЗДЕЛ 6 Объемы финансирования мероприятий подпрограммы за счет средств федерального бюджета </w:t>
      </w:r>
    </w:p>
    <w:p w:rsidR="00C137DE" w:rsidRPr="00C137DE" w:rsidRDefault="00C137DE" w:rsidP="00C137DE">
      <w:pPr>
        <w:ind w:firstLine="851"/>
        <w:jc w:val="both"/>
      </w:pPr>
      <w:r w:rsidRPr="00C137DE">
        <w:t>Привлечение средств федерального бюджета на реализацию мероприятий подпрограммы не предусмотрено.</w:t>
      </w:r>
    </w:p>
    <w:p w:rsidR="00C137DE" w:rsidRPr="00C137DE" w:rsidRDefault="00C137DE" w:rsidP="00C137DE">
      <w:pPr>
        <w:rPr>
          <w:b/>
        </w:rPr>
      </w:pPr>
    </w:p>
    <w:p w:rsidR="00C137DE" w:rsidRPr="00C137DE" w:rsidRDefault="00C137DE" w:rsidP="00C137DE">
      <w:pPr>
        <w:jc w:val="center"/>
        <w:rPr>
          <w:b/>
        </w:rPr>
      </w:pPr>
      <w:r w:rsidRPr="00C137DE">
        <w:rPr>
          <w:b/>
        </w:rPr>
        <w:t xml:space="preserve">РАЗДЕЛ 7 Объемы финансирования мероприятий подпрограммы за счет средств областного бюджета </w:t>
      </w:r>
    </w:p>
    <w:p w:rsidR="00C137DE" w:rsidRPr="00C137DE" w:rsidRDefault="00C137DE" w:rsidP="00C137DE">
      <w:pPr>
        <w:ind w:firstLine="851"/>
        <w:jc w:val="both"/>
      </w:pPr>
      <w:r w:rsidRPr="00C137DE">
        <w:t>Привлечение средств областного бюджета на реализацию мероприятий подпрограммы не предусмотрено.</w:t>
      </w:r>
    </w:p>
    <w:p w:rsidR="00C137DE" w:rsidRPr="00C137DE" w:rsidRDefault="00C137DE" w:rsidP="00C137DE">
      <w:pPr>
        <w:ind w:firstLine="851"/>
        <w:jc w:val="both"/>
      </w:pPr>
    </w:p>
    <w:p w:rsidR="00C137DE" w:rsidRPr="00C137DE" w:rsidRDefault="00C137DE" w:rsidP="00C137DE">
      <w:pPr>
        <w:jc w:val="center"/>
        <w:rPr>
          <w:b/>
        </w:rPr>
      </w:pPr>
      <w:r w:rsidRPr="00C137DE">
        <w:rPr>
          <w:b/>
        </w:rPr>
        <w:t>РАЗДЕЛ 8 Сведения об участии организаций</w:t>
      </w:r>
    </w:p>
    <w:p w:rsidR="00C137DE" w:rsidRPr="00C137DE" w:rsidRDefault="00C137DE" w:rsidP="00C137DE">
      <w:pPr>
        <w:ind w:firstLine="851"/>
        <w:jc w:val="both"/>
      </w:pPr>
      <w:r w:rsidRPr="00C137DE">
        <w:t xml:space="preserve"> В реализации подпрограммы муниципальные унитарные предприятия не участвуют.</w:t>
      </w:r>
    </w:p>
    <w:p w:rsidR="00C137DE" w:rsidRPr="00C137DE" w:rsidRDefault="00C137DE" w:rsidP="00C137DE">
      <w:pPr>
        <w:ind w:firstLine="851"/>
        <w:jc w:val="both"/>
      </w:pPr>
    </w:p>
    <w:p w:rsidR="00C137DE" w:rsidRPr="00C137DE" w:rsidRDefault="00C137DE" w:rsidP="00C137DE">
      <w:pPr>
        <w:tabs>
          <w:tab w:val="left" w:pos="8154"/>
        </w:tabs>
      </w:pPr>
    </w:p>
    <w:p w:rsidR="001B1768" w:rsidRPr="00C137DE" w:rsidRDefault="001B1768" w:rsidP="001B1768">
      <w:pPr>
        <w:widowControl w:val="0"/>
        <w:jc w:val="right"/>
        <w:outlineLvl w:val="1"/>
      </w:pPr>
      <w:r w:rsidRPr="00C137DE">
        <w:t>Приложение № 1</w:t>
      </w:r>
    </w:p>
    <w:p w:rsidR="001B1768" w:rsidRPr="00C137DE" w:rsidRDefault="001B1768" w:rsidP="001B1768">
      <w:pPr>
        <w:widowControl w:val="0"/>
        <w:autoSpaceDE w:val="0"/>
        <w:autoSpaceDN w:val="0"/>
        <w:adjustRightInd w:val="0"/>
        <w:jc w:val="right"/>
      </w:pPr>
      <w:r w:rsidRPr="00C137DE">
        <w:t xml:space="preserve">к подпрограмме № 1 </w:t>
      </w:r>
    </w:p>
    <w:p w:rsidR="001B1768" w:rsidRPr="00C137DE" w:rsidRDefault="001B1768" w:rsidP="001B1768">
      <w:pPr>
        <w:widowControl w:val="0"/>
        <w:autoSpaceDE w:val="0"/>
        <w:autoSpaceDN w:val="0"/>
        <w:adjustRightInd w:val="0"/>
        <w:jc w:val="right"/>
      </w:pPr>
      <w:r w:rsidRPr="00C137DE">
        <w:t>«Организация инфраструктуры АПК Безопасный город»</w:t>
      </w:r>
    </w:p>
    <w:p w:rsidR="00C137DE" w:rsidRPr="00C137DE" w:rsidRDefault="00C137DE" w:rsidP="00C137DE">
      <w:pPr>
        <w:autoSpaceDE w:val="0"/>
        <w:autoSpaceDN w:val="0"/>
        <w:adjustRightInd w:val="0"/>
        <w:ind w:firstLine="540"/>
        <w:jc w:val="both"/>
      </w:pPr>
    </w:p>
    <w:p w:rsidR="00C137DE" w:rsidRPr="00C137DE" w:rsidRDefault="00C137DE" w:rsidP="00C137DE"/>
    <w:p w:rsidR="00C137DE" w:rsidRPr="00C137DE" w:rsidRDefault="00C137DE" w:rsidP="00C137DE"/>
    <w:p w:rsidR="001B1768" w:rsidRPr="00C137DE" w:rsidRDefault="001B1768" w:rsidP="001B1768">
      <w:pPr>
        <w:jc w:val="center"/>
        <w:rPr>
          <w:rFonts w:eastAsia="Arial"/>
        </w:rPr>
      </w:pPr>
      <w:r w:rsidRPr="00C137DE">
        <w:rPr>
          <w:rFonts w:eastAsia="Arial"/>
        </w:rPr>
        <w:t>СВЕДЕНИЯ О СОСТАВЕ И ЗНАЧЕНИЯХ ЦЕЛЕВЫХ ПОКАЗАТЕЛЕЙ ПОДПРОГРАММЫ</w:t>
      </w:r>
    </w:p>
    <w:p w:rsidR="00C137DE" w:rsidRDefault="001B1768" w:rsidP="001B1768">
      <w:pPr>
        <w:jc w:val="center"/>
      </w:pPr>
      <w:r w:rsidRPr="00C137DE">
        <w:t>«ОРГАНИЗАЦИЯ ИНФРАСТРУКТУРЫ АПК БЕЗОПАСНЫЙ ГОРОД»</w:t>
      </w:r>
    </w:p>
    <w:p w:rsidR="003140C0" w:rsidRDefault="003140C0" w:rsidP="001B1768">
      <w:pPr>
        <w:jc w:val="center"/>
      </w:pPr>
    </w:p>
    <w:tbl>
      <w:tblPr>
        <w:tblW w:w="9356" w:type="dxa"/>
        <w:tblInd w:w="39" w:type="dxa"/>
        <w:tblBorders>
          <w:top w:val="nil"/>
          <w:left w:val="nil"/>
          <w:bottom w:val="nil"/>
          <w:right w:val="single" w:sz="7" w:space="0" w:color="000000"/>
        </w:tblBorders>
        <w:tblLayout w:type="fixed"/>
        <w:tblCellMar>
          <w:left w:w="0" w:type="dxa"/>
          <w:right w:w="0" w:type="dxa"/>
        </w:tblCellMar>
        <w:tblLook w:val="04A0"/>
      </w:tblPr>
      <w:tblGrid>
        <w:gridCol w:w="426"/>
        <w:gridCol w:w="3118"/>
        <w:gridCol w:w="757"/>
        <w:gridCol w:w="1086"/>
        <w:gridCol w:w="992"/>
        <w:gridCol w:w="567"/>
        <w:gridCol w:w="567"/>
        <w:gridCol w:w="567"/>
        <w:gridCol w:w="709"/>
        <w:gridCol w:w="567"/>
      </w:tblGrid>
      <w:tr w:rsidR="003140C0" w:rsidRPr="003140C0" w:rsidTr="003140C0">
        <w:trPr>
          <w:trHeight w:val="262"/>
        </w:trPr>
        <w:tc>
          <w:tcPr>
            <w:tcW w:w="426"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w:t>
            </w:r>
          </w:p>
          <w:p w:rsidR="003140C0" w:rsidRPr="003140C0" w:rsidRDefault="003140C0" w:rsidP="00856CD1">
            <w:pPr>
              <w:jc w:val="center"/>
              <w:rPr>
                <w:sz w:val="22"/>
                <w:szCs w:val="22"/>
              </w:rPr>
            </w:pPr>
            <w:r w:rsidRPr="003140C0">
              <w:rPr>
                <w:rFonts w:eastAsia="Arial"/>
                <w:b/>
                <w:sz w:val="22"/>
                <w:szCs w:val="22"/>
              </w:rPr>
              <w:t>п/п</w:t>
            </w:r>
          </w:p>
        </w:tc>
        <w:tc>
          <w:tcPr>
            <w:tcW w:w="311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3140C0" w:rsidRDefault="003140C0" w:rsidP="00856CD1">
            <w:pPr>
              <w:jc w:val="center"/>
              <w:rPr>
                <w:i/>
                <w:sz w:val="22"/>
                <w:szCs w:val="22"/>
              </w:rPr>
            </w:pPr>
            <w:r w:rsidRPr="003140C0">
              <w:rPr>
                <w:rFonts w:eastAsia="Arial"/>
                <w:b/>
                <w:i/>
                <w:sz w:val="22"/>
                <w:szCs w:val="22"/>
              </w:rPr>
              <w:t>Наименование целевого</w:t>
            </w:r>
          </w:p>
          <w:p w:rsidR="003140C0" w:rsidRPr="003140C0" w:rsidRDefault="003140C0" w:rsidP="00856CD1">
            <w:pPr>
              <w:jc w:val="center"/>
              <w:rPr>
                <w:i/>
                <w:sz w:val="22"/>
                <w:szCs w:val="22"/>
              </w:rPr>
            </w:pPr>
            <w:r w:rsidRPr="003140C0">
              <w:rPr>
                <w:rFonts w:eastAsia="Arial"/>
                <w:b/>
                <w:i/>
                <w:sz w:val="22"/>
                <w:szCs w:val="22"/>
              </w:rPr>
              <w:t xml:space="preserve"> показателя</w:t>
            </w:r>
          </w:p>
        </w:tc>
        <w:tc>
          <w:tcPr>
            <w:tcW w:w="75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Ед.</w:t>
            </w:r>
          </w:p>
          <w:p w:rsidR="003140C0" w:rsidRPr="003140C0" w:rsidRDefault="003140C0" w:rsidP="00856CD1">
            <w:pPr>
              <w:jc w:val="center"/>
              <w:rPr>
                <w:sz w:val="22"/>
                <w:szCs w:val="22"/>
              </w:rPr>
            </w:pPr>
            <w:r w:rsidRPr="003140C0">
              <w:rPr>
                <w:rFonts w:eastAsia="Arial"/>
                <w:b/>
                <w:sz w:val="22"/>
                <w:szCs w:val="22"/>
              </w:rPr>
              <w:t>изм.</w:t>
            </w:r>
          </w:p>
        </w:tc>
        <w:tc>
          <w:tcPr>
            <w:tcW w:w="5055"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Значения целевых показателей</w:t>
            </w:r>
          </w:p>
        </w:tc>
      </w:tr>
      <w:tr w:rsidR="003140C0" w:rsidRPr="003140C0" w:rsidTr="003140C0">
        <w:trPr>
          <w:trHeight w:val="652"/>
        </w:trPr>
        <w:tc>
          <w:tcPr>
            <w:tcW w:w="42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rPr>
                <w:sz w:val="22"/>
                <w:szCs w:val="22"/>
              </w:rPr>
            </w:pPr>
          </w:p>
        </w:tc>
        <w:tc>
          <w:tcPr>
            <w:tcW w:w="311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rPr>
                <w:i/>
                <w:sz w:val="22"/>
                <w:szCs w:val="22"/>
              </w:rPr>
            </w:pPr>
          </w:p>
        </w:tc>
        <w:tc>
          <w:tcPr>
            <w:tcW w:w="75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rPr>
                <w:sz w:val="22"/>
                <w:szCs w:val="22"/>
              </w:rPr>
            </w:pP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отчетный год</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текущий год</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2016 г.</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2017 г.</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sz w:val="22"/>
                <w:szCs w:val="22"/>
              </w:rPr>
            </w:pPr>
            <w:r w:rsidRPr="003140C0">
              <w:rPr>
                <w:rFonts w:eastAsia="Arial"/>
                <w:b/>
                <w:sz w:val="22"/>
                <w:szCs w:val="22"/>
              </w:rPr>
              <w:t>2018 г.</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b/>
                <w:sz w:val="22"/>
                <w:szCs w:val="22"/>
              </w:rPr>
            </w:pPr>
            <w:r w:rsidRPr="003140C0">
              <w:rPr>
                <w:b/>
                <w:sz w:val="22"/>
                <w:szCs w:val="22"/>
              </w:rPr>
              <w:t>2019г.</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b/>
                <w:sz w:val="22"/>
                <w:szCs w:val="22"/>
              </w:rPr>
            </w:pPr>
            <w:r w:rsidRPr="003140C0">
              <w:rPr>
                <w:b/>
                <w:sz w:val="22"/>
                <w:szCs w:val="22"/>
              </w:rPr>
              <w:t>2020г.</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1</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i/>
                <w:sz w:val="22"/>
                <w:szCs w:val="22"/>
              </w:rPr>
            </w:pPr>
            <w:r w:rsidRPr="003140C0">
              <w:rPr>
                <w:rFonts w:eastAsia="Arial"/>
                <w:b/>
                <w:i/>
                <w:sz w:val="22"/>
                <w:szCs w:val="22"/>
              </w:rPr>
              <w:t>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3</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4</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5</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6</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sz w:val="22"/>
                <w:szCs w:val="22"/>
              </w:rPr>
            </w:pPr>
            <w:r w:rsidRPr="003140C0">
              <w:rPr>
                <w:rFonts w:eastAsia="Arial"/>
                <w:b/>
                <w:sz w:val="22"/>
                <w:szCs w:val="22"/>
              </w:rPr>
              <w:t>7</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b/>
                <w:sz w:val="22"/>
                <w:szCs w:val="22"/>
              </w:rPr>
            </w:pPr>
            <w:r w:rsidRPr="003140C0">
              <w:rPr>
                <w:b/>
                <w:sz w:val="22"/>
                <w:szCs w:val="22"/>
              </w:rPr>
              <w:t>8</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b/>
                <w:sz w:val="22"/>
                <w:szCs w:val="22"/>
              </w:rPr>
            </w:pPr>
            <w:r w:rsidRPr="003140C0">
              <w:rPr>
                <w:b/>
                <w:sz w:val="22"/>
                <w:szCs w:val="22"/>
              </w:rPr>
              <w:t>9</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sz w:val="22"/>
                <w:szCs w:val="22"/>
              </w:rPr>
            </w:pPr>
            <w:r w:rsidRPr="003140C0">
              <w:rPr>
                <w:rFonts w:eastAsia="Arial"/>
                <w:b/>
                <w:sz w:val="22"/>
                <w:szCs w:val="22"/>
              </w:rPr>
              <w:t>10</w:t>
            </w:r>
          </w:p>
        </w:tc>
      </w:tr>
      <w:tr w:rsidR="003140C0" w:rsidRPr="003140C0" w:rsidTr="003140C0">
        <w:trPr>
          <w:trHeight w:val="262"/>
        </w:trPr>
        <w:tc>
          <w:tcPr>
            <w:tcW w:w="9356" w:type="dxa"/>
            <w:gridSpan w:val="10"/>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b/>
                <w:sz w:val="22"/>
                <w:szCs w:val="22"/>
              </w:rPr>
            </w:pPr>
            <w:r w:rsidRPr="003140C0">
              <w:rPr>
                <w:rFonts w:eastAsia="Arial"/>
                <w:sz w:val="22"/>
                <w:szCs w:val="22"/>
              </w:rPr>
              <w:t>Подпрограмма № 1 «Организация инфраструктуры «АПК Безопасный город»</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3118"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pStyle w:val="a8"/>
              <w:widowControl w:val="0"/>
              <w:ind w:left="35"/>
              <w:outlineLvl w:val="4"/>
              <w:rPr>
                <w:sz w:val="22"/>
                <w:szCs w:val="22"/>
              </w:rPr>
            </w:pPr>
            <w:r w:rsidRPr="003140C0">
              <w:rPr>
                <w:sz w:val="22"/>
                <w:szCs w:val="22"/>
              </w:rPr>
              <w:t>Количество специалистов дежурно –диспетчерского состава ЕДДС прошедших обучение на курсах ГОЧС (система - 112, АПК «Безопасный город»).</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Чел.</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4</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2.</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комплектов приобретенной форменной одежды для  дежурно – диспетчерского состава ЕДДС.</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Компл.</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4</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3.</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pStyle w:val="a8"/>
              <w:widowControl w:val="0"/>
              <w:ind w:left="35"/>
              <w:outlineLvl w:val="4"/>
              <w:rPr>
                <w:sz w:val="22"/>
                <w:szCs w:val="22"/>
              </w:rPr>
            </w:pPr>
            <w:r w:rsidRPr="003140C0">
              <w:rPr>
                <w:sz w:val="22"/>
                <w:szCs w:val="22"/>
              </w:rPr>
              <w:t xml:space="preserve">Количество установленных металлических дверей и защитных решеток для ведения секретных работ в кабинете ЕДДС. </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4.</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 xml:space="preserve">Количество приобретенных сейфов для ведения секретных работ дежурно –диспетчерским </w:t>
            </w:r>
            <w:r w:rsidRPr="003140C0">
              <w:rPr>
                <w:sz w:val="22"/>
                <w:szCs w:val="22"/>
              </w:rPr>
              <w:lastRenderedPageBreak/>
              <w:t>составом ЕДДС.</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lastRenderedPageBreak/>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lastRenderedPageBreak/>
              <w:t>5.</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приобретенного факсимильного оборудования для деятельности ЕДДС.</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6.</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приобретенного оборудования для автоматической записи телефонных переговоров дежурно – диспетчерским составом ЕДДС</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0</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7.</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заключенных договоров по предоставлению каналов связи и широкополосного доступа к сети интернет для функционирования системы оповещения П-166М.</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8.</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установленных сетей передачи данных и центров их обработки.</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9.</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установленных систем контроля на социально-значимых объектах.</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10.</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установленных систем видеонаблюдения в местах массового пребывания людей.</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2</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r>
      <w:tr w:rsidR="003140C0" w:rsidRPr="003140C0" w:rsidTr="003140C0">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11.</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40C0" w:rsidRPr="003140C0" w:rsidRDefault="003140C0" w:rsidP="00856CD1">
            <w:pPr>
              <w:rPr>
                <w:sz w:val="22"/>
                <w:szCs w:val="22"/>
              </w:rPr>
            </w:pPr>
            <w:r w:rsidRPr="003140C0">
              <w:rPr>
                <w:sz w:val="22"/>
                <w:szCs w:val="22"/>
              </w:rPr>
              <w:t>Количество установленных систем экстренной связи «гражданин –полиция».</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Шт.</w:t>
            </w:r>
          </w:p>
        </w:tc>
        <w:tc>
          <w:tcPr>
            <w:tcW w:w="1086"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0</w:t>
            </w:r>
          </w:p>
        </w:tc>
        <w:tc>
          <w:tcPr>
            <w:tcW w:w="5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nil"/>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3140C0" w:rsidRDefault="003140C0" w:rsidP="00856CD1">
            <w:pPr>
              <w:jc w:val="center"/>
              <w:rPr>
                <w:rFonts w:eastAsia="Arial"/>
                <w:sz w:val="22"/>
                <w:szCs w:val="22"/>
              </w:rPr>
            </w:pPr>
            <w:r w:rsidRPr="003140C0">
              <w:rPr>
                <w:rFonts w:eastAsia="Arial"/>
                <w:sz w:val="22"/>
                <w:szCs w:val="22"/>
              </w:rPr>
              <w:t>1</w:t>
            </w:r>
          </w:p>
        </w:tc>
        <w:tc>
          <w:tcPr>
            <w:tcW w:w="567" w:type="dxa"/>
            <w:tcBorders>
              <w:top w:val="single" w:sz="7" w:space="0" w:color="000000"/>
              <w:left w:val="single" w:sz="4" w:space="0" w:color="auto"/>
              <w:bottom w:val="single" w:sz="7" w:space="0" w:color="000000"/>
              <w:right w:val="single" w:sz="4" w:space="0" w:color="auto"/>
            </w:tcBorders>
            <w:vAlign w:val="center"/>
          </w:tcPr>
          <w:p w:rsidR="003140C0" w:rsidRPr="003140C0" w:rsidRDefault="003140C0" w:rsidP="00856CD1">
            <w:pPr>
              <w:jc w:val="center"/>
              <w:rPr>
                <w:rFonts w:eastAsia="Arial"/>
                <w:sz w:val="22"/>
                <w:szCs w:val="22"/>
              </w:rPr>
            </w:pPr>
            <w:r w:rsidRPr="003140C0">
              <w:rPr>
                <w:rFonts w:eastAsia="Arial"/>
                <w:sz w:val="22"/>
                <w:szCs w:val="22"/>
              </w:rPr>
              <w:t>1</w:t>
            </w:r>
          </w:p>
        </w:tc>
      </w:tr>
    </w:tbl>
    <w:p w:rsidR="003140C0" w:rsidRPr="00C137DE" w:rsidRDefault="003140C0" w:rsidP="001B1768">
      <w:pPr>
        <w:jc w:val="center"/>
        <w:sectPr w:rsidR="003140C0" w:rsidRPr="00C137DE" w:rsidSect="00FE5B9F">
          <w:pgSz w:w="11906" w:h="16838"/>
          <w:pgMar w:top="709" w:right="850" w:bottom="1134" w:left="1701" w:header="708" w:footer="708" w:gutter="0"/>
          <w:cols w:space="708"/>
          <w:docGrid w:linePitch="360"/>
        </w:sectPr>
      </w:pPr>
    </w:p>
    <w:p w:rsidR="00C137DE" w:rsidRPr="00C137DE" w:rsidRDefault="00C137DE" w:rsidP="00C137DE">
      <w:pPr>
        <w:widowControl w:val="0"/>
        <w:outlineLvl w:val="1"/>
      </w:pPr>
    </w:p>
    <w:p w:rsidR="00C137DE" w:rsidRPr="00C137DE" w:rsidRDefault="00C137DE" w:rsidP="00C137DE">
      <w:pPr>
        <w:widowControl w:val="0"/>
        <w:jc w:val="right"/>
        <w:outlineLvl w:val="1"/>
      </w:pPr>
      <w:r w:rsidRPr="00C137DE">
        <w:t>Приложение № 2</w:t>
      </w:r>
    </w:p>
    <w:p w:rsidR="00C137DE" w:rsidRPr="00C137DE" w:rsidRDefault="00C137DE" w:rsidP="00C137DE">
      <w:pPr>
        <w:widowControl w:val="0"/>
        <w:autoSpaceDE w:val="0"/>
        <w:autoSpaceDN w:val="0"/>
        <w:adjustRightInd w:val="0"/>
        <w:jc w:val="right"/>
      </w:pPr>
      <w:r w:rsidRPr="00C137DE">
        <w:t xml:space="preserve">к подпрограмме № 1 </w:t>
      </w:r>
    </w:p>
    <w:p w:rsidR="00C137DE" w:rsidRPr="00C137DE" w:rsidRDefault="00C137DE" w:rsidP="00C137DE">
      <w:pPr>
        <w:tabs>
          <w:tab w:val="left" w:pos="14570"/>
        </w:tabs>
        <w:ind w:right="-31"/>
        <w:jc w:val="right"/>
      </w:pPr>
      <w:r w:rsidRPr="00C137DE">
        <w:t xml:space="preserve"> «Организация инфраструктуры </w:t>
      </w:r>
    </w:p>
    <w:p w:rsidR="00C137DE" w:rsidRDefault="00C137DE" w:rsidP="00C137DE">
      <w:pPr>
        <w:tabs>
          <w:tab w:val="left" w:pos="14570"/>
        </w:tabs>
        <w:ind w:right="-31"/>
        <w:jc w:val="right"/>
      </w:pPr>
      <w:r w:rsidRPr="00C137DE">
        <w:t>АПК Безопасный город»</w:t>
      </w:r>
    </w:p>
    <w:p w:rsidR="003140C0" w:rsidRPr="00C137DE" w:rsidRDefault="003140C0" w:rsidP="00C137DE">
      <w:pPr>
        <w:tabs>
          <w:tab w:val="left" w:pos="14570"/>
        </w:tabs>
        <w:ind w:right="-31"/>
        <w:jc w:val="right"/>
        <w:rPr>
          <w:bCs/>
        </w:rPr>
      </w:pPr>
    </w:p>
    <w:p w:rsidR="00C137DE" w:rsidRPr="00C137DE" w:rsidRDefault="00C137DE" w:rsidP="00C137DE">
      <w:pPr>
        <w:tabs>
          <w:tab w:val="left" w:pos="14570"/>
        </w:tabs>
        <w:ind w:right="-31"/>
        <w:jc w:val="center"/>
        <w:rPr>
          <w:bCs/>
        </w:rPr>
      </w:pPr>
      <w:r w:rsidRPr="00C137DE">
        <w:rPr>
          <w:bCs/>
        </w:rPr>
        <w:t>ПЕРЕЧЕНЬ ВЕДОМСТВЕННЫХ ЦЕЛЕВЫХ ПРОГРАММ И ОСНОВНЫХ МЕРОПРИЯТИЙ ПОДПРОГРАММЫ</w:t>
      </w:r>
    </w:p>
    <w:p w:rsidR="00C137DE" w:rsidRPr="00C137DE" w:rsidRDefault="00C137DE" w:rsidP="00C137DE">
      <w:pPr>
        <w:tabs>
          <w:tab w:val="left" w:pos="14570"/>
        </w:tabs>
        <w:ind w:right="-31"/>
        <w:jc w:val="center"/>
      </w:pPr>
      <w:r w:rsidRPr="00C137DE">
        <w:t>«ОРГАНИЗАЦИЯ ИНФРАСТРУКТУРЫ «АПК БЕЗОПАСНЫЙ ГОРОД»</w:t>
      </w:r>
    </w:p>
    <w:p w:rsidR="00C137DE" w:rsidRPr="00C137DE" w:rsidRDefault="00C137DE" w:rsidP="00C137DE"/>
    <w:tbl>
      <w:tblPr>
        <w:tblW w:w="4870" w:type="pct"/>
        <w:tblLayout w:type="fixed"/>
        <w:tblLook w:val="04A0"/>
      </w:tblPr>
      <w:tblGrid>
        <w:gridCol w:w="513"/>
        <w:gridCol w:w="1721"/>
        <w:gridCol w:w="1562"/>
        <w:gridCol w:w="988"/>
        <w:gridCol w:w="994"/>
        <w:gridCol w:w="1700"/>
        <w:gridCol w:w="1844"/>
      </w:tblGrid>
      <w:tr w:rsidR="00C137DE" w:rsidRPr="003140C0" w:rsidTr="003140C0">
        <w:trPr>
          <w:trHeight w:val="300"/>
        </w:trPr>
        <w:tc>
          <w:tcPr>
            <w:tcW w:w="27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3140C0" w:rsidRDefault="00C137DE" w:rsidP="003140C0">
            <w:pPr>
              <w:ind w:right="-129" w:hanging="15"/>
              <w:rPr>
                <w:sz w:val="22"/>
                <w:szCs w:val="22"/>
              </w:rPr>
            </w:pPr>
            <w:r w:rsidRPr="003140C0">
              <w:rPr>
                <w:sz w:val="22"/>
                <w:szCs w:val="22"/>
              </w:rPr>
              <w:t>№</w:t>
            </w:r>
            <w:r w:rsidRPr="003140C0">
              <w:rPr>
                <w:sz w:val="22"/>
                <w:szCs w:val="22"/>
              </w:rPr>
              <w:br/>
              <w:t>п/п</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Наименование подпрограммы муниципальной программы, основного мероприятия</w:t>
            </w:r>
          </w:p>
        </w:tc>
        <w:tc>
          <w:tcPr>
            <w:tcW w:w="83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Ответственный исполнитель</w:t>
            </w:r>
          </w:p>
        </w:tc>
        <w:tc>
          <w:tcPr>
            <w:tcW w:w="1063" w:type="pct"/>
            <w:gridSpan w:val="2"/>
            <w:tcBorders>
              <w:top w:val="single" w:sz="4" w:space="0" w:color="auto"/>
              <w:left w:val="nil"/>
              <w:bottom w:val="single" w:sz="4" w:space="0" w:color="auto"/>
              <w:right w:val="single" w:sz="4" w:space="0" w:color="000000"/>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Срок</w:t>
            </w:r>
          </w:p>
        </w:tc>
        <w:tc>
          <w:tcPr>
            <w:tcW w:w="9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Ожидаемый конечный результат реализации основного мероприятия</w:t>
            </w:r>
          </w:p>
        </w:tc>
        <w:tc>
          <w:tcPr>
            <w:tcW w:w="9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Целевые показатели муниципальной программы (подпрограммы), на достижение которых оказывается влияние</w:t>
            </w:r>
          </w:p>
        </w:tc>
      </w:tr>
      <w:tr w:rsidR="003140C0" w:rsidRPr="003140C0" w:rsidTr="003140C0">
        <w:trPr>
          <w:trHeight w:val="948"/>
        </w:trPr>
        <w:tc>
          <w:tcPr>
            <w:tcW w:w="275" w:type="pct"/>
            <w:vMerge/>
            <w:tcBorders>
              <w:top w:val="single" w:sz="4" w:space="0" w:color="auto"/>
              <w:left w:val="single" w:sz="4" w:space="0" w:color="auto"/>
              <w:bottom w:val="single" w:sz="4" w:space="0" w:color="000000"/>
              <w:right w:val="single" w:sz="4" w:space="0" w:color="auto"/>
            </w:tcBorders>
            <w:vAlign w:val="center"/>
          </w:tcPr>
          <w:p w:rsidR="00C137DE" w:rsidRPr="003140C0" w:rsidRDefault="00C137DE" w:rsidP="003140C0">
            <w:pPr>
              <w:ind w:right="-129" w:hanging="15"/>
              <w:rPr>
                <w:sz w:val="22"/>
                <w:szCs w:val="22"/>
              </w:rPr>
            </w:pPr>
          </w:p>
        </w:tc>
        <w:tc>
          <w:tcPr>
            <w:tcW w:w="923" w:type="pct"/>
            <w:vMerge/>
            <w:tcBorders>
              <w:top w:val="single" w:sz="4" w:space="0" w:color="auto"/>
              <w:left w:val="single" w:sz="4" w:space="0" w:color="auto"/>
              <w:bottom w:val="single" w:sz="4" w:space="0" w:color="000000"/>
              <w:right w:val="single" w:sz="4" w:space="0" w:color="auto"/>
            </w:tcBorders>
            <w:vAlign w:val="center"/>
          </w:tcPr>
          <w:p w:rsidR="00C137DE" w:rsidRPr="003140C0" w:rsidRDefault="00C137DE" w:rsidP="003140C0">
            <w:pPr>
              <w:ind w:right="-129" w:hanging="15"/>
              <w:rPr>
                <w:sz w:val="22"/>
                <w:szCs w:val="22"/>
              </w:rPr>
            </w:pPr>
          </w:p>
        </w:tc>
        <w:tc>
          <w:tcPr>
            <w:tcW w:w="838" w:type="pct"/>
            <w:vMerge/>
            <w:tcBorders>
              <w:top w:val="single" w:sz="4" w:space="0" w:color="auto"/>
              <w:left w:val="single" w:sz="4" w:space="0" w:color="auto"/>
              <w:bottom w:val="single" w:sz="4" w:space="0" w:color="000000"/>
              <w:right w:val="single" w:sz="4" w:space="0" w:color="auto"/>
            </w:tcBorders>
            <w:vAlign w:val="center"/>
          </w:tcPr>
          <w:p w:rsidR="00C137DE" w:rsidRPr="003140C0" w:rsidRDefault="00C137DE" w:rsidP="003140C0">
            <w:pPr>
              <w:ind w:right="-129" w:hanging="15"/>
              <w:rPr>
                <w:sz w:val="22"/>
                <w:szCs w:val="22"/>
              </w:rPr>
            </w:pPr>
          </w:p>
        </w:tc>
        <w:tc>
          <w:tcPr>
            <w:tcW w:w="530" w:type="pct"/>
            <w:tcBorders>
              <w:top w:val="nil"/>
              <w:left w:val="nil"/>
              <w:bottom w:val="single" w:sz="4" w:space="0" w:color="auto"/>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начала реализации</w:t>
            </w:r>
          </w:p>
        </w:tc>
        <w:tc>
          <w:tcPr>
            <w:tcW w:w="533" w:type="pct"/>
            <w:tcBorders>
              <w:top w:val="nil"/>
              <w:left w:val="nil"/>
              <w:bottom w:val="single" w:sz="4" w:space="0" w:color="auto"/>
              <w:right w:val="single" w:sz="4" w:space="0" w:color="auto"/>
            </w:tcBorders>
            <w:shd w:val="clear" w:color="auto" w:fill="auto"/>
            <w:vAlign w:val="center"/>
          </w:tcPr>
          <w:p w:rsidR="00C137DE" w:rsidRPr="003140C0" w:rsidRDefault="00C137DE" w:rsidP="003140C0">
            <w:pPr>
              <w:ind w:right="-129" w:hanging="15"/>
              <w:jc w:val="center"/>
              <w:rPr>
                <w:sz w:val="22"/>
                <w:szCs w:val="22"/>
              </w:rPr>
            </w:pPr>
            <w:r w:rsidRPr="003140C0">
              <w:rPr>
                <w:sz w:val="22"/>
                <w:szCs w:val="22"/>
              </w:rPr>
              <w:t>окончания реализации</w:t>
            </w:r>
          </w:p>
        </w:tc>
        <w:tc>
          <w:tcPr>
            <w:tcW w:w="912" w:type="pct"/>
            <w:vMerge/>
            <w:tcBorders>
              <w:top w:val="single" w:sz="4" w:space="0" w:color="auto"/>
              <w:left w:val="single" w:sz="4" w:space="0" w:color="auto"/>
              <w:bottom w:val="single" w:sz="4" w:space="0" w:color="000000"/>
              <w:right w:val="single" w:sz="4" w:space="0" w:color="auto"/>
            </w:tcBorders>
            <w:vAlign w:val="center"/>
          </w:tcPr>
          <w:p w:rsidR="00C137DE" w:rsidRPr="003140C0" w:rsidRDefault="00C137DE" w:rsidP="003140C0">
            <w:pPr>
              <w:ind w:right="-129" w:hanging="15"/>
              <w:rPr>
                <w:sz w:val="22"/>
                <w:szCs w:val="22"/>
              </w:rPr>
            </w:pPr>
          </w:p>
        </w:tc>
        <w:tc>
          <w:tcPr>
            <w:tcW w:w="989" w:type="pct"/>
            <w:vMerge/>
            <w:tcBorders>
              <w:top w:val="single" w:sz="4" w:space="0" w:color="auto"/>
              <w:left w:val="single" w:sz="4" w:space="0" w:color="auto"/>
              <w:bottom w:val="single" w:sz="4" w:space="0" w:color="000000"/>
              <w:right w:val="single" w:sz="4" w:space="0" w:color="auto"/>
            </w:tcBorders>
            <w:vAlign w:val="center"/>
          </w:tcPr>
          <w:p w:rsidR="00C137DE" w:rsidRPr="003140C0" w:rsidRDefault="00C137DE" w:rsidP="003140C0">
            <w:pPr>
              <w:ind w:right="-129" w:hanging="15"/>
              <w:rPr>
                <w:sz w:val="22"/>
                <w:szCs w:val="22"/>
              </w:rPr>
            </w:pPr>
          </w:p>
        </w:tc>
      </w:tr>
      <w:tr w:rsidR="003140C0" w:rsidRPr="003140C0" w:rsidTr="003140C0">
        <w:trPr>
          <w:trHeight w:val="292"/>
        </w:trPr>
        <w:tc>
          <w:tcPr>
            <w:tcW w:w="275" w:type="pct"/>
            <w:tcBorders>
              <w:top w:val="nil"/>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t>1</w:t>
            </w:r>
          </w:p>
        </w:tc>
        <w:tc>
          <w:tcPr>
            <w:tcW w:w="923"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2</w:t>
            </w:r>
          </w:p>
        </w:tc>
        <w:tc>
          <w:tcPr>
            <w:tcW w:w="838"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3</w:t>
            </w:r>
          </w:p>
        </w:tc>
        <w:tc>
          <w:tcPr>
            <w:tcW w:w="530"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4</w:t>
            </w:r>
          </w:p>
        </w:tc>
        <w:tc>
          <w:tcPr>
            <w:tcW w:w="533"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5</w:t>
            </w:r>
          </w:p>
        </w:tc>
        <w:tc>
          <w:tcPr>
            <w:tcW w:w="912"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6</w:t>
            </w:r>
          </w:p>
        </w:tc>
        <w:tc>
          <w:tcPr>
            <w:tcW w:w="989" w:type="pct"/>
            <w:tcBorders>
              <w:top w:val="nil"/>
              <w:left w:val="nil"/>
              <w:bottom w:val="single" w:sz="4" w:space="0" w:color="auto"/>
              <w:right w:val="single" w:sz="4" w:space="0" w:color="auto"/>
            </w:tcBorders>
            <w:shd w:val="clear" w:color="auto" w:fill="auto"/>
            <w:noWrap/>
          </w:tcPr>
          <w:p w:rsidR="00C137DE" w:rsidRPr="003140C0" w:rsidRDefault="00C137DE" w:rsidP="003140C0">
            <w:pPr>
              <w:ind w:right="-129" w:hanging="15"/>
              <w:jc w:val="center"/>
              <w:rPr>
                <w:sz w:val="22"/>
                <w:szCs w:val="22"/>
              </w:rPr>
            </w:pPr>
            <w:r w:rsidRPr="003140C0">
              <w:rPr>
                <w:sz w:val="22"/>
                <w:szCs w:val="22"/>
              </w:rPr>
              <w:t>7</w:t>
            </w:r>
          </w:p>
        </w:tc>
      </w:tr>
      <w:tr w:rsidR="00C137DE" w:rsidRPr="003140C0" w:rsidTr="003140C0">
        <w:trPr>
          <w:trHeight w:val="26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tabs>
                <w:tab w:val="left" w:pos="14570"/>
              </w:tabs>
              <w:ind w:right="-129" w:hanging="15"/>
              <w:jc w:val="center"/>
              <w:rPr>
                <w:sz w:val="22"/>
                <w:szCs w:val="22"/>
              </w:rPr>
            </w:pPr>
            <w:r w:rsidRPr="003140C0">
              <w:rPr>
                <w:sz w:val="22"/>
                <w:szCs w:val="22"/>
              </w:rPr>
              <w:t>Подпрограмма № 1«Организация инфраструктуры АПК Безопасный город»</w:t>
            </w:r>
          </w:p>
        </w:tc>
      </w:tr>
      <w:tr w:rsidR="003140C0" w:rsidRPr="003140C0" w:rsidTr="003140C0">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t>1.</w:t>
            </w:r>
          </w:p>
        </w:tc>
        <w:tc>
          <w:tcPr>
            <w:tcW w:w="923"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widowControl w:val="0"/>
              <w:ind w:left="-87" w:right="-129"/>
              <w:outlineLvl w:val="4"/>
              <w:rPr>
                <w:sz w:val="22"/>
                <w:szCs w:val="22"/>
              </w:rPr>
            </w:pPr>
            <w:r w:rsidRPr="003140C0">
              <w:rPr>
                <w:sz w:val="22"/>
                <w:szCs w:val="22"/>
              </w:rPr>
              <w:t>Основное мероприятие 1.1.Развитие единой дежурно-диспетчерской службы</w:t>
            </w:r>
          </w:p>
        </w:tc>
        <w:tc>
          <w:tcPr>
            <w:tcW w:w="838"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53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 2016 год</w:t>
            </w:r>
          </w:p>
        </w:tc>
        <w:tc>
          <w:tcPr>
            <w:tcW w:w="533"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2020 год </w:t>
            </w:r>
          </w:p>
        </w:tc>
        <w:tc>
          <w:tcPr>
            <w:tcW w:w="912"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t>1.Увеличение количества специалистов дежурно –диспетчерского состава ЕДДС прошедших обучение на курсах ГОЧС (система - 112, АПК «Безопасный город») с 0 до 4 человек.</w:t>
            </w:r>
          </w:p>
          <w:p w:rsidR="00C137DE" w:rsidRPr="003140C0" w:rsidRDefault="00C137DE" w:rsidP="003140C0">
            <w:pPr>
              <w:pStyle w:val="a8"/>
              <w:widowControl w:val="0"/>
              <w:ind w:left="-107" w:right="-129" w:hanging="15"/>
              <w:outlineLvl w:val="4"/>
              <w:rPr>
                <w:sz w:val="22"/>
                <w:szCs w:val="22"/>
              </w:rPr>
            </w:pPr>
            <w:r w:rsidRPr="003140C0">
              <w:rPr>
                <w:sz w:val="22"/>
                <w:szCs w:val="22"/>
              </w:rPr>
              <w:t>2.Увеличение количества комплектов приобретенной форменной одежды для  дежурно – диспетчерского состава ЕДДС с 0 до 4 комплектов.</w:t>
            </w:r>
          </w:p>
          <w:p w:rsidR="00C137DE" w:rsidRPr="003140C0" w:rsidRDefault="00C137DE" w:rsidP="003140C0">
            <w:pPr>
              <w:pStyle w:val="a8"/>
              <w:widowControl w:val="0"/>
              <w:ind w:left="-107" w:right="-129" w:hanging="15"/>
              <w:outlineLvl w:val="4"/>
              <w:rPr>
                <w:sz w:val="22"/>
                <w:szCs w:val="22"/>
              </w:rPr>
            </w:pPr>
            <w:r w:rsidRPr="003140C0">
              <w:rPr>
                <w:sz w:val="22"/>
                <w:szCs w:val="22"/>
              </w:rPr>
              <w:t>3. Увеличение количества установленных металлических дверей и защитных решеток для ведения секретных работ в кабинете ЕДДС с 0 до 1 штуки.</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4. Увеличение количества приобретенных сейфов для </w:t>
            </w:r>
            <w:r w:rsidRPr="003140C0">
              <w:rPr>
                <w:sz w:val="22"/>
                <w:szCs w:val="22"/>
              </w:rPr>
              <w:lastRenderedPageBreak/>
              <w:t>ведения секретных работ дежурно –диспетчерским составом ЕДДС с 0 до 1 штуки.</w:t>
            </w:r>
          </w:p>
          <w:p w:rsidR="00C137DE" w:rsidRPr="003140C0" w:rsidRDefault="00C137DE" w:rsidP="003140C0">
            <w:pPr>
              <w:pStyle w:val="a8"/>
              <w:widowControl w:val="0"/>
              <w:ind w:left="-107" w:right="-129" w:hanging="15"/>
              <w:outlineLvl w:val="4"/>
              <w:rPr>
                <w:sz w:val="22"/>
                <w:szCs w:val="22"/>
              </w:rPr>
            </w:pPr>
            <w:r w:rsidRPr="003140C0">
              <w:rPr>
                <w:sz w:val="22"/>
                <w:szCs w:val="22"/>
              </w:rPr>
              <w:t>5. Увеличение количества приобретенного факсимильного оборудования для деятельности ЕДДС с 0 до 1 штуки.</w:t>
            </w:r>
          </w:p>
          <w:p w:rsidR="00C137DE" w:rsidRPr="003140C0" w:rsidRDefault="00C137DE" w:rsidP="003140C0">
            <w:pPr>
              <w:pStyle w:val="a8"/>
              <w:widowControl w:val="0"/>
              <w:ind w:left="-107" w:right="-129" w:hanging="15"/>
              <w:outlineLvl w:val="4"/>
              <w:rPr>
                <w:sz w:val="22"/>
                <w:szCs w:val="22"/>
              </w:rPr>
            </w:pPr>
            <w:r w:rsidRPr="003140C0">
              <w:rPr>
                <w:sz w:val="22"/>
                <w:szCs w:val="22"/>
              </w:rPr>
              <w:t>6. Увеличение количества приобретенного оборудования для автоматической записи телефонных переговоров дежурно – диспетчерским составом ЕДДС с 0 до 1 штуки.</w:t>
            </w:r>
          </w:p>
          <w:p w:rsidR="00C137DE" w:rsidRPr="003140C0" w:rsidRDefault="00C137DE" w:rsidP="003140C0">
            <w:pPr>
              <w:pStyle w:val="a8"/>
              <w:widowControl w:val="0"/>
              <w:ind w:left="-107" w:right="-129" w:hanging="15"/>
              <w:outlineLvl w:val="4"/>
              <w:rPr>
                <w:sz w:val="22"/>
                <w:szCs w:val="22"/>
              </w:rPr>
            </w:pPr>
            <w:r w:rsidRPr="003140C0">
              <w:rPr>
                <w:sz w:val="22"/>
                <w:szCs w:val="22"/>
              </w:rPr>
              <w:t>7.Увеличение количества заключенных договоров по предоставлению каналов связи и широкополосного доступа к сети интернет для функционирования системы оповещения П-166М с 0 до 1 штуки в год.</w:t>
            </w:r>
          </w:p>
        </w:tc>
        <w:tc>
          <w:tcPr>
            <w:tcW w:w="989"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lastRenderedPageBreak/>
              <w:t xml:space="preserve">1. Количество специалистов дежурно –диспетчерского состава ЕДДС прошедших обучение на курсах ГОЧС (система - 112, АПК «Безопасный город»). </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2. Количество комплектов приобретенной форменной одежды для  дежурно – диспетчерского состава ЕДДС.  </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3. Количество установленных металлических дверей и защитных решеток для ведения секретных работ в кабинете ЕДДС.  </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4. Количество приобретенных сейфов для ведения секретных работ дежурно –диспетчерским составом ЕДДС.  </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5. Количество приобретенного факсимильного оборудования для деятельности ЕДДС. </w:t>
            </w:r>
          </w:p>
          <w:p w:rsidR="00C137DE" w:rsidRPr="003140C0" w:rsidRDefault="00C137DE" w:rsidP="003140C0">
            <w:pPr>
              <w:pStyle w:val="a8"/>
              <w:widowControl w:val="0"/>
              <w:ind w:left="-107" w:right="-129" w:hanging="15"/>
              <w:outlineLvl w:val="4"/>
              <w:rPr>
                <w:sz w:val="22"/>
                <w:szCs w:val="22"/>
              </w:rPr>
            </w:pPr>
            <w:r w:rsidRPr="003140C0">
              <w:rPr>
                <w:sz w:val="22"/>
                <w:szCs w:val="22"/>
              </w:rPr>
              <w:lastRenderedPageBreak/>
              <w:t xml:space="preserve">6. Количество приобретенного оборудования для автоматической записи телефонных переговоров дежурно – диспетчерским составом ЕДДС. </w:t>
            </w:r>
          </w:p>
          <w:p w:rsidR="00C137DE" w:rsidRPr="003140C0" w:rsidRDefault="00C137DE" w:rsidP="003140C0">
            <w:pPr>
              <w:pStyle w:val="a8"/>
              <w:widowControl w:val="0"/>
              <w:ind w:left="-107" w:right="-129" w:hanging="15"/>
              <w:outlineLvl w:val="4"/>
              <w:rPr>
                <w:sz w:val="22"/>
                <w:szCs w:val="22"/>
              </w:rPr>
            </w:pPr>
            <w:r w:rsidRPr="003140C0">
              <w:rPr>
                <w:sz w:val="22"/>
                <w:szCs w:val="22"/>
              </w:rPr>
              <w:t xml:space="preserve">7. Количество заключенных договоров по предоставлению каналов связи и широкополосного доступа к сети интернет для функционирования системы оповещения П-166М.  </w:t>
            </w:r>
          </w:p>
          <w:p w:rsidR="00C137DE" w:rsidRPr="003140C0" w:rsidRDefault="00C137DE" w:rsidP="003140C0">
            <w:pPr>
              <w:ind w:left="-107" w:right="-129" w:hanging="15"/>
              <w:rPr>
                <w:sz w:val="22"/>
                <w:szCs w:val="22"/>
              </w:rPr>
            </w:pPr>
          </w:p>
        </w:tc>
      </w:tr>
      <w:tr w:rsidR="003140C0" w:rsidRPr="003140C0" w:rsidTr="003140C0">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lastRenderedPageBreak/>
              <w:t>2.</w:t>
            </w:r>
          </w:p>
        </w:tc>
        <w:tc>
          <w:tcPr>
            <w:tcW w:w="923"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widowControl w:val="0"/>
              <w:ind w:left="-87" w:right="-129"/>
              <w:outlineLvl w:val="4"/>
              <w:rPr>
                <w:sz w:val="22"/>
                <w:szCs w:val="22"/>
              </w:rPr>
            </w:pPr>
            <w:r w:rsidRPr="003140C0">
              <w:rPr>
                <w:sz w:val="22"/>
                <w:szCs w:val="22"/>
              </w:rPr>
              <w:t>Основное мероприятие 1.2.Развитие сетей передачи данных и центра обработки данных</w:t>
            </w:r>
          </w:p>
        </w:tc>
        <w:tc>
          <w:tcPr>
            <w:tcW w:w="838"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53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 2016 год</w:t>
            </w:r>
          </w:p>
        </w:tc>
        <w:tc>
          <w:tcPr>
            <w:tcW w:w="533"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2020 год </w:t>
            </w:r>
          </w:p>
        </w:tc>
        <w:tc>
          <w:tcPr>
            <w:tcW w:w="912"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t>Увеличение количества установленных сетей передачи данных и центров их обработки с 0 до 1 штуки в год.</w:t>
            </w:r>
          </w:p>
          <w:p w:rsidR="00C137DE" w:rsidRPr="003140C0" w:rsidRDefault="00C137DE" w:rsidP="003140C0">
            <w:pPr>
              <w:pStyle w:val="a8"/>
              <w:widowControl w:val="0"/>
              <w:ind w:left="-107" w:right="-129" w:hanging="15"/>
              <w:outlineLvl w:val="4"/>
              <w:rPr>
                <w:sz w:val="22"/>
                <w:szCs w:val="22"/>
              </w:rPr>
            </w:pPr>
          </w:p>
        </w:tc>
        <w:tc>
          <w:tcPr>
            <w:tcW w:w="989"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Количество установленных сетей передачи данных и центров их обработки.</w:t>
            </w:r>
          </w:p>
        </w:tc>
      </w:tr>
      <w:tr w:rsidR="003140C0" w:rsidRPr="003140C0" w:rsidTr="003140C0">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t>3.</w:t>
            </w:r>
          </w:p>
        </w:tc>
        <w:tc>
          <w:tcPr>
            <w:tcW w:w="923"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widowControl w:val="0"/>
              <w:ind w:left="-87" w:right="-129"/>
              <w:outlineLvl w:val="4"/>
              <w:rPr>
                <w:sz w:val="22"/>
                <w:szCs w:val="22"/>
              </w:rPr>
            </w:pPr>
            <w:r w:rsidRPr="003140C0">
              <w:rPr>
                <w:sz w:val="22"/>
                <w:szCs w:val="22"/>
              </w:rPr>
              <w:t>Основное мероприятие 1.3.Построение систем контроля и ограничения доступа на социально значимые объекты и объекты с пропускным режимом</w:t>
            </w:r>
          </w:p>
        </w:tc>
        <w:tc>
          <w:tcPr>
            <w:tcW w:w="838"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53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 2016 год</w:t>
            </w:r>
          </w:p>
        </w:tc>
        <w:tc>
          <w:tcPr>
            <w:tcW w:w="533"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2020 год </w:t>
            </w:r>
          </w:p>
        </w:tc>
        <w:tc>
          <w:tcPr>
            <w:tcW w:w="912"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t>Увеличение количества установленных систем контроля на социально-значимых объектах с 0 до 1 штуки в год.</w:t>
            </w:r>
          </w:p>
          <w:p w:rsidR="00C137DE" w:rsidRPr="003140C0" w:rsidRDefault="00C137DE" w:rsidP="003140C0">
            <w:pPr>
              <w:pStyle w:val="a8"/>
              <w:widowControl w:val="0"/>
              <w:ind w:left="-107" w:right="-129" w:hanging="15"/>
              <w:outlineLvl w:val="4"/>
              <w:rPr>
                <w:sz w:val="22"/>
                <w:szCs w:val="22"/>
              </w:rPr>
            </w:pPr>
          </w:p>
        </w:tc>
        <w:tc>
          <w:tcPr>
            <w:tcW w:w="989"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Количество установленных систем контроля на социально-значимых объектах.</w:t>
            </w:r>
          </w:p>
        </w:tc>
      </w:tr>
      <w:tr w:rsidR="003140C0" w:rsidRPr="003140C0" w:rsidTr="003140C0">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t>4.</w:t>
            </w:r>
          </w:p>
        </w:tc>
        <w:tc>
          <w:tcPr>
            <w:tcW w:w="923"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widowControl w:val="0"/>
              <w:ind w:left="-87" w:right="-129"/>
              <w:outlineLvl w:val="4"/>
              <w:rPr>
                <w:sz w:val="22"/>
                <w:szCs w:val="22"/>
              </w:rPr>
            </w:pPr>
            <w:r w:rsidRPr="003140C0">
              <w:rPr>
                <w:sz w:val="22"/>
                <w:szCs w:val="22"/>
              </w:rPr>
              <w:t xml:space="preserve">Основное </w:t>
            </w:r>
            <w:r w:rsidRPr="003140C0">
              <w:rPr>
                <w:sz w:val="22"/>
                <w:szCs w:val="22"/>
              </w:rPr>
              <w:lastRenderedPageBreak/>
              <w:t>мероприятие 1.4.Развитие системы видеонаблюдения</w:t>
            </w:r>
          </w:p>
        </w:tc>
        <w:tc>
          <w:tcPr>
            <w:tcW w:w="838"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lastRenderedPageBreak/>
              <w:t xml:space="preserve">Отдел ГО и ЧС </w:t>
            </w:r>
            <w:r w:rsidRPr="003140C0">
              <w:rPr>
                <w:sz w:val="22"/>
                <w:szCs w:val="22"/>
              </w:rPr>
              <w:lastRenderedPageBreak/>
              <w:t>Комитета по имуществу и ЖКХ администрации Киренского муниципального района</w:t>
            </w:r>
          </w:p>
        </w:tc>
        <w:tc>
          <w:tcPr>
            <w:tcW w:w="53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lastRenderedPageBreak/>
              <w:t> 2016 год</w:t>
            </w:r>
          </w:p>
        </w:tc>
        <w:tc>
          <w:tcPr>
            <w:tcW w:w="533"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2020 год </w:t>
            </w:r>
          </w:p>
        </w:tc>
        <w:tc>
          <w:tcPr>
            <w:tcW w:w="912"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t xml:space="preserve">Увеличение </w:t>
            </w:r>
            <w:r w:rsidRPr="003140C0">
              <w:rPr>
                <w:sz w:val="22"/>
                <w:szCs w:val="22"/>
              </w:rPr>
              <w:lastRenderedPageBreak/>
              <w:t>количества установленных систем видеонаблюдения в местах массового пребывания людей с 0 до 6 штук.</w:t>
            </w:r>
          </w:p>
          <w:p w:rsidR="00C137DE" w:rsidRPr="003140C0" w:rsidRDefault="00C137DE" w:rsidP="003140C0">
            <w:pPr>
              <w:pStyle w:val="a8"/>
              <w:widowControl w:val="0"/>
              <w:ind w:left="-107" w:right="-129" w:hanging="15"/>
              <w:outlineLvl w:val="4"/>
              <w:rPr>
                <w:sz w:val="22"/>
                <w:szCs w:val="22"/>
              </w:rPr>
            </w:pPr>
          </w:p>
        </w:tc>
        <w:tc>
          <w:tcPr>
            <w:tcW w:w="989"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lastRenderedPageBreak/>
              <w:t xml:space="preserve">Количество </w:t>
            </w:r>
            <w:r w:rsidRPr="003140C0">
              <w:rPr>
                <w:sz w:val="22"/>
                <w:szCs w:val="22"/>
              </w:rPr>
              <w:lastRenderedPageBreak/>
              <w:t>установленных систем видеонаблюдения в местах массового пребывания людей.</w:t>
            </w:r>
          </w:p>
        </w:tc>
      </w:tr>
      <w:tr w:rsidR="003140C0" w:rsidRPr="003140C0" w:rsidTr="003140C0">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C137DE" w:rsidRPr="003140C0" w:rsidRDefault="00C137DE" w:rsidP="003140C0">
            <w:pPr>
              <w:ind w:right="-129" w:hanging="15"/>
              <w:rPr>
                <w:sz w:val="22"/>
                <w:szCs w:val="22"/>
              </w:rPr>
            </w:pPr>
            <w:r w:rsidRPr="003140C0">
              <w:rPr>
                <w:sz w:val="22"/>
                <w:szCs w:val="22"/>
              </w:rPr>
              <w:lastRenderedPageBreak/>
              <w:t>5.</w:t>
            </w:r>
          </w:p>
        </w:tc>
        <w:tc>
          <w:tcPr>
            <w:tcW w:w="923"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87" w:right="-129"/>
              <w:outlineLvl w:val="0"/>
              <w:rPr>
                <w:sz w:val="22"/>
                <w:szCs w:val="22"/>
              </w:rPr>
            </w:pPr>
            <w:r w:rsidRPr="003140C0">
              <w:rPr>
                <w:sz w:val="22"/>
                <w:szCs w:val="22"/>
              </w:rPr>
              <w:t>Основное мероприятие 1.5.Развитие системы экстренной связи «гражданин –полиция»</w:t>
            </w:r>
          </w:p>
        </w:tc>
        <w:tc>
          <w:tcPr>
            <w:tcW w:w="838"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53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 2016 год</w:t>
            </w:r>
          </w:p>
        </w:tc>
        <w:tc>
          <w:tcPr>
            <w:tcW w:w="533"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3140C0">
            <w:pPr>
              <w:ind w:left="-107" w:right="-129" w:hanging="15"/>
              <w:jc w:val="center"/>
              <w:rPr>
                <w:sz w:val="22"/>
                <w:szCs w:val="22"/>
              </w:rPr>
            </w:pPr>
            <w:r w:rsidRPr="003140C0">
              <w:rPr>
                <w:sz w:val="22"/>
                <w:szCs w:val="22"/>
              </w:rPr>
              <w:t>2020 год </w:t>
            </w:r>
          </w:p>
        </w:tc>
        <w:tc>
          <w:tcPr>
            <w:tcW w:w="912"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7" w:right="-129" w:hanging="15"/>
              <w:outlineLvl w:val="4"/>
              <w:rPr>
                <w:sz w:val="22"/>
                <w:szCs w:val="22"/>
              </w:rPr>
            </w:pPr>
            <w:r w:rsidRPr="003140C0">
              <w:rPr>
                <w:sz w:val="22"/>
                <w:szCs w:val="22"/>
              </w:rPr>
              <w:t>Увеличение количества установленных систем экстренной связи «гражданин –полиция» с 0 до 1 штуки в год.</w:t>
            </w:r>
          </w:p>
          <w:p w:rsidR="00C137DE" w:rsidRPr="003140C0" w:rsidRDefault="00C137DE" w:rsidP="003140C0">
            <w:pPr>
              <w:pStyle w:val="a8"/>
              <w:widowControl w:val="0"/>
              <w:ind w:left="-107" w:right="-129" w:hanging="15"/>
              <w:outlineLvl w:val="4"/>
              <w:rPr>
                <w:sz w:val="22"/>
                <w:szCs w:val="22"/>
              </w:rPr>
            </w:pPr>
          </w:p>
        </w:tc>
        <w:tc>
          <w:tcPr>
            <w:tcW w:w="989"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ind w:left="-107" w:right="-129" w:hanging="15"/>
              <w:rPr>
                <w:sz w:val="22"/>
                <w:szCs w:val="22"/>
              </w:rPr>
            </w:pPr>
            <w:r w:rsidRPr="003140C0">
              <w:rPr>
                <w:sz w:val="22"/>
                <w:szCs w:val="22"/>
              </w:rPr>
              <w:t>Количество установленных систем экстренной связи «гражданин –полиция».</w:t>
            </w:r>
          </w:p>
        </w:tc>
      </w:tr>
    </w:tbl>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Default="00C137DE"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Pr="00C137DE" w:rsidRDefault="003140C0"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 w:rsidR="00C137DE" w:rsidRPr="00C137DE" w:rsidRDefault="00C137DE" w:rsidP="00C137DE">
      <w:pPr>
        <w:jc w:val="right"/>
      </w:pPr>
      <w:r w:rsidRPr="00C137DE">
        <w:lastRenderedPageBreak/>
        <w:t>Приложение № 3</w:t>
      </w:r>
    </w:p>
    <w:p w:rsidR="00C137DE" w:rsidRPr="00C137DE" w:rsidRDefault="00C137DE" w:rsidP="00C137DE">
      <w:pPr>
        <w:jc w:val="right"/>
      </w:pPr>
      <w:r w:rsidRPr="00C137DE">
        <w:t xml:space="preserve">к подпрограмме № 1 </w:t>
      </w:r>
      <w:r w:rsidRPr="00C137DE">
        <w:rPr>
          <w:bCs/>
        </w:rPr>
        <w:t xml:space="preserve">  </w:t>
      </w:r>
    </w:p>
    <w:p w:rsidR="00C137DE" w:rsidRPr="00C137DE" w:rsidRDefault="00C137DE" w:rsidP="00C137DE">
      <w:pPr>
        <w:tabs>
          <w:tab w:val="left" w:pos="14570"/>
        </w:tabs>
        <w:ind w:right="-31"/>
        <w:jc w:val="right"/>
      </w:pPr>
      <w:r w:rsidRPr="00C137DE">
        <w:t xml:space="preserve">«Организация инфраструктуры </w:t>
      </w:r>
    </w:p>
    <w:p w:rsidR="00C137DE" w:rsidRPr="00C137DE" w:rsidRDefault="00C137DE" w:rsidP="00C137DE">
      <w:pPr>
        <w:tabs>
          <w:tab w:val="left" w:pos="14570"/>
        </w:tabs>
        <w:ind w:right="-31"/>
        <w:jc w:val="right"/>
        <w:rPr>
          <w:bCs/>
        </w:rPr>
      </w:pPr>
      <w:r w:rsidRPr="00C137DE">
        <w:t>АПК Безопасный город»</w:t>
      </w:r>
    </w:p>
    <w:p w:rsidR="00C137DE" w:rsidRPr="00C137DE" w:rsidRDefault="00C137DE" w:rsidP="00C137DE">
      <w:pPr>
        <w:jc w:val="right"/>
        <w:rPr>
          <w:bCs/>
        </w:rPr>
      </w:pPr>
    </w:p>
    <w:p w:rsidR="00C137DE" w:rsidRPr="00C137DE" w:rsidRDefault="00C137DE" w:rsidP="00C137DE">
      <w:pPr>
        <w:jc w:val="right"/>
      </w:pPr>
    </w:p>
    <w:p w:rsidR="00C137DE" w:rsidRPr="00C137DE" w:rsidRDefault="00C137DE" w:rsidP="00C137DE">
      <w:pPr>
        <w:jc w:val="center"/>
      </w:pPr>
      <w:r w:rsidRPr="00C137DE">
        <w:t xml:space="preserve">РЕСУРСНОЕ ОБЕСПЕЧЕНИЕ РЕАЛИЗАЦИИ ПОДПРОГРАММЫ </w:t>
      </w:r>
    </w:p>
    <w:p w:rsidR="00C137DE" w:rsidRPr="00C137DE" w:rsidRDefault="00C137DE" w:rsidP="00C137DE">
      <w:pPr>
        <w:jc w:val="center"/>
      </w:pPr>
      <w:r w:rsidRPr="00C137DE">
        <w:t>«ОРГАНИЗАЦИЯ ИНФРАСТРУКТУРЫ «АПК БЕЗОПАСНЫЙ ГОРОД»</w:t>
      </w:r>
    </w:p>
    <w:p w:rsidR="00C137DE" w:rsidRPr="00C137DE" w:rsidRDefault="00C137DE" w:rsidP="00C137DE">
      <w:pPr>
        <w:jc w:val="center"/>
      </w:pPr>
      <w:r w:rsidRPr="00C137DE">
        <w:t>ЗА СЧЕТ СРЕДСТВ БЮДЖЕТА МО КИРЕНСКИЙ РАЙОН</w:t>
      </w:r>
    </w:p>
    <w:tbl>
      <w:tblPr>
        <w:tblW w:w="9464" w:type="dxa"/>
        <w:tblInd w:w="-108" w:type="dxa"/>
        <w:tblLayout w:type="fixed"/>
        <w:tblCellMar>
          <w:left w:w="0" w:type="dxa"/>
          <w:right w:w="0" w:type="dxa"/>
        </w:tblCellMar>
        <w:tblLook w:val="04A0"/>
      </w:tblPr>
      <w:tblGrid>
        <w:gridCol w:w="113"/>
        <w:gridCol w:w="20"/>
        <w:gridCol w:w="1911"/>
        <w:gridCol w:w="3173"/>
        <w:gridCol w:w="710"/>
        <w:gridCol w:w="710"/>
        <w:gridCol w:w="710"/>
        <w:gridCol w:w="710"/>
        <w:gridCol w:w="710"/>
        <w:gridCol w:w="697"/>
      </w:tblGrid>
      <w:tr w:rsidR="00C137DE" w:rsidRPr="003140C0" w:rsidTr="003140C0">
        <w:trPr>
          <w:gridBefore w:val="1"/>
          <w:gridAfter w:val="8"/>
          <w:wBefore w:w="113" w:type="dxa"/>
          <w:wAfter w:w="9345" w:type="dxa"/>
        </w:trPr>
        <w:tc>
          <w:tcPr>
            <w:tcW w:w="6" w:type="dxa"/>
          </w:tcPr>
          <w:p w:rsidR="00C137DE" w:rsidRPr="003140C0" w:rsidRDefault="00C137DE" w:rsidP="00C137DE">
            <w:pPr>
              <w:pStyle w:val="EmptyCellLayoutStyle"/>
              <w:spacing w:after="0" w:line="240" w:lineRule="auto"/>
              <w:rPr>
                <w:sz w:val="22"/>
                <w:szCs w:val="22"/>
              </w:rPr>
            </w:pP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4"/>
        </w:trPr>
        <w:tc>
          <w:tcPr>
            <w:tcW w:w="2033" w:type="dxa"/>
            <w:gridSpan w:val="3"/>
            <w:vMerge w:val="restart"/>
            <w:shd w:val="clear" w:color="auto" w:fill="auto"/>
            <w:vAlign w:val="center"/>
          </w:tcPr>
          <w:p w:rsidR="00C137DE" w:rsidRPr="003140C0" w:rsidRDefault="00C137DE" w:rsidP="003140C0">
            <w:pPr>
              <w:ind w:left="-142" w:right="-157"/>
              <w:jc w:val="center"/>
              <w:rPr>
                <w:sz w:val="20"/>
                <w:szCs w:val="20"/>
              </w:rPr>
            </w:pPr>
            <w:r w:rsidRPr="003140C0">
              <w:rPr>
                <w:sz w:val="20"/>
                <w:szCs w:val="20"/>
              </w:rPr>
              <w:t>Наименование программы, подпрограммы, ведомственной целевой программы, основного мероприятия, мероприятия</w:t>
            </w:r>
          </w:p>
        </w:tc>
        <w:tc>
          <w:tcPr>
            <w:tcW w:w="3178" w:type="dxa"/>
            <w:vMerge w:val="restart"/>
            <w:shd w:val="clear" w:color="auto" w:fill="auto"/>
            <w:vAlign w:val="center"/>
          </w:tcPr>
          <w:p w:rsidR="00C137DE" w:rsidRPr="003140C0" w:rsidRDefault="00C137DE" w:rsidP="003140C0">
            <w:pPr>
              <w:ind w:left="-59" w:right="-102"/>
              <w:jc w:val="center"/>
              <w:rPr>
                <w:sz w:val="21"/>
                <w:szCs w:val="21"/>
              </w:rPr>
            </w:pPr>
            <w:r w:rsidRPr="003140C0">
              <w:rPr>
                <w:sz w:val="21"/>
                <w:szCs w:val="21"/>
              </w:rPr>
              <w:t>Ответственный исполнитель, соисполнители, участники, исполнители мероприятий</w:t>
            </w:r>
          </w:p>
        </w:tc>
        <w:tc>
          <w:tcPr>
            <w:tcW w:w="4253" w:type="dxa"/>
            <w:gridSpan w:val="6"/>
            <w:shd w:val="clear" w:color="auto" w:fill="auto"/>
            <w:vAlign w:val="center"/>
          </w:tcPr>
          <w:p w:rsidR="00C137DE" w:rsidRPr="003140C0" w:rsidRDefault="00C137DE" w:rsidP="00C137DE">
            <w:pPr>
              <w:jc w:val="center"/>
              <w:rPr>
                <w:sz w:val="22"/>
                <w:szCs w:val="22"/>
              </w:rPr>
            </w:pPr>
            <w:r w:rsidRPr="003140C0">
              <w:rPr>
                <w:sz w:val="22"/>
                <w:szCs w:val="22"/>
              </w:rPr>
              <w:t xml:space="preserve">Расходы </w:t>
            </w:r>
            <w:r w:rsidRPr="003140C0">
              <w:rPr>
                <w:sz w:val="22"/>
                <w:szCs w:val="22"/>
              </w:rPr>
              <w:br/>
              <w:t>(тыс. руб.), годы</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3"/>
        </w:trPr>
        <w:tc>
          <w:tcPr>
            <w:tcW w:w="2033" w:type="dxa"/>
            <w:gridSpan w:val="3"/>
            <w:vMerge/>
            <w:vAlign w:val="center"/>
          </w:tcPr>
          <w:p w:rsidR="00C137DE" w:rsidRPr="003140C0" w:rsidRDefault="00C137DE" w:rsidP="00C137DE">
            <w:pPr>
              <w:jc w:val="center"/>
              <w:rPr>
                <w:sz w:val="22"/>
                <w:szCs w:val="22"/>
              </w:rPr>
            </w:pPr>
          </w:p>
        </w:tc>
        <w:tc>
          <w:tcPr>
            <w:tcW w:w="3178" w:type="dxa"/>
            <w:vMerge/>
            <w:vAlign w:val="center"/>
          </w:tcPr>
          <w:p w:rsidR="00C137DE" w:rsidRPr="003140C0" w:rsidRDefault="00C137DE" w:rsidP="003140C0">
            <w:pPr>
              <w:ind w:left="-59" w:right="-102"/>
              <w:jc w:val="center"/>
              <w:rPr>
                <w:sz w:val="21"/>
                <w:szCs w:val="21"/>
              </w:rPr>
            </w:pPr>
          </w:p>
        </w:tc>
        <w:tc>
          <w:tcPr>
            <w:tcW w:w="711" w:type="dxa"/>
            <w:shd w:val="clear" w:color="auto" w:fill="auto"/>
            <w:vAlign w:val="center"/>
          </w:tcPr>
          <w:p w:rsidR="00C137DE" w:rsidRPr="003140C0" w:rsidRDefault="00C137DE" w:rsidP="003140C0">
            <w:pPr>
              <w:ind w:left="-114" w:right="-101"/>
              <w:jc w:val="center"/>
              <w:rPr>
                <w:sz w:val="22"/>
                <w:szCs w:val="22"/>
              </w:rPr>
            </w:pPr>
            <w:r w:rsidRPr="003140C0">
              <w:rPr>
                <w:sz w:val="22"/>
                <w:szCs w:val="22"/>
              </w:rPr>
              <w:t>2016</w:t>
            </w:r>
          </w:p>
        </w:tc>
        <w:tc>
          <w:tcPr>
            <w:tcW w:w="711" w:type="dxa"/>
            <w:shd w:val="clear" w:color="auto" w:fill="auto"/>
            <w:vAlign w:val="center"/>
          </w:tcPr>
          <w:p w:rsidR="00C137DE" w:rsidRPr="003140C0" w:rsidRDefault="00C137DE" w:rsidP="003140C0">
            <w:pPr>
              <w:ind w:left="-114" w:right="-101"/>
              <w:jc w:val="center"/>
              <w:rPr>
                <w:sz w:val="22"/>
                <w:szCs w:val="22"/>
              </w:rPr>
            </w:pPr>
            <w:r w:rsidRPr="003140C0">
              <w:rPr>
                <w:sz w:val="22"/>
                <w:szCs w:val="22"/>
              </w:rPr>
              <w:t>2017</w:t>
            </w:r>
          </w:p>
        </w:tc>
        <w:tc>
          <w:tcPr>
            <w:tcW w:w="711" w:type="dxa"/>
            <w:shd w:val="clear" w:color="auto" w:fill="auto"/>
            <w:vAlign w:val="center"/>
          </w:tcPr>
          <w:p w:rsidR="00C137DE" w:rsidRPr="003140C0" w:rsidRDefault="00C137DE" w:rsidP="003140C0">
            <w:pPr>
              <w:ind w:left="-114" w:right="-101"/>
              <w:jc w:val="center"/>
              <w:rPr>
                <w:sz w:val="22"/>
                <w:szCs w:val="22"/>
              </w:rPr>
            </w:pPr>
            <w:r w:rsidRPr="003140C0">
              <w:rPr>
                <w:sz w:val="22"/>
                <w:szCs w:val="22"/>
              </w:rPr>
              <w:t>2018</w:t>
            </w:r>
          </w:p>
        </w:tc>
        <w:tc>
          <w:tcPr>
            <w:tcW w:w="711" w:type="dxa"/>
            <w:vAlign w:val="center"/>
          </w:tcPr>
          <w:p w:rsidR="00C137DE" w:rsidRPr="003140C0" w:rsidRDefault="00C137DE" w:rsidP="003140C0">
            <w:pPr>
              <w:ind w:left="-114" w:right="-101"/>
              <w:jc w:val="center"/>
              <w:rPr>
                <w:sz w:val="22"/>
                <w:szCs w:val="22"/>
              </w:rPr>
            </w:pPr>
            <w:r w:rsidRPr="003140C0">
              <w:rPr>
                <w:sz w:val="22"/>
                <w:szCs w:val="22"/>
              </w:rPr>
              <w:t>2019</w:t>
            </w:r>
          </w:p>
        </w:tc>
        <w:tc>
          <w:tcPr>
            <w:tcW w:w="711" w:type="dxa"/>
            <w:vAlign w:val="center"/>
          </w:tcPr>
          <w:p w:rsidR="00C137DE" w:rsidRPr="003140C0" w:rsidRDefault="00C137DE" w:rsidP="003140C0">
            <w:pPr>
              <w:ind w:left="-114" w:right="-101"/>
              <w:jc w:val="center"/>
              <w:rPr>
                <w:sz w:val="22"/>
                <w:szCs w:val="22"/>
              </w:rPr>
            </w:pPr>
            <w:r w:rsidRPr="003140C0">
              <w:rPr>
                <w:sz w:val="22"/>
                <w:szCs w:val="22"/>
              </w:rPr>
              <w:t>2020</w:t>
            </w:r>
          </w:p>
        </w:tc>
        <w:tc>
          <w:tcPr>
            <w:tcW w:w="698" w:type="dxa"/>
            <w:vAlign w:val="center"/>
          </w:tcPr>
          <w:p w:rsidR="00C137DE" w:rsidRPr="003140C0" w:rsidRDefault="00C137DE" w:rsidP="003140C0">
            <w:pPr>
              <w:ind w:left="-114" w:right="-101"/>
              <w:jc w:val="center"/>
              <w:rPr>
                <w:sz w:val="22"/>
                <w:szCs w:val="22"/>
              </w:rPr>
            </w:pPr>
            <w:r w:rsidRPr="003140C0">
              <w:rPr>
                <w:sz w:val="22"/>
                <w:szCs w:val="22"/>
              </w:rPr>
              <w:t>всего</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shd w:val="clear" w:color="auto" w:fill="auto"/>
            <w:noWrap/>
            <w:vAlign w:val="center"/>
          </w:tcPr>
          <w:p w:rsidR="00C137DE" w:rsidRPr="003140C0" w:rsidRDefault="00C137DE" w:rsidP="00C137DE">
            <w:pPr>
              <w:jc w:val="center"/>
              <w:rPr>
                <w:sz w:val="22"/>
                <w:szCs w:val="22"/>
              </w:rPr>
            </w:pPr>
            <w:r w:rsidRPr="003140C0">
              <w:rPr>
                <w:sz w:val="22"/>
                <w:szCs w:val="22"/>
              </w:rPr>
              <w:t>1</w:t>
            </w:r>
          </w:p>
        </w:tc>
        <w:tc>
          <w:tcPr>
            <w:tcW w:w="3178" w:type="dxa"/>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2</w:t>
            </w:r>
          </w:p>
        </w:tc>
        <w:tc>
          <w:tcPr>
            <w:tcW w:w="711" w:type="dxa"/>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3</w:t>
            </w:r>
          </w:p>
        </w:tc>
        <w:tc>
          <w:tcPr>
            <w:tcW w:w="711" w:type="dxa"/>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4</w:t>
            </w:r>
          </w:p>
        </w:tc>
        <w:tc>
          <w:tcPr>
            <w:tcW w:w="711" w:type="dxa"/>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5</w:t>
            </w:r>
          </w:p>
        </w:tc>
        <w:tc>
          <w:tcPr>
            <w:tcW w:w="711" w:type="dxa"/>
            <w:vAlign w:val="center"/>
          </w:tcPr>
          <w:p w:rsidR="00C137DE" w:rsidRPr="003140C0" w:rsidRDefault="00C137DE" w:rsidP="003140C0">
            <w:pPr>
              <w:ind w:left="-114" w:right="-101"/>
              <w:jc w:val="center"/>
              <w:rPr>
                <w:sz w:val="22"/>
                <w:szCs w:val="22"/>
              </w:rPr>
            </w:pPr>
            <w:r w:rsidRPr="003140C0">
              <w:rPr>
                <w:sz w:val="22"/>
                <w:szCs w:val="22"/>
              </w:rPr>
              <w:t>6</w:t>
            </w:r>
          </w:p>
        </w:tc>
        <w:tc>
          <w:tcPr>
            <w:tcW w:w="711" w:type="dxa"/>
            <w:vAlign w:val="center"/>
          </w:tcPr>
          <w:p w:rsidR="00C137DE" w:rsidRPr="003140C0" w:rsidRDefault="00C137DE" w:rsidP="003140C0">
            <w:pPr>
              <w:ind w:left="-114" w:right="-101"/>
              <w:jc w:val="center"/>
              <w:rPr>
                <w:sz w:val="22"/>
                <w:szCs w:val="22"/>
              </w:rPr>
            </w:pPr>
            <w:r w:rsidRPr="003140C0">
              <w:rPr>
                <w:sz w:val="22"/>
                <w:szCs w:val="22"/>
              </w:rPr>
              <w:t>7</w:t>
            </w:r>
          </w:p>
        </w:tc>
        <w:tc>
          <w:tcPr>
            <w:tcW w:w="698" w:type="dxa"/>
            <w:vAlign w:val="center"/>
          </w:tcPr>
          <w:p w:rsidR="00C137DE" w:rsidRPr="003140C0" w:rsidRDefault="00C137DE" w:rsidP="003140C0">
            <w:pPr>
              <w:ind w:left="-114" w:right="-101"/>
              <w:jc w:val="center"/>
              <w:rPr>
                <w:sz w:val="22"/>
                <w:szCs w:val="22"/>
              </w:rPr>
            </w:pPr>
            <w:r w:rsidRPr="003140C0">
              <w:rPr>
                <w:sz w:val="22"/>
                <w:szCs w:val="22"/>
              </w:rPr>
              <w:t>8</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vMerge w:val="restart"/>
            <w:tcBorders>
              <w:top w:val="single" w:sz="4" w:space="0" w:color="auto"/>
              <w:left w:val="single" w:sz="4" w:space="0" w:color="auto"/>
              <w:right w:val="single" w:sz="4" w:space="0" w:color="auto"/>
            </w:tcBorders>
            <w:shd w:val="clear" w:color="auto" w:fill="auto"/>
            <w:noWrap/>
            <w:vAlign w:val="center"/>
          </w:tcPr>
          <w:p w:rsidR="00C137DE" w:rsidRPr="003140C0" w:rsidRDefault="00C137DE" w:rsidP="00C137DE">
            <w:pPr>
              <w:rPr>
                <w:b/>
                <w:sz w:val="22"/>
                <w:szCs w:val="22"/>
              </w:rPr>
            </w:pPr>
            <w:r w:rsidRPr="003140C0">
              <w:rPr>
                <w:b/>
                <w:sz w:val="22"/>
                <w:szCs w:val="22"/>
              </w:rPr>
              <w:t>Подпрограмма № 1 «Организация инфраструктуры АПК Безопасный город»</w:t>
            </w: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59" w:right="-102"/>
              <w:jc w:val="center"/>
              <w:rPr>
                <w:b/>
                <w:sz w:val="21"/>
                <w:szCs w:val="21"/>
              </w:rPr>
            </w:pPr>
            <w:r w:rsidRPr="003140C0">
              <w:rPr>
                <w:b/>
                <w:sz w:val="21"/>
                <w:szCs w:val="21"/>
              </w:rPr>
              <w:t>Всего,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b/>
                <w:sz w:val="22"/>
                <w:szCs w:val="22"/>
              </w:rPr>
            </w:pPr>
            <w:r w:rsidRPr="003140C0">
              <w:rPr>
                <w:b/>
                <w:sz w:val="22"/>
                <w:szCs w:val="22"/>
              </w:rPr>
              <w:t>100,0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b/>
                <w:sz w:val="22"/>
                <w:szCs w:val="22"/>
              </w:rPr>
            </w:pPr>
            <w:r w:rsidRPr="003140C0">
              <w:rPr>
                <w:b/>
                <w:sz w:val="22"/>
                <w:szCs w:val="22"/>
              </w:rPr>
              <w:t>140,0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b/>
                <w:sz w:val="22"/>
                <w:szCs w:val="22"/>
              </w:rPr>
            </w:pPr>
            <w:r w:rsidRPr="003140C0">
              <w:rPr>
                <w:b/>
                <w:sz w:val="22"/>
                <w:szCs w:val="22"/>
              </w:rPr>
              <w:t>140,0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b/>
                <w:sz w:val="22"/>
                <w:szCs w:val="22"/>
              </w:rPr>
            </w:pPr>
            <w:r w:rsidRPr="003140C0">
              <w:rPr>
                <w:b/>
                <w:sz w:val="22"/>
                <w:szCs w:val="22"/>
              </w:rPr>
              <w:t>140,0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b/>
                <w:sz w:val="22"/>
                <w:szCs w:val="22"/>
              </w:rPr>
            </w:pPr>
            <w:r w:rsidRPr="003140C0">
              <w:rPr>
                <w:b/>
                <w:sz w:val="22"/>
                <w:szCs w:val="22"/>
              </w:rPr>
              <w:t>140,0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b/>
                <w:sz w:val="22"/>
                <w:szCs w:val="22"/>
              </w:rPr>
            </w:pPr>
            <w:r w:rsidRPr="003140C0">
              <w:rPr>
                <w:b/>
                <w:sz w:val="22"/>
                <w:szCs w:val="22"/>
              </w:rPr>
              <w:t>660,0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vMerge/>
            <w:tcBorders>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p>
        </w:tc>
        <w:tc>
          <w:tcPr>
            <w:tcW w:w="3178" w:type="dxa"/>
            <w:tcBorders>
              <w:top w:val="single" w:sz="4" w:space="0" w:color="auto"/>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100,0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140,0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140,0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140,0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140,0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660,0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 xml:space="preserve">Основное мероприятие </w:t>
            </w:r>
          </w:p>
          <w:p w:rsidR="00C137DE" w:rsidRPr="003140C0" w:rsidRDefault="00C137DE" w:rsidP="00C137DE">
            <w:pPr>
              <w:rPr>
                <w:sz w:val="22"/>
                <w:szCs w:val="22"/>
              </w:rPr>
            </w:pPr>
            <w:r w:rsidRPr="003140C0">
              <w:rPr>
                <w:sz w:val="22"/>
                <w:szCs w:val="22"/>
              </w:rPr>
              <w:t>1.1.Развитие единой дежурно-диспетчерской службы</w:t>
            </w:r>
          </w:p>
        </w:tc>
        <w:tc>
          <w:tcPr>
            <w:tcW w:w="3178" w:type="dxa"/>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 xml:space="preserve"> 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100,0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90,0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460,0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Мероприятие 1.1.1.  Обучение дежурно-диспетчерского состава ЕДДС</w:t>
            </w:r>
          </w:p>
        </w:tc>
        <w:tc>
          <w:tcPr>
            <w:tcW w:w="3178" w:type="dxa"/>
            <w:vMerge w:val="restart"/>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Ответственный исполнитель:</w:t>
            </w:r>
          </w:p>
          <w:p w:rsidR="00C137DE" w:rsidRPr="003140C0" w:rsidRDefault="00C137DE" w:rsidP="003140C0">
            <w:pPr>
              <w:ind w:left="-59" w:right="-102"/>
              <w:jc w:val="center"/>
              <w:rPr>
                <w:sz w:val="21"/>
                <w:szCs w:val="21"/>
              </w:rPr>
            </w:pPr>
            <w:r w:rsidRPr="003140C0">
              <w:rPr>
                <w:sz w:val="21"/>
                <w:szCs w:val="21"/>
              </w:rPr>
              <w:t xml:space="preserve">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 xml:space="preserve"> 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Мероприятие 1.1.2.  Приобретение форменной одежды дежурно-диспетчерскому составу ЕДДС</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 xml:space="preserve"> 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Мероприятие 1.1. 3.Оборудование помещения ЕДДС для ведения секретных работ (установка металлических дверей и защитных решеток).</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 xml:space="preserve"> 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 xml:space="preserve">Мероприятие 1.1. 4.Приобретение сейфа для ведения </w:t>
            </w:r>
            <w:r w:rsidRPr="003140C0">
              <w:rPr>
                <w:sz w:val="22"/>
                <w:szCs w:val="22"/>
              </w:rPr>
              <w:lastRenderedPageBreak/>
              <w:t>секретных работ ЕДДС.</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 xml:space="preserve"> 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lastRenderedPageBreak/>
              <w:t>Мероприятие 1.1. 5.Приобретение факсимильного оборудования для ЕДДС.</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5,0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5,0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Мероприятие 1.1. 6.Приобретение оборудования для автоматической записи телефонных разговоров ЕДДС.</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5,0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5,0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Мероприятие 1.1. 7.Предоставление каналов связи и широкополосного доступа к сети интернет для функционирования системы оповещения П-166М.</w:t>
            </w:r>
          </w:p>
        </w:tc>
        <w:tc>
          <w:tcPr>
            <w:tcW w:w="3178" w:type="dxa"/>
            <w:vMerge/>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90,0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90,0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 xml:space="preserve"> 450,0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 xml:space="preserve">Основное мероприятие </w:t>
            </w:r>
          </w:p>
          <w:p w:rsidR="00C137DE" w:rsidRPr="003140C0" w:rsidRDefault="00C137DE" w:rsidP="00C137DE">
            <w:pPr>
              <w:rPr>
                <w:sz w:val="22"/>
                <w:szCs w:val="22"/>
              </w:rPr>
            </w:pPr>
            <w:r w:rsidRPr="003140C0">
              <w:rPr>
                <w:sz w:val="22"/>
                <w:szCs w:val="22"/>
              </w:rPr>
              <w:t>1.2. Развитие сетей передачи данных и центра обработки данных.</w:t>
            </w:r>
          </w:p>
        </w:tc>
        <w:tc>
          <w:tcPr>
            <w:tcW w:w="3178" w:type="dxa"/>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 xml:space="preserve"> 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Основное мероприятие</w:t>
            </w:r>
          </w:p>
          <w:p w:rsidR="00C137DE" w:rsidRPr="003140C0" w:rsidRDefault="00C137DE" w:rsidP="00C137DE">
            <w:pPr>
              <w:rPr>
                <w:sz w:val="22"/>
                <w:szCs w:val="22"/>
              </w:rPr>
            </w:pPr>
            <w:r w:rsidRPr="003140C0">
              <w:rPr>
                <w:sz w:val="22"/>
                <w:szCs w:val="22"/>
              </w:rPr>
              <w:t>1.3.  Построение системы контроля и ограничения доступа на социально-значимые объекты и объекты с пропускным режимом.</w:t>
            </w:r>
          </w:p>
        </w:tc>
        <w:tc>
          <w:tcPr>
            <w:tcW w:w="3178" w:type="dxa"/>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 xml:space="preserve"> 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Основное мероприятие</w:t>
            </w:r>
          </w:p>
          <w:p w:rsidR="00C137DE" w:rsidRPr="003140C0" w:rsidRDefault="00C137DE" w:rsidP="00C137DE">
            <w:pPr>
              <w:rPr>
                <w:sz w:val="22"/>
                <w:szCs w:val="22"/>
              </w:rPr>
            </w:pPr>
            <w:r w:rsidRPr="003140C0">
              <w:rPr>
                <w:sz w:val="22"/>
                <w:szCs w:val="22"/>
              </w:rPr>
              <w:t>1.4.  Развитие системы видеонаблюдения.</w:t>
            </w:r>
          </w:p>
        </w:tc>
        <w:tc>
          <w:tcPr>
            <w:tcW w:w="3178" w:type="dxa"/>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 xml:space="preserve"> 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 xml:space="preserve"> 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50,0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50,0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50,0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50,0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200,0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 xml:space="preserve">Основное мероприятие </w:t>
            </w:r>
          </w:p>
          <w:p w:rsidR="00C137DE" w:rsidRPr="003140C0" w:rsidRDefault="00C137DE" w:rsidP="00C137DE">
            <w:pPr>
              <w:rPr>
                <w:sz w:val="22"/>
                <w:szCs w:val="22"/>
              </w:rPr>
            </w:pPr>
            <w:r w:rsidRPr="003140C0">
              <w:rPr>
                <w:sz w:val="22"/>
                <w:szCs w:val="22"/>
              </w:rPr>
              <w:t>1.5. Развитие системы экстренной связи «гражданин-полиция».</w:t>
            </w:r>
          </w:p>
        </w:tc>
        <w:tc>
          <w:tcPr>
            <w:tcW w:w="3178" w:type="dxa"/>
            <w:tcBorders>
              <w:left w:val="single" w:sz="4" w:space="0" w:color="auto"/>
              <w:right w:val="single" w:sz="4" w:space="0" w:color="auto"/>
            </w:tcBorders>
            <w:shd w:val="clear" w:color="auto" w:fill="auto"/>
            <w:noWrap/>
            <w:vAlign w:val="center"/>
          </w:tcPr>
          <w:p w:rsidR="00C137DE" w:rsidRPr="003140C0" w:rsidRDefault="00C137DE" w:rsidP="003140C0">
            <w:pPr>
              <w:ind w:left="-59" w:right="-102"/>
              <w:jc w:val="center"/>
              <w:rPr>
                <w:sz w:val="21"/>
                <w:szCs w:val="21"/>
              </w:rPr>
            </w:pPr>
            <w:r w:rsidRPr="003140C0">
              <w:rPr>
                <w:sz w:val="21"/>
                <w:szCs w:val="21"/>
              </w:rPr>
              <w:t xml:space="preserve"> Ответственный исполнитель:</w:t>
            </w:r>
          </w:p>
          <w:p w:rsidR="00C137DE" w:rsidRPr="003140C0" w:rsidRDefault="00C137DE" w:rsidP="003140C0">
            <w:pPr>
              <w:ind w:left="-59" w:right="-102"/>
              <w:jc w:val="center"/>
              <w:rPr>
                <w:sz w:val="21"/>
                <w:szCs w:val="21"/>
              </w:rPr>
            </w:pPr>
            <w:r w:rsidRPr="003140C0">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c>
          <w:tcPr>
            <w:tcW w:w="698"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14" w:right="-101"/>
              <w:jc w:val="center"/>
              <w:rPr>
                <w:sz w:val="22"/>
                <w:szCs w:val="22"/>
              </w:rPr>
            </w:pPr>
            <w:r w:rsidRPr="003140C0">
              <w:rPr>
                <w:sz w:val="22"/>
                <w:szCs w:val="22"/>
              </w:rPr>
              <w:t>0,0</w:t>
            </w:r>
          </w:p>
        </w:tc>
      </w:tr>
    </w:tbl>
    <w:p w:rsidR="00C137DE" w:rsidRPr="00C137DE" w:rsidRDefault="00C137DE" w:rsidP="00C137DE">
      <w:pPr>
        <w:jc w:val="both"/>
      </w:pP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Утверждена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от 10 ноября 2015 года  № 618</w:t>
      </w:r>
    </w:p>
    <w:p w:rsidR="00C137DE" w:rsidRPr="00C137DE" w:rsidRDefault="00C137DE" w:rsidP="00C137DE">
      <w:pPr>
        <w:pStyle w:val="ConsPlusNonformat"/>
        <w:ind w:firstLine="4253"/>
        <w:jc w:val="right"/>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jc w:val="center"/>
        <w:rPr>
          <w:bCs/>
        </w:rPr>
      </w:pPr>
      <w:r w:rsidRPr="00C137DE">
        <w:rPr>
          <w:bCs/>
        </w:rPr>
        <w:t>ПОДПРОГРАММА № 2</w:t>
      </w:r>
    </w:p>
    <w:p w:rsidR="00C137DE" w:rsidRPr="00C137DE" w:rsidRDefault="00C137DE" w:rsidP="00C137DE">
      <w:pPr>
        <w:jc w:val="center"/>
      </w:pPr>
      <w:r w:rsidRPr="00C137DE">
        <w:rPr>
          <w:bCs/>
        </w:rPr>
        <w:t>«</w:t>
      </w:r>
      <w:r w:rsidRPr="00C137DE">
        <w:t>ПРОФИЛАКТИКА ПРАВОНАРУШЕНИЙ НА ТЕРРИТОРИИ КИРЕНСКОГО РАЙОНА»</w:t>
      </w:r>
    </w:p>
    <w:p w:rsidR="00C137DE" w:rsidRPr="00C137DE" w:rsidRDefault="00C137DE" w:rsidP="00C137DE">
      <w:pPr>
        <w:jc w:val="center"/>
      </w:pPr>
    </w:p>
    <w:p w:rsidR="00C137DE" w:rsidRPr="00C137DE" w:rsidRDefault="00C137DE" w:rsidP="00C137DE">
      <w:pPr>
        <w:jc w:val="center"/>
      </w:pPr>
      <w:r w:rsidRPr="00C137DE">
        <w:t>МУНИЦИПАЛЬНОЙ ПРОГРАММЫ</w:t>
      </w:r>
    </w:p>
    <w:p w:rsidR="00C137DE" w:rsidRPr="00C137DE" w:rsidRDefault="00C137DE" w:rsidP="00C137DE">
      <w:pPr>
        <w:jc w:val="center"/>
      </w:pPr>
      <w:r w:rsidRPr="00C137DE">
        <w:t>КИРЕНСКОГО РАЙОНА</w:t>
      </w:r>
    </w:p>
    <w:p w:rsidR="00C137DE" w:rsidRPr="00C137DE" w:rsidRDefault="00C137DE" w:rsidP="00C137DE">
      <w:pPr>
        <w:jc w:val="center"/>
        <w:rPr>
          <w:bCs/>
        </w:rPr>
      </w:pPr>
    </w:p>
    <w:p w:rsidR="00C137DE" w:rsidRPr="00C137DE" w:rsidRDefault="00C137DE" w:rsidP="00C137DE">
      <w:pPr>
        <w:jc w:val="center"/>
        <w:rPr>
          <w:bCs/>
        </w:rPr>
      </w:pPr>
      <w:r w:rsidRPr="00C137DE">
        <w:rPr>
          <w:bCs/>
        </w:rPr>
        <w:t xml:space="preserve"> «БЕЗОПАСНЫЙ ГОРОД НА 2016-2020 ГОДЫ»»</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Default="003140C0" w:rsidP="00C137DE">
      <w:pPr>
        <w:pStyle w:val="ConsPlusNonformat"/>
        <w:rPr>
          <w:rFonts w:ascii="Times New Roman" w:hAnsi="Times New Roman" w:cs="Times New Roman"/>
          <w:sz w:val="24"/>
          <w:szCs w:val="24"/>
        </w:rPr>
      </w:pPr>
    </w:p>
    <w:p w:rsidR="003140C0" w:rsidRPr="00C137DE" w:rsidRDefault="003140C0"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r w:rsidRPr="00C137DE">
        <w:rPr>
          <w:rFonts w:ascii="Times New Roman" w:hAnsi="Times New Roman" w:cs="Times New Roman"/>
          <w:sz w:val="24"/>
          <w:szCs w:val="24"/>
        </w:rPr>
        <w:t>Киренск, 2015 год</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11"/>
        <w:widowControl w:val="0"/>
        <w:tabs>
          <w:tab w:val="left" w:pos="142"/>
          <w:tab w:val="left" w:pos="1276"/>
        </w:tabs>
        <w:ind w:left="0"/>
        <w:contextualSpacing w:val="0"/>
        <w:jc w:val="center"/>
        <w:rPr>
          <w:b/>
          <w:sz w:val="24"/>
          <w:szCs w:val="24"/>
        </w:rPr>
      </w:pPr>
      <w:r w:rsidRPr="00C137DE">
        <w:rPr>
          <w:b/>
          <w:sz w:val="24"/>
          <w:szCs w:val="24"/>
        </w:rPr>
        <w:t>ПАСПОРТ</w:t>
      </w:r>
    </w:p>
    <w:p w:rsidR="00C137DE" w:rsidRPr="00C137DE" w:rsidRDefault="00C137DE" w:rsidP="00C137DE">
      <w:pPr>
        <w:jc w:val="center"/>
        <w:rPr>
          <w:b/>
        </w:rPr>
      </w:pPr>
      <w:r w:rsidRPr="00C137DE">
        <w:rPr>
          <w:b/>
        </w:rPr>
        <w:t>ПОДПРОГРАММЫ КИРЕНСКОГО РАЙОНА</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6894"/>
      </w:tblGrid>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r w:rsidRPr="00C137DE">
              <w:t>Наименование муниципальной</w:t>
            </w:r>
          </w:p>
          <w:p w:rsidR="00C137DE" w:rsidRPr="00C137DE" w:rsidRDefault="00C137DE" w:rsidP="00C137DE">
            <w:r w:rsidRPr="00C137DE">
              <w:t>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«Безопасный город на 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r w:rsidRPr="00C137DE">
              <w:t xml:space="preserve">Наименование </w:t>
            </w:r>
          </w:p>
          <w:p w:rsidR="00C137DE" w:rsidRPr="00C137DE" w:rsidRDefault="00C137DE" w:rsidP="00C137DE">
            <w:r w:rsidRPr="00C137DE">
              <w:t>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rPr>
                <w:bCs/>
              </w:rPr>
            </w:pPr>
            <w:r w:rsidRPr="00C137DE">
              <w:rPr>
                <w:bCs/>
              </w:rPr>
              <w:t xml:space="preserve"> «Профилактика правонарушений на территории Киренского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Ответственный исполнитель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Отдел ГО и ЧС Комитета по имуществу и ЖКХ  администрации Киренского муниципального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Участники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Комитет по имуществу и ЖКХ администрации Киренского муниципального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 xml:space="preserve">Цель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jc w:val="both"/>
              <w:rPr>
                <w:color w:val="auto"/>
              </w:rPr>
            </w:pPr>
            <w:r w:rsidRPr="00C137DE">
              <w:rPr>
                <w:color w:val="auto"/>
              </w:rPr>
              <w:t xml:space="preserve"> Совершенствование системы профилактики правонарушений, позволяющей снизить количество зарегистрированных преступлений на территории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Задача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jc w:val="both"/>
              <w:rPr>
                <w:color w:val="auto"/>
              </w:rPr>
            </w:pPr>
            <w:r w:rsidRPr="00C137DE">
              <w:rPr>
                <w:color w:val="auto"/>
              </w:rPr>
              <w:t xml:space="preserve"> </w:t>
            </w:r>
          </w:p>
          <w:p w:rsidR="00C137DE" w:rsidRPr="00C137DE" w:rsidRDefault="00C137DE" w:rsidP="00C137DE">
            <w:pPr>
              <w:pStyle w:val="Default"/>
              <w:jc w:val="both"/>
              <w:rPr>
                <w:color w:val="auto"/>
              </w:rPr>
            </w:pPr>
            <w:r w:rsidRPr="00C137DE">
              <w:rPr>
                <w:color w:val="auto"/>
                <w:lang w:eastAsia="ar-SA"/>
              </w:rPr>
              <w:t xml:space="preserve"> Снижение количества зарегистрированных преступлений на территории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Сроки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540"/>
              </w:tabs>
              <w:ind w:right="66"/>
              <w:jc w:val="both"/>
            </w:pPr>
            <w:r w:rsidRPr="00C137DE">
              <w:t>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Целевые показатели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a8"/>
              <w:widowControl w:val="0"/>
              <w:ind w:left="35"/>
              <w:outlineLvl w:val="4"/>
            </w:pPr>
            <w:r w:rsidRPr="00C137DE">
              <w:t>1.Количество изготовленных баннеров с социальной рекламой.</w:t>
            </w:r>
          </w:p>
          <w:p w:rsidR="00C137DE" w:rsidRPr="00C137DE" w:rsidRDefault="00C137DE" w:rsidP="00C137DE">
            <w:pPr>
              <w:pStyle w:val="a8"/>
              <w:widowControl w:val="0"/>
              <w:ind w:left="35"/>
              <w:outlineLvl w:val="4"/>
            </w:pPr>
            <w:r w:rsidRPr="00C137DE">
              <w:t>2.Количество печатного материала размещенного в СМИ антитеррористической и антиэкстремистской направленности.</w:t>
            </w:r>
          </w:p>
          <w:p w:rsidR="00C137DE" w:rsidRPr="00C137DE" w:rsidRDefault="00C137DE" w:rsidP="00C137DE">
            <w:pPr>
              <w:pStyle w:val="a8"/>
              <w:widowControl w:val="0"/>
              <w:ind w:left="35"/>
              <w:outlineLvl w:val="4"/>
            </w:pPr>
            <w:r w:rsidRPr="00C137DE">
              <w:t>3. Количество правонарушений.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основных мероприятий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widowControl w:val="0"/>
              <w:outlineLvl w:val="4"/>
            </w:pPr>
            <w:r w:rsidRPr="00C137DE">
              <w:t>1. Профилактика преступлений и правонарушений.</w:t>
            </w:r>
          </w:p>
          <w:p w:rsidR="00C137DE" w:rsidRPr="00C137DE" w:rsidRDefault="00C137DE" w:rsidP="00C137DE">
            <w:pPr>
              <w:widowControl w:val="0"/>
              <w:outlineLvl w:val="4"/>
            </w:pPr>
            <w:r w:rsidRPr="00C137DE">
              <w:t>2.Профилактика терроризма и экстремизма.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ведомственных целевых программ, входящих в состав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Ведомственные целевые программы подпрограммой не предусмотрены.</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Ресурсное обеспечение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Подпрограмма финансируется за счет средств районного бюджета. Общий объем финансирования за счет средств районного бюджета – 360,0 тыс.рублей, в том числе по годам:</w:t>
            </w:r>
          </w:p>
          <w:p w:rsidR="00C137DE" w:rsidRPr="00C137DE" w:rsidRDefault="00C137DE" w:rsidP="00C137DE">
            <w:pPr>
              <w:jc w:val="both"/>
            </w:pPr>
            <w:r w:rsidRPr="00C137DE">
              <w:t>- 2016 год  –  72,0  тыс.рублей;</w:t>
            </w:r>
          </w:p>
          <w:p w:rsidR="00C137DE" w:rsidRPr="00C137DE" w:rsidRDefault="00C137DE" w:rsidP="00C137DE">
            <w:pPr>
              <w:jc w:val="both"/>
            </w:pPr>
            <w:r w:rsidRPr="00C137DE">
              <w:t>- 2017 год  –  72,0  тыс.рублей;</w:t>
            </w:r>
          </w:p>
          <w:p w:rsidR="00C137DE" w:rsidRPr="00C137DE" w:rsidRDefault="00C137DE" w:rsidP="00C137DE">
            <w:pPr>
              <w:jc w:val="both"/>
            </w:pPr>
            <w:r w:rsidRPr="00C137DE">
              <w:t>- 2018 год  –  72,0  тыс.рублей;</w:t>
            </w:r>
          </w:p>
          <w:p w:rsidR="00C137DE" w:rsidRPr="00C137DE" w:rsidRDefault="00C137DE" w:rsidP="00C137DE">
            <w:pPr>
              <w:jc w:val="both"/>
            </w:pPr>
            <w:r w:rsidRPr="00C137DE">
              <w:t>- 2019 год  –  72,0  тыс.рублей;</w:t>
            </w:r>
          </w:p>
          <w:p w:rsidR="00C137DE" w:rsidRPr="00C137DE" w:rsidRDefault="00C137DE" w:rsidP="00C137DE">
            <w:pPr>
              <w:jc w:val="both"/>
            </w:pPr>
            <w:r w:rsidRPr="00C137DE">
              <w:t>- 2020 год  –  72,0  тыс.рублей.</w:t>
            </w:r>
          </w:p>
        </w:tc>
      </w:tr>
      <w:tr w:rsidR="00C137DE" w:rsidRPr="00C137DE" w:rsidTr="00FE5B9F">
        <w:trPr>
          <w:trHeight w:val="1737"/>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Ожидаемые конечные  результаты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pStyle w:val="a8"/>
              <w:widowControl w:val="0"/>
              <w:ind w:left="35"/>
              <w:outlineLvl w:val="4"/>
            </w:pPr>
            <w:r w:rsidRPr="00C137DE">
              <w:t xml:space="preserve"> 1. Увеличение количества изготовленных баннеров с социальной рекламой с 0 до 15 штук в год.</w:t>
            </w:r>
          </w:p>
          <w:p w:rsidR="00C137DE" w:rsidRPr="00C137DE" w:rsidRDefault="00C137DE" w:rsidP="00C137DE">
            <w:pPr>
              <w:pStyle w:val="a8"/>
              <w:widowControl w:val="0"/>
              <w:ind w:left="35"/>
              <w:outlineLvl w:val="4"/>
            </w:pPr>
            <w:r w:rsidRPr="00C137DE">
              <w:t xml:space="preserve"> 2. Увеличение количества печатного материала размещенного в СМИ антитеррористической и антиэкстремистской направленности с 8 до 12 штук в год.</w:t>
            </w:r>
          </w:p>
          <w:p w:rsidR="00C137DE" w:rsidRPr="00C137DE" w:rsidRDefault="00C137DE" w:rsidP="00C137DE">
            <w:pPr>
              <w:pStyle w:val="a8"/>
              <w:widowControl w:val="0"/>
              <w:ind w:left="35"/>
              <w:outlineLvl w:val="4"/>
            </w:pPr>
            <w:r w:rsidRPr="00C137DE">
              <w:t>3.Уменьшение количества правонарушений с 406 до 376 штук.</w:t>
            </w:r>
          </w:p>
        </w:tc>
      </w:tr>
    </w:tbl>
    <w:p w:rsidR="00C137DE" w:rsidRPr="00C137DE" w:rsidRDefault="00C137DE" w:rsidP="00C137DE">
      <w:r w:rsidRPr="00C137DE">
        <w:t xml:space="preserve"> </w:t>
      </w:r>
    </w:p>
    <w:p w:rsidR="00C137DE" w:rsidRPr="00C137DE" w:rsidRDefault="00C137DE" w:rsidP="00C137DE">
      <w:pPr>
        <w:jc w:val="center"/>
        <w:rPr>
          <w:b/>
        </w:rPr>
      </w:pPr>
      <w:r w:rsidRPr="00C137DE">
        <w:rPr>
          <w:b/>
        </w:rPr>
        <w:t>РАЗДЕЛ 1  Цель и задачи  подпрограммы, целевые показатели  подпрограммы, сроки реализации</w:t>
      </w:r>
    </w:p>
    <w:p w:rsidR="00C137DE" w:rsidRPr="00C137DE" w:rsidRDefault="00C137DE" w:rsidP="00C137DE">
      <w:pPr>
        <w:jc w:val="both"/>
      </w:pPr>
      <w:r w:rsidRPr="00C137DE">
        <w:tab/>
        <w:t>Цель –  совершенствование системы профилактики правонарушений, позволяющей снизить количество зарегистрированных преступлений на территории района.</w:t>
      </w:r>
    </w:p>
    <w:p w:rsidR="00C137DE" w:rsidRPr="00C137DE" w:rsidRDefault="00C137DE" w:rsidP="00C137DE">
      <w:pPr>
        <w:jc w:val="both"/>
      </w:pPr>
      <w:r w:rsidRPr="00C137DE">
        <w:tab/>
        <w:t xml:space="preserve">Задача -  </w:t>
      </w:r>
      <w:r w:rsidRPr="00C137DE">
        <w:rPr>
          <w:lang w:eastAsia="ar-SA"/>
        </w:rPr>
        <w:t xml:space="preserve"> снижение количества зарегистрированных преступлений на территории района.</w:t>
      </w:r>
    </w:p>
    <w:p w:rsidR="00C137DE" w:rsidRPr="00C137DE" w:rsidRDefault="00C137DE" w:rsidP="00C137DE">
      <w:pPr>
        <w:ind w:firstLine="700"/>
        <w:jc w:val="both"/>
      </w:pPr>
      <w:r w:rsidRPr="00C137DE">
        <w:t>Целевые показатели подпрограммы приведены в приложении № 1 к подпрограмме.</w:t>
      </w:r>
    </w:p>
    <w:p w:rsidR="00C137DE" w:rsidRPr="00C137DE" w:rsidRDefault="00C137DE" w:rsidP="00C137DE">
      <w:pPr>
        <w:ind w:firstLine="720"/>
        <w:jc w:val="both"/>
      </w:pPr>
      <w:r w:rsidRPr="00C137DE">
        <w:lastRenderedPageBreak/>
        <w:t>Мероприятия подпрограммы рассчитаны на период с 2016 по 2020 годы и направлены на улучшение показателей при их реализации.</w:t>
      </w:r>
    </w:p>
    <w:p w:rsidR="00C137DE" w:rsidRPr="00C137DE" w:rsidRDefault="00C137DE" w:rsidP="00C137DE">
      <w:pPr>
        <w:jc w:val="both"/>
      </w:pPr>
    </w:p>
    <w:p w:rsidR="00C137DE" w:rsidRPr="00C137DE" w:rsidRDefault="00C137DE" w:rsidP="00C137DE">
      <w:pPr>
        <w:jc w:val="center"/>
        <w:rPr>
          <w:b/>
        </w:rPr>
      </w:pPr>
      <w:r w:rsidRPr="00C137DE">
        <w:rPr>
          <w:b/>
        </w:rPr>
        <w:t xml:space="preserve">РАЗДЕЛ 2 </w:t>
      </w:r>
      <w:r w:rsidRPr="00C137DE">
        <w:t xml:space="preserve"> </w:t>
      </w:r>
      <w:r w:rsidRPr="00C137DE">
        <w:rPr>
          <w:b/>
        </w:rPr>
        <w:t>Ведомственные целевые программы и основные мероприятия подпрограммы</w:t>
      </w:r>
    </w:p>
    <w:p w:rsidR="00C137DE" w:rsidRPr="00C137DE" w:rsidRDefault="00C137DE" w:rsidP="00C137DE">
      <w:pPr>
        <w:ind w:firstLine="709"/>
        <w:jc w:val="both"/>
      </w:pPr>
      <w:r w:rsidRPr="00C137DE">
        <w:t>Ведомственные целевые программы подпрограммой не предусмотрены.</w:t>
      </w:r>
    </w:p>
    <w:p w:rsidR="00C137DE" w:rsidRPr="00C137DE" w:rsidRDefault="00C137DE" w:rsidP="00C137DE">
      <w:pPr>
        <w:ind w:firstLine="709"/>
      </w:pPr>
      <w:r w:rsidRPr="00C137DE">
        <w:t>Основные мероприятия подпрограммы:</w:t>
      </w:r>
    </w:p>
    <w:p w:rsidR="00C137DE" w:rsidRPr="00C137DE" w:rsidRDefault="00C137DE" w:rsidP="00C137DE">
      <w:pPr>
        <w:ind w:firstLine="709"/>
      </w:pPr>
      <w:r w:rsidRPr="00C137DE">
        <w:t>1. Профилактика преступлений и правонарушений.</w:t>
      </w:r>
    </w:p>
    <w:p w:rsidR="00C137DE" w:rsidRPr="00C137DE" w:rsidRDefault="00C137DE" w:rsidP="00C137DE">
      <w:pPr>
        <w:ind w:firstLine="709"/>
      </w:pPr>
      <w:r w:rsidRPr="00C137DE">
        <w:t>2.Профилактика терроризма и экстремизма.</w:t>
      </w:r>
    </w:p>
    <w:p w:rsidR="00C137DE" w:rsidRPr="00C137DE" w:rsidRDefault="00C137DE" w:rsidP="00C137DE">
      <w:pPr>
        <w:jc w:val="both"/>
      </w:pPr>
    </w:p>
    <w:p w:rsidR="00C137DE" w:rsidRPr="00C137DE" w:rsidRDefault="00C137DE" w:rsidP="00C137DE">
      <w:pPr>
        <w:ind w:firstLine="851"/>
        <w:jc w:val="both"/>
      </w:pPr>
      <w:r w:rsidRPr="00C137DE">
        <w:t>Основные мероприятия подпрограммы представлены в приложении  № 2 к подпрограмме.</w:t>
      </w:r>
    </w:p>
    <w:p w:rsidR="00C137DE" w:rsidRPr="00C137DE" w:rsidRDefault="00C137DE" w:rsidP="00C137DE">
      <w:pPr>
        <w:jc w:val="center"/>
      </w:pPr>
    </w:p>
    <w:p w:rsidR="00C137DE" w:rsidRPr="00C137DE" w:rsidRDefault="00C137DE" w:rsidP="00C137DE">
      <w:pPr>
        <w:jc w:val="center"/>
        <w:rPr>
          <w:b/>
        </w:rPr>
      </w:pPr>
      <w:r w:rsidRPr="00C137DE">
        <w:rPr>
          <w:b/>
        </w:rPr>
        <w:t>РАЗДЕЛ 3 Меры муниципального регулирования, направленные на достижение цели и задач подпрограммы</w:t>
      </w:r>
    </w:p>
    <w:p w:rsidR="00C137DE" w:rsidRPr="00C137DE" w:rsidRDefault="00C137DE" w:rsidP="00C137DE">
      <w:pPr>
        <w:jc w:val="both"/>
      </w:pPr>
      <w:r w:rsidRPr="00C137DE">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137DE" w:rsidRPr="00C137DE" w:rsidRDefault="00C137DE" w:rsidP="00C137DE">
      <w:pPr>
        <w:rPr>
          <w:b/>
        </w:rPr>
      </w:pPr>
    </w:p>
    <w:p w:rsidR="00C137DE" w:rsidRPr="00C137DE" w:rsidRDefault="00C137DE" w:rsidP="00C137DE">
      <w:pPr>
        <w:jc w:val="center"/>
        <w:rPr>
          <w:b/>
        </w:rPr>
      </w:pPr>
      <w:r w:rsidRPr="00C137DE">
        <w:rPr>
          <w:b/>
        </w:rPr>
        <w:t>РАЗДЕЛ 4 Ресурсное обеспечение подпрограммы</w:t>
      </w:r>
    </w:p>
    <w:p w:rsidR="00C137DE" w:rsidRPr="00C137DE" w:rsidRDefault="00C137DE" w:rsidP="00C137DE">
      <w:pPr>
        <w:widowControl w:val="0"/>
        <w:suppressAutoHyphens/>
        <w:ind w:firstLine="851"/>
        <w:jc w:val="both"/>
      </w:pPr>
      <w:r w:rsidRPr="00C137DE">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137DE" w:rsidRPr="00C137DE" w:rsidRDefault="00C137DE" w:rsidP="00C137DE">
      <w:pPr>
        <w:tabs>
          <w:tab w:val="left" w:pos="3714"/>
        </w:tabs>
        <w:ind w:firstLine="34"/>
        <w:jc w:val="both"/>
      </w:pPr>
      <w:r w:rsidRPr="00C137DE">
        <w:t xml:space="preserve">           Ресурсное обеспечение реализации подпрограммы за счет средств местного бюджета составит – 360,0 тыс. рублей, в том числе по годам:</w:t>
      </w:r>
    </w:p>
    <w:p w:rsidR="00C137DE" w:rsidRPr="00C137DE" w:rsidRDefault="00C137DE" w:rsidP="00C137DE">
      <w:pPr>
        <w:tabs>
          <w:tab w:val="left" w:pos="3714"/>
        </w:tabs>
        <w:ind w:left="709"/>
        <w:jc w:val="both"/>
      </w:pPr>
      <w:r w:rsidRPr="00C137DE">
        <w:t xml:space="preserve">2016 год –  </w:t>
      </w:r>
      <w:r w:rsidRPr="00C137DE">
        <w:rPr>
          <w:bCs/>
        </w:rPr>
        <w:t xml:space="preserve"> 72,0</w:t>
      </w:r>
      <w:r w:rsidRPr="00C137DE">
        <w:t xml:space="preserve"> </w:t>
      </w:r>
      <w:r w:rsidRPr="00C137DE">
        <w:rPr>
          <w:b/>
          <w:bCs/>
        </w:rPr>
        <w:t xml:space="preserve"> </w:t>
      </w:r>
      <w:r w:rsidRPr="00C137DE">
        <w:t xml:space="preserve">тыс. рублей; </w:t>
      </w:r>
    </w:p>
    <w:p w:rsidR="00C137DE" w:rsidRPr="00C137DE" w:rsidRDefault="00C137DE" w:rsidP="00C137DE">
      <w:pPr>
        <w:tabs>
          <w:tab w:val="left" w:pos="3714"/>
        </w:tabs>
        <w:ind w:left="709"/>
        <w:jc w:val="both"/>
      </w:pPr>
      <w:r w:rsidRPr="00C137DE">
        <w:t xml:space="preserve">2017 год –  </w:t>
      </w:r>
      <w:r w:rsidRPr="00C137DE">
        <w:rPr>
          <w:bCs/>
        </w:rPr>
        <w:t xml:space="preserve"> </w:t>
      </w:r>
      <w:r w:rsidRPr="00C137DE">
        <w:t>72,0  тыс. рублей;</w:t>
      </w:r>
    </w:p>
    <w:p w:rsidR="00C137DE" w:rsidRPr="00C137DE" w:rsidRDefault="00C137DE" w:rsidP="00C137DE">
      <w:pPr>
        <w:widowControl w:val="0"/>
        <w:suppressAutoHyphens/>
        <w:jc w:val="both"/>
      </w:pPr>
      <w:r w:rsidRPr="00C137DE">
        <w:t xml:space="preserve">          2018 год –  </w:t>
      </w:r>
      <w:r w:rsidRPr="00C137DE">
        <w:rPr>
          <w:bCs/>
        </w:rPr>
        <w:t xml:space="preserve"> </w:t>
      </w:r>
      <w:r w:rsidRPr="00C137DE">
        <w:t>72,0  тыс. рублей;</w:t>
      </w:r>
    </w:p>
    <w:p w:rsidR="00C137DE" w:rsidRPr="00C137DE" w:rsidRDefault="00C137DE" w:rsidP="00C137DE">
      <w:pPr>
        <w:widowControl w:val="0"/>
        <w:suppressAutoHyphens/>
        <w:ind w:firstLine="708"/>
        <w:jc w:val="both"/>
      </w:pPr>
      <w:r w:rsidRPr="00C137DE">
        <w:t>2019 год –   72,0  тыс. рублей;</w:t>
      </w:r>
    </w:p>
    <w:p w:rsidR="00C137DE" w:rsidRPr="00C137DE" w:rsidRDefault="00C137DE" w:rsidP="00C137DE">
      <w:pPr>
        <w:widowControl w:val="0"/>
        <w:suppressAutoHyphens/>
        <w:ind w:firstLine="708"/>
        <w:jc w:val="both"/>
      </w:pPr>
      <w:r w:rsidRPr="00C137DE">
        <w:t>2020 год –   72,0  тыс. рублей.</w:t>
      </w:r>
    </w:p>
    <w:p w:rsidR="00C137DE" w:rsidRPr="00C137DE" w:rsidRDefault="00C137DE" w:rsidP="00C137DE">
      <w:pPr>
        <w:widowControl w:val="0"/>
        <w:suppressAutoHyphens/>
        <w:jc w:val="both"/>
      </w:pPr>
    </w:p>
    <w:p w:rsidR="00C137DE" w:rsidRPr="00C137DE" w:rsidRDefault="00C137DE" w:rsidP="00C137DE">
      <w:pPr>
        <w:ind w:firstLine="851"/>
        <w:jc w:val="both"/>
      </w:pPr>
      <w:r w:rsidRPr="00C137DE">
        <w:t>Ресурсное обеспечение реализации подпрограммы представлено в приложении  № 3 к подпрограмме.</w:t>
      </w:r>
    </w:p>
    <w:p w:rsidR="00C137DE" w:rsidRPr="00C137DE" w:rsidRDefault="00C137DE" w:rsidP="00C137DE">
      <w:pPr>
        <w:jc w:val="center"/>
      </w:pPr>
    </w:p>
    <w:p w:rsidR="00C137DE" w:rsidRPr="00C137DE" w:rsidRDefault="00C137DE" w:rsidP="00C137DE">
      <w:pPr>
        <w:jc w:val="center"/>
        <w:rPr>
          <w:b/>
        </w:rPr>
      </w:pPr>
      <w:r w:rsidRPr="00C137DE">
        <w:rPr>
          <w:b/>
        </w:rPr>
        <w:t xml:space="preserve">РАЗДЕЛ 5 Прогноз сводных показателей муниципальных заданий </w:t>
      </w:r>
    </w:p>
    <w:p w:rsidR="00C137DE" w:rsidRPr="00C137DE" w:rsidRDefault="00C137DE" w:rsidP="00C137DE">
      <w:pPr>
        <w:ind w:firstLine="851"/>
        <w:jc w:val="both"/>
      </w:pPr>
      <w:r w:rsidRPr="00C137DE">
        <w:t>Оказание (выполнение) муниципальными учреждениями Киренского района муниципальных услуг (работ) в рамках подпрограммы не предусмотрено.</w:t>
      </w:r>
    </w:p>
    <w:p w:rsidR="00C137DE" w:rsidRPr="00C137DE" w:rsidRDefault="00C137DE" w:rsidP="00C137DE"/>
    <w:p w:rsidR="00C137DE" w:rsidRPr="00C137DE" w:rsidRDefault="00C137DE" w:rsidP="00C137DE">
      <w:pPr>
        <w:jc w:val="center"/>
        <w:rPr>
          <w:b/>
        </w:rPr>
      </w:pPr>
      <w:r w:rsidRPr="00C137DE">
        <w:rPr>
          <w:b/>
        </w:rPr>
        <w:t xml:space="preserve">РАЗДЕЛ 6 Объемы финансирования мероприятий подпрограммы за счет средств федерального бюджета </w:t>
      </w:r>
    </w:p>
    <w:p w:rsidR="00C137DE" w:rsidRPr="00C137DE" w:rsidRDefault="00C137DE" w:rsidP="00C137DE">
      <w:pPr>
        <w:ind w:firstLine="851"/>
        <w:jc w:val="both"/>
      </w:pPr>
      <w:r w:rsidRPr="00C137DE">
        <w:t>Привлечение средств федерального бюджета на реализацию мероприятий подпрограммы не предусмотрено.</w:t>
      </w:r>
    </w:p>
    <w:p w:rsidR="00C137DE" w:rsidRPr="00C137DE" w:rsidRDefault="00C137DE" w:rsidP="00C137DE">
      <w:pPr>
        <w:rPr>
          <w:b/>
        </w:rPr>
      </w:pPr>
    </w:p>
    <w:p w:rsidR="00C137DE" w:rsidRPr="00C137DE" w:rsidRDefault="00C137DE" w:rsidP="00C137DE">
      <w:pPr>
        <w:jc w:val="center"/>
        <w:rPr>
          <w:b/>
        </w:rPr>
      </w:pPr>
      <w:r w:rsidRPr="00C137DE">
        <w:rPr>
          <w:b/>
        </w:rPr>
        <w:t xml:space="preserve">РАЗДЕЛ 7 Объемы финансирования мероприятий подпрограммы за счет средств областного бюджета </w:t>
      </w:r>
    </w:p>
    <w:p w:rsidR="00C137DE" w:rsidRPr="00C137DE" w:rsidRDefault="00C137DE" w:rsidP="00C137DE">
      <w:pPr>
        <w:ind w:firstLine="851"/>
        <w:jc w:val="both"/>
      </w:pPr>
      <w:r w:rsidRPr="00C137DE">
        <w:t>Привлечение средств областного бюджета на реализацию мероприятий подпрограммы не предусмотрено.</w:t>
      </w:r>
    </w:p>
    <w:p w:rsidR="00C137DE" w:rsidRPr="00C137DE" w:rsidRDefault="00C137DE" w:rsidP="00C137DE">
      <w:pPr>
        <w:ind w:firstLine="851"/>
        <w:jc w:val="both"/>
      </w:pPr>
    </w:p>
    <w:p w:rsidR="00C137DE" w:rsidRPr="00C137DE" w:rsidRDefault="00C137DE" w:rsidP="00C137DE">
      <w:pPr>
        <w:jc w:val="center"/>
        <w:rPr>
          <w:b/>
        </w:rPr>
      </w:pPr>
      <w:r w:rsidRPr="00C137DE">
        <w:rPr>
          <w:b/>
        </w:rPr>
        <w:t>РАЗДЕЛ 8 Сведения об участии организаций</w:t>
      </w:r>
    </w:p>
    <w:p w:rsidR="00C137DE" w:rsidRDefault="00C137DE" w:rsidP="00C137DE">
      <w:pPr>
        <w:ind w:firstLine="851"/>
        <w:jc w:val="both"/>
      </w:pPr>
      <w:r w:rsidRPr="00C137DE">
        <w:t xml:space="preserve"> В реализации подпрограммы муниципальные унитарные предприятия не участвуют.</w:t>
      </w:r>
    </w:p>
    <w:p w:rsidR="003140C0" w:rsidRDefault="003140C0" w:rsidP="00C137DE">
      <w:pPr>
        <w:ind w:firstLine="851"/>
        <w:jc w:val="both"/>
      </w:pPr>
    </w:p>
    <w:p w:rsidR="003140C0" w:rsidRDefault="003140C0" w:rsidP="00C137DE">
      <w:pPr>
        <w:ind w:firstLine="851"/>
        <w:jc w:val="both"/>
      </w:pPr>
    </w:p>
    <w:p w:rsidR="003140C0" w:rsidRDefault="003140C0" w:rsidP="00C137DE">
      <w:pPr>
        <w:ind w:firstLine="851"/>
        <w:jc w:val="both"/>
      </w:pPr>
    </w:p>
    <w:p w:rsidR="003140C0" w:rsidRPr="00C137DE" w:rsidRDefault="003140C0" w:rsidP="003140C0">
      <w:pPr>
        <w:widowControl w:val="0"/>
        <w:jc w:val="right"/>
        <w:outlineLvl w:val="1"/>
      </w:pPr>
      <w:r w:rsidRPr="00C137DE">
        <w:lastRenderedPageBreak/>
        <w:t>Приложение № 2</w:t>
      </w:r>
    </w:p>
    <w:p w:rsidR="003140C0" w:rsidRPr="00C137DE" w:rsidRDefault="003140C0" w:rsidP="003140C0">
      <w:pPr>
        <w:jc w:val="right"/>
      </w:pPr>
      <w:r w:rsidRPr="00C137DE">
        <w:t>к подпрограмме № 2</w:t>
      </w:r>
      <w:r w:rsidRPr="00C137DE">
        <w:rPr>
          <w:bCs/>
        </w:rPr>
        <w:t xml:space="preserve"> </w:t>
      </w:r>
    </w:p>
    <w:p w:rsidR="003140C0" w:rsidRPr="00C137DE" w:rsidRDefault="003140C0" w:rsidP="003140C0">
      <w:pPr>
        <w:widowControl w:val="0"/>
        <w:autoSpaceDE w:val="0"/>
        <w:autoSpaceDN w:val="0"/>
        <w:adjustRightInd w:val="0"/>
        <w:jc w:val="right"/>
      </w:pPr>
      <w:r w:rsidRPr="00C137DE">
        <w:t>«</w:t>
      </w:r>
      <w:r w:rsidRPr="00C137DE">
        <w:rPr>
          <w:bCs/>
        </w:rPr>
        <w:t>Укрепление правопорядка на территории Киренского района</w:t>
      </w:r>
      <w:r w:rsidRPr="00C137DE">
        <w:t>»</w:t>
      </w:r>
    </w:p>
    <w:p w:rsidR="003140C0" w:rsidRPr="00C137DE" w:rsidRDefault="003140C0" w:rsidP="00C137DE">
      <w:pPr>
        <w:ind w:firstLine="851"/>
        <w:jc w:val="both"/>
      </w:pPr>
    </w:p>
    <w:p w:rsidR="00C137DE" w:rsidRPr="00C137DE" w:rsidRDefault="003140C0" w:rsidP="00C137DE">
      <w:pPr>
        <w:ind w:firstLine="851"/>
        <w:jc w:val="both"/>
      </w:pPr>
      <w:r w:rsidRPr="00C137DE">
        <w:rPr>
          <w:rFonts w:eastAsia="Arial"/>
        </w:rPr>
        <w:t>СВЕДЕНИЯ О СОСТАВЕ И ЗНАЧЕНИЯХ ЦЕЛЕВЫХ ПОКАЗАТЕЛЕЙ ПОДПРОГРАММЫ</w:t>
      </w:r>
      <w:r>
        <w:rPr>
          <w:rFonts w:eastAsia="Arial"/>
        </w:rPr>
        <w:t xml:space="preserve"> </w:t>
      </w:r>
      <w:r w:rsidRPr="00C137DE">
        <w:t>«</w:t>
      </w:r>
      <w:r w:rsidRPr="00C137DE">
        <w:rPr>
          <w:bCs/>
        </w:rPr>
        <w:t>УКРЕПЛЕНИЕ ПРАВОПОРЯДКА НА ТЕРРИТОРИИ КИРЕНСКОГО РАЙОНА</w:t>
      </w:r>
      <w:r w:rsidRPr="00C137DE">
        <w:t>»</w:t>
      </w:r>
    </w:p>
    <w:p w:rsidR="00C137DE" w:rsidRPr="00C137DE" w:rsidRDefault="00C137DE" w:rsidP="00C137DE">
      <w:pPr>
        <w:tabs>
          <w:tab w:val="left" w:pos="8154"/>
        </w:tabs>
      </w:pPr>
    </w:p>
    <w:p w:rsidR="00C137DE" w:rsidRPr="00C137DE" w:rsidRDefault="00C137DE" w:rsidP="00C137DE"/>
    <w:tbl>
      <w:tblPr>
        <w:tblW w:w="0" w:type="auto"/>
        <w:tblInd w:w="39" w:type="dxa"/>
        <w:tblBorders>
          <w:top w:val="nil"/>
          <w:left w:val="nil"/>
          <w:bottom w:val="nil"/>
          <w:right w:val="single" w:sz="7" w:space="0" w:color="000000"/>
        </w:tblBorders>
        <w:tblCellMar>
          <w:left w:w="0" w:type="dxa"/>
          <w:right w:w="0" w:type="dxa"/>
        </w:tblCellMar>
        <w:tblLook w:val="04A0"/>
      </w:tblPr>
      <w:tblGrid>
        <w:gridCol w:w="567"/>
        <w:gridCol w:w="2823"/>
        <w:gridCol w:w="537"/>
        <w:gridCol w:w="1140"/>
        <w:gridCol w:w="1040"/>
        <w:gridCol w:w="665"/>
        <w:gridCol w:w="563"/>
        <w:gridCol w:w="673"/>
        <w:gridCol w:w="727"/>
        <w:gridCol w:w="659"/>
      </w:tblGrid>
      <w:tr w:rsidR="003140C0" w:rsidRPr="00C137DE" w:rsidTr="003140C0">
        <w:trPr>
          <w:trHeight w:val="262"/>
        </w:trPr>
        <w:tc>
          <w:tcPr>
            <w:tcW w:w="5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w:t>
            </w:r>
          </w:p>
          <w:p w:rsidR="003140C0" w:rsidRPr="00C137DE" w:rsidRDefault="003140C0" w:rsidP="00856CD1">
            <w:pPr>
              <w:jc w:val="center"/>
            </w:pPr>
            <w:r w:rsidRPr="00C137DE">
              <w:rPr>
                <w:rFonts w:eastAsia="Arial"/>
                <w:b/>
              </w:rPr>
              <w:t>п/п</w:t>
            </w:r>
          </w:p>
        </w:tc>
        <w:tc>
          <w:tcPr>
            <w:tcW w:w="282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Наименование целевого</w:t>
            </w:r>
          </w:p>
          <w:p w:rsidR="003140C0" w:rsidRPr="00C137DE" w:rsidRDefault="003140C0" w:rsidP="00856CD1">
            <w:pPr>
              <w:jc w:val="center"/>
            </w:pPr>
            <w:r w:rsidRPr="00C137DE">
              <w:rPr>
                <w:rFonts w:eastAsia="Arial"/>
                <w:b/>
              </w:rPr>
              <w:t xml:space="preserve"> показателя</w:t>
            </w:r>
          </w:p>
        </w:tc>
        <w:tc>
          <w:tcPr>
            <w:tcW w:w="53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Ед.</w:t>
            </w:r>
          </w:p>
          <w:p w:rsidR="003140C0" w:rsidRPr="00C137DE" w:rsidRDefault="003140C0" w:rsidP="00856CD1">
            <w:pPr>
              <w:jc w:val="center"/>
            </w:pPr>
            <w:r w:rsidRPr="00C137DE">
              <w:rPr>
                <w:rFonts w:eastAsia="Arial"/>
                <w:b/>
              </w:rPr>
              <w:t>изм.</w:t>
            </w:r>
          </w:p>
        </w:tc>
        <w:tc>
          <w:tcPr>
            <w:tcW w:w="5467"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Значения целевых показателей</w:t>
            </w:r>
          </w:p>
        </w:tc>
      </w:tr>
      <w:tr w:rsidR="003140C0" w:rsidRPr="00C137DE" w:rsidTr="003140C0">
        <w:trPr>
          <w:trHeight w:val="652"/>
        </w:trPr>
        <w:tc>
          <w:tcPr>
            <w:tcW w:w="5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tc>
        <w:tc>
          <w:tcPr>
            <w:tcW w:w="282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tc>
        <w:tc>
          <w:tcPr>
            <w:tcW w:w="53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отчетный год</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текущий год</w:t>
            </w:r>
          </w:p>
        </w:tc>
        <w:tc>
          <w:tcPr>
            <w:tcW w:w="66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2016 г.</w:t>
            </w:r>
          </w:p>
        </w:tc>
        <w:tc>
          <w:tcPr>
            <w:tcW w:w="56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2017 г.</w:t>
            </w:r>
          </w:p>
        </w:tc>
        <w:tc>
          <w:tcPr>
            <w:tcW w:w="673" w:type="dxa"/>
            <w:tcBorders>
              <w:top w:val="single" w:sz="7" w:space="0" w:color="000000"/>
              <w:left w:val="single" w:sz="4" w:space="0" w:color="auto"/>
              <w:bottom w:val="single" w:sz="7" w:space="0" w:color="000000"/>
              <w:right w:val="nil"/>
            </w:tcBorders>
            <w:vAlign w:val="center"/>
          </w:tcPr>
          <w:p w:rsidR="003140C0" w:rsidRPr="00C137DE" w:rsidRDefault="003140C0" w:rsidP="00856CD1">
            <w:pPr>
              <w:jc w:val="center"/>
            </w:pPr>
            <w:r w:rsidRPr="00C137DE">
              <w:rPr>
                <w:rFonts w:eastAsia="Arial"/>
                <w:b/>
              </w:rPr>
              <w:t>2018 г.</w:t>
            </w:r>
          </w:p>
        </w:tc>
        <w:tc>
          <w:tcPr>
            <w:tcW w:w="72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b/>
              </w:rPr>
            </w:pPr>
            <w:r w:rsidRPr="00C137DE">
              <w:rPr>
                <w:b/>
              </w:rPr>
              <w:t>2019г.</w:t>
            </w:r>
          </w:p>
        </w:tc>
        <w:tc>
          <w:tcPr>
            <w:tcW w:w="659" w:type="dxa"/>
            <w:tcBorders>
              <w:top w:val="single" w:sz="7" w:space="0" w:color="000000"/>
              <w:left w:val="single" w:sz="4" w:space="0" w:color="auto"/>
              <w:bottom w:val="single" w:sz="7" w:space="0" w:color="000000"/>
              <w:right w:val="single" w:sz="4" w:space="0" w:color="auto"/>
            </w:tcBorders>
            <w:vAlign w:val="center"/>
          </w:tcPr>
          <w:p w:rsidR="003140C0" w:rsidRPr="00C137DE" w:rsidRDefault="003140C0" w:rsidP="00856CD1">
            <w:pPr>
              <w:jc w:val="center"/>
              <w:rPr>
                <w:b/>
              </w:rPr>
            </w:pPr>
            <w:r w:rsidRPr="00C137DE">
              <w:rPr>
                <w:b/>
              </w:rPr>
              <w:t>2020г.</w:t>
            </w:r>
          </w:p>
        </w:tc>
      </w:tr>
      <w:tr w:rsidR="003140C0" w:rsidRPr="00C137DE" w:rsidTr="003140C0">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1</w:t>
            </w:r>
          </w:p>
        </w:tc>
        <w:tc>
          <w:tcPr>
            <w:tcW w:w="28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2</w:t>
            </w:r>
          </w:p>
        </w:tc>
        <w:tc>
          <w:tcPr>
            <w:tcW w:w="5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3</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4</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5</w:t>
            </w:r>
          </w:p>
        </w:tc>
        <w:tc>
          <w:tcPr>
            <w:tcW w:w="66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6</w:t>
            </w:r>
          </w:p>
        </w:tc>
        <w:tc>
          <w:tcPr>
            <w:tcW w:w="56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pPr>
            <w:r w:rsidRPr="00C137DE">
              <w:rPr>
                <w:rFonts w:eastAsia="Arial"/>
                <w:b/>
              </w:rPr>
              <w:t>7</w:t>
            </w:r>
          </w:p>
        </w:tc>
        <w:tc>
          <w:tcPr>
            <w:tcW w:w="673" w:type="dxa"/>
            <w:tcBorders>
              <w:top w:val="single" w:sz="7" w:space="0" w:color="000000"/>
              <w:left w:val="single" w:sz="4" w:space="0" w:color="auto"/>
              <w:bottom w:val="single" w:sz="7" w:space="0" w:color="000000"/>
              <w:right w:val="nil"/>
            </w:tcBorders>
            <w:vAlign w:val="center"/>
          </w:tcPr>
          <w:p w:rsidR="003140C0" w:rsidRPr="00C137DE" w:rsidRDefault="003140C0" w:rsidP="00856CD1">
            <w:pPr>
              <w:jc w:val="center"/>
              <w:rPr>
                <w:b/>
              </w:rPr>
            </w:pPr>
            <w:r w:rsidRPr="00C137DE">
              <w:rPr>
                <w:b/>
              </w:rPr>
              <w:t>8</w:t>
            </w:r>
          </w:p>
        </w:tc>
        <w:tc>
          <w:tcPr>
            <w:tcW w:w="72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b/>
              </w:rPr>
            </w:pPr>
            <w:r w:rsidRPr="00C137DE">
              <w:rPr>
                <w:b/>
              </w:rPr>
              <w:t>9</w:t>
            </w:r>
          </w:p>
        </w:tc>
        <w:tc>
          <w:tcPr>
            <w:tcW w:w="659" w:type="dxa"/>
            <w:tcBorders>
              <w:top w:val="single" w:sz="7" w:space="0" w:color="000000"/>
              <w:left w:val="single" w:sz="4" w:space="0" w:color="auto"/>
              <w:bottom w:val="single" w:sz="7" w:space="0" w:color="000000"/>
              <w:right w:val="single" w:sz="4" w:space="0" w:color="auto"/>
            </w:tcBorders>
            <w:vAlign w:val="center"/>
          </w:tcPr>
          <w:p w:rsidR="003140C0" w:rsidRPr="00C137DE" w:rsidRDefault="003140C0" w:rsidP="00856CD1">
            <w:pPr>
              <w:jc w:val="center"/>
            </w:pPr>
            <w:r w:rsidRPr="00C137DE">
              <w:rPr>
                <w:rFonts w:eastAsia="Arial"/>
                <w:b/>
              </w:rPr>
              <w:t>10</w:t>
            </w:r>
          </w:p>
        </w:tc>
      </w:tr>
      <w:tr w:rsidR="003140C0" w:rsidRPr="00C137DE" w:rsidTr="003140C0">
        <w:trPr>
          <w:trHeight w:val="262"/>
        </w:trPr>
        <w:tc>
          <w:tcPr>
            <w:tcW w:w="9394" w:type="dxa"/>
            <w:gridSpan w:val="10"/>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b/>
              </w:rPr>
            </w:pPr>
            <w:r w:rsidRPr="00C137DE">
              <w:t xml:space="preserve">Подпрограмма № 2 </w:t>
            </w:r>
            <w:r w:rsidRPr="00C137DE">
              <w:rPr>
                <w:iCs/>
              </w:rPr>
              <w:t xml:space="preserve"> </w:t>
            </w:r>
            <w:r w:rsidRPr="00C137DE">
              <w:t>«</w:t>
            </w:r>
            <w:r w:rsidRPr="00C137DE">
              <w:rPr>
                <w:bCs/>
              </w:rPr>
              <w:t>Профилактика правонарушений на территории Киренского района</w:t>
            </w:r>
            <w:r w:rsidRPr="00C137DE">
              <w:t>»</w:t>
            </w:r>
          </w:p>
        </w:tc>
      </w:tr>
      <w:tr w:rsidR="003140C0" w:rsidRPr="00C137DE" w:rsidTr="003140C0">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w:t>
            </w:r>
          </w:p>
        </w:tc>
        <w:tc>
          <w:tcPr>
            <w:tcW w:w="28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pStyle w:val="a8"/>
              <w:widowControl w:val="0"/>
              <w:ind w:left="35"/>
              <w:outlineLvl w:val="4"/>
            </w:pPr>
            <w:r w:rsidRPr="00C137DE">
              <w:t>Количество изготовленных баннеров с социальной рекламой.</w:t>
            </w:r>
          </w:p>
        </w:tc>
        <w:tc>
          <w:tcPr>
            <w:tcW w:w="5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Шт.</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C137DE" w:rsidRDefault="003140C0" w:rsidP="00856CD1">
            <w:pPr>
              <w:jc w:val="center"/>
              <w:rPr>
                <w:rFonts w:eastAsia="Arial"/>
              </w:rPr>
            </w:pPr>
            <w:r w:rsidRPr="00C137DE">
              <w:rPr>
                <w:rFonts w:eastAsia="Arial"/>
              </w:rPr>
              <w:t>0</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0</w:t>
            </w:r>
          </w:p>
        </w:tc>
        <w:tc>
          <w:tcPr>
            <w:tcW w:w="66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15</w:t>
            </w:r>
          </w:p>
        </w:tc>
        <w:tc>
          <w:tcPr>
            <w:tcW w:w="56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15</w:t>
            </w:r>
          </w:p>
        </w:tc>
        <w:tc>
          <w:tcPr>
            <w:tcW w:w="673" w:type="dxa"/>
            <w:tcBorders>
              <w:top w:val="single" w:sz="7" w:space="0" w:color="000000"/>
              <w:left w:val="single" w:sz="4" w:space="0" w:color="auto"/>
              <w:bottom w:val="single" w:sz="7" w:space="0" w:color="000000"/>
              <w:right w:val="nil"/>
            </w:tcBorders>
            <w:vAlign w:val="center"/>
          </w:tcPr>
          <w:p w:rsidR="003140C0" w:rsidRPr="00C137DE" w:rsidRDefault="003140C0" w:rsidP="00856CD1">
            <w:pPr>
              <w:jc w:val="center"/>
              <w:rPr>
                <w:rFonts w:eastAsia="Arial"/>
              </w:rPr>
            </w:pPr>
            <w:r w:rsidRPr="00C137DE">
              <w:rPr>
                <w:rFonts w:eastAsia="Arial"/>
              </w:rPr>
              <w:t>15</w:t>
            </w:r>
          </w:p>
        </w:tc>
        <w:tc>
          <w:tcPr>
            <w:tcW w:w="72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15</w:t>
            </w:r>
          </w:p>
        </w:tc>
        <w:tc>
          <w:tcPr>
            <w:tcW w:w="659" w:type="dxa"/>
            <w:tcBorders>
              <w:top w:val="single" w:sz="7" w:space="0" w:color="000000"/>
              <w:left w:val="single" w:sz="4" w:space="0" w:color="auto"/>
              <w:bottom w:val="single" w:sz="7" w:space="0" w:color="000000"/>
              <w:right w:val="single" w:sz="4" w:space="0" w:color="auto"/>
            </w:tcBorders>
            <w:vAlign w:val="center"/>
          </w:tcPr>
          <w:p w:rsidR="003140C0" w:rsidRPr="00C137DE" w:rsidRDefault="003140C0" w:rsidP="00856CD1">
            <w:pPr>
              <w:jc w:val="center"/>
              <w:rPr>
                <w:rFonts w:eastAsia="Arial"/>
              </w:rPr>
            </w:pPr>
            <w:r w:rsidRPr="00C137DE">
              <w:rPr>
                <w:rFonts w:eastAsia="Arial"/>
              </w:rPr>
              <w:t>15</w:t>
            </w:r>
          </w:p>
        </w:tc>
      </w:tr>
      <w:tr w:rsidR="003140C0" w:rsidRPr="00C137DE" w:rsidTr="003140C0">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2.</w:t>
            </w:r>
          </w:p>
        </w:tc>
        <w:tc>
          <w:tcPr>
            <w:tcW w:w="28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pStyle w:val="a8"/>
              <w:widowControl w:val="0"/>
              <w:ind w:left="35"/>
              <w:outlineLvl w:val="4"/>
            </w:pPr>
            <w:r w:rsidRPr="00C137DE">
              <w:t>Количество печатного материала размещенного в СМИ антитеррористической и антиэкстремистской направленности.</w:t>
            </w:r>
          </w:p>
        </w:tc>
        <w:tc>
          <w:tcPr>
            <w:tcW w:w="5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Шт.</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C137DE" w:rsidRDefault="003140C0" w:rsidP="00856CD1">
            <w:pPr>
              <w:jc w:val="center"/>
              <w:rPr>
                <w:rFonts w:eastAsia="Arial"/>
              </w:rPr>
            </w:pPr>
            <w:r w:rsidRPr="00C137DE">
              <w:rPr>
                <w:rFonts w:eastAsia="Arial"/>
              </w:rPr>
              <w:t>8</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8</w:t>
            </w:r>
          </w:p>
        </w:tc>
        <w:tc>
          <w:tcPr>
            <w:tcW w:w="66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12</w:t>
            </w:r>
          </w:p>
        </w:tc>
        <w:tc>
          <w:tcPr>
            <w:tcW w:w="56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12</w:t>
            </w:r>
          </w:p>
        </w:tc>
        <w:tc>
          <w:tcPr>
            <w:tcW w:w="673" w:type="dxa"/>
            <w:tcBorders>
              <w:top w:val="single" w:sz="7" w:space="0" w:color="000000"/>
              <w:left w:val="single" w:sz="4" w:space="0" w:color="auto"/>
              <w:bottom w:val="single" w:sz="7" w:space="0" w:color="000000"/>
              <w:right w:val="nil"/>
            </w:tcBorders>
            <w:vAlign w:val="center"/>
          </w:tcPr>
          <w:p w:rsidR="003140C0" w:rsidRPr="00C137DE" w:rsidRDefault="003140C0" w:rsidP="00856CD1">
            <w:pPr>
              <w:jc w:val="center"/>
              <w:rPr>
                <w:rFonts w:eastAsia="Arial"/>
              </w:rPr>
            </w:pPr>
            <w:r w:rsidRPr="00C137DE">
              <w:rPr>
                <w:rFonts w:eastAsia="Arial"/>
              </w:rPr>
              <w:t>12</w:t>
            </w:r>
          </w:p>
        </w:tc>
        <w:tc>
          <w:tcPr>
            <w:tcW w:w="72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12</w:t>
            </w:r>
          </w:p>
        </w:tc>
        <w:tc>
          <w:tcPr>
            <w:tcW w:w="659" w:type="dxa"/>
            <w:tcBorders>
              <w:top w:val="single" w:sz="7" w:space="0" w:color="000000"/>
              <w:left w:val="single" w:sz="4" w:space="0" w:color="auto"/>
              <w:bottom w:val="single" w:sz="7" w:space="0" w:color="000000"/>
              <w:right w:val="single" w:sz="4" w:space="0" w:color="auto"/>
            </w:tcBorders>
            <w:vAlign w:val="center"/>
          </w:tcPr>
          <w:p w:rsidR="003140C0" w:rsidRPr="00C137DE" w:rsidRDefault="003140C0" w:rsidP="00856CD1">
            <w:pPr>
              <w:jc w:val="center"/>
              <w:rPr>
                <w:rFonts w:eastAsia="Arial"/>
              </w:rPr>
            </w:pPr>
            <w:r w:rsidRPr="00C137DE">
              <w:rPr>
                <w:rFonts w:eastAsia="Arial"/>
              </w:rPr>
              <w:t>12</w:t>
            </w:r>
          </w:p>
        </w:tc>
      </w:tr>
      <w:tr w:rsidR="003140C0" w:rsidRPr="00C137DE" w:rsidTr="003140C0">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3.</w:t>
            </w:r>
          </w:p>
        </w:tc>
        <w:tc>
          <w:tcPr>
            <w:tcW w:w="28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pStyle w:val="a8"/>
              <w:widowControl w:val="0"/>
              <w:ind w:left="35"/>
              <w:outlineLvl w:val="4"/>
            </w:pPr>
            <w:r w:rsidRPr="00C137DE">
              <w:t>Количество правонарушений.</w:t>
            </w:r>
          </w:p>
        </w:tc>
        <w:tc>
          <w:tcPr>
            <w:tcW w:w="5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Шт.</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140C0" w:rsidRPr="00C137DE" w:rsidRDefault="003140C0" w:rsidP="00856CD1">
            <w:pPr>
              <w:jc w:val="center"/>
              <w:rPr>
                <w:rFonts w:eastAsia="Arial"/>
              </w:rPr>
            </w:pPr>
            <w:r w:rsidRPr="00C137DE">
              <w:rPr>
                <w:rFonts w:eastAsia="Arial"/>
              </w:rPr>
              <w:t>412</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406</w:t>
            </w:r>
          </w:p>
        </w:tc>
        <w:tc>
          <w:tcPr>
            <w:tcW w:w="66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400</w:t>
            </w:r>
          </w:p>
        </w:tc>
        <w:tc>
          <w:tcPr>
            <w:tcW w:w="56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394</w:t>
            </w:r>
          </w:p>
        </w:tc>
        <w:tc>
          <w:tcPr>
            <w:tcW w:w="673" w:type="dxa"/>
            <w:tcBorders>
              <w:top w:val="single" w:sz="7" w:space="0" w:color="000000"/>
              <w:left w:val="single" w:sz="4" w:space="0" w:color="auto"/>
              <w:bottom w:val="single" w:sz="7" w:space="0" w:color="000000"/>
              <w:right w:val="nil"/>
            </w:tcBorders>
            <w:vAlign w:val="center"/>
          </w:tcPr>
          <w:p w:rsidR="003140C0" w:rsidRPr="00C137DE" w:rsidRDefault="003140C0" w:rsidP="00856CD1">
            <w:pPr>
              <w:jc w:val="center"/>
              <w:rPr>
                <w:rFonts w:eastAsia="Arial"/>
              </w:rPr>
            </w:pPr>
            <w:r w:rsidRPr="00C137DE">
              <w:rPr>
                <w:rFonts w:eastAsia="Arial"/>
              </w:rPr>
              <w:t>388</w:t>
            </w:r>
          </w:p>
        </w:tc>
        <w:tc>
          <w:tcPr>
            <w:tcW w:w="72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140C0" w:rsidRPr="00C137DE" w:rsidRDefault="003140C0" w:rsidP="00856CD1">
            <w:pPr>
              <w:jc w:val="center"/>
              <w:rPr>
                <w:rFonts w:eastAsia="Arial"/>
              </w:rPr>
            </w:pPr>
            <w:r w:rsidRPr="00C137DE">
              <w:rPr>
                <w:rFonts w:eastAsia="Arial"/>
              </w:rPr>
              <w:t>382</w:t>
            </w:r>
          </w:p>
        </w:tc>
        <w:tc>
          <w:tcPr>
            <w:tcW w:w="659" w:type="dxa"/>
            <w:tcBorders>
              <w:top w:val="single" w:sz="7" w:space="0" w:color="000000"/>
              <w:left w:val="single" w:sz="4" w:space="0" w:color="auto"/>
              <w:bottom w:val="single" w:sz="7" w:space="0" w:color="000000"/>
              <w:right w:val="single" w:sz="4" w:space="0" w:color="auto"/>
            </w:tcBorders>
            <w:vAlign w:val="center"/>
          </w:tcPr>
          <w:p w:rsidR="003140C0" w:rsidRPr="00C137DE" w:rsidRDefault="003140C0" w:rsidP="00856CD1">
            <w:pPr>
              <w:jc w:val="center"/>
              <w:rPr>
                <w:rFonts w:eastAsia="Arial"/>
              </w:rPr>
            </w:pPr>
            <w:r w:rsidRPr="00C137DE">
              <w:rPr>
                <w:rFonts w:eastAsia="Arial"/>
              </w:rPr>
              <w:t>376</w:t>
            </w:r>
          </w:p>
        </w:tc>
      </w:tr>
    </w:tbl>
    <w:p w:rsidR="00C137DE" w:rsidRPr="00C137DE" w:rsidRDefault="00C137DE" w:rsidP="00C137DE"/>
    <w:p w:rsidR="00C137DE" w:rsidRPr="00C137DE" w:rsidRDefault="00C137DE" w:rsidP="00C137DE"/>
    <w:p w:rsidR="00C137DE" w:rsidRPr="00C137DE" w:rsidRDefault="00C137DE" w:rsidP="00C137DE">
      <w:pPr>
        <w:sectPr w:rsidR="00C137DE" w:rsidRPr="00C137DE" w:rsidSect="00FE5B9F">
          <w:pgSz w:w="11906" w:h="16838"/>
          <w:pgMar w:top="709" w:right="850" w:bottom="426" w:left="1701" w:header="708" w:footer="708" w:gutter="0"/>
          <w:cols w:space="708"/>
          <w:docGrid w:linePitch="360"/>
        </w:sectPr>
      </w:pPr>
    </w:p>
    <w:p w:rsidR="00C137DE" w:rsidRPr="00C137DE" w:rsidRDefault="00C137DE" w:rsidP="00C137DE">
      <w:pPr>
        <w:widowControl w:val="0"/>
        <w:autoSpaceDE w:val="0"/>
        <w:autoSpaceDN w:val="0"/>
        <w:adjustRightInd w:val="0"/>
        <w:jc w:val="center"/>
        <w:rPr>
          <w:bCs/>
        </w:rPr>
      </w:pPr>
      <w:r w:rsidRPr="00C137DE">
        <w:rPr>
          <w:bCs/>
        </w:rPr>
        <w:lastRenderedPageBreak/>
        <w:t>ПЕРЕЧЕНЬ ВЕДОМСТВЕННЫХ ЦЕЛЕВЫХ ПРОГРАММ И ОСНОВНЫХ МЕРОПРИЯТИЙ ПОДПРОГРАММЫ</w:t>
      </w:r>
    </w:p>
    <w:p w:rsidR="00C137DE" w:rsidRPr="00C137DE" w:rsidRDefault="00C137DE" w:rsidP="00C137DE">
      <w:pPr>
        <w:widowControl w:val="0"/>
        <w:autoSpaceDE w:val="0"/>
        <w:autoSpaceDN w:val="0"/>
        <w:adjustRightInd w:val="0"/>
        <w:jc w:val="center"/>
      </w:pPr>
      <w:r w:rsidRPr="00C137DE">
        <w:t>«</w:t>
      </w:r>
      <w:r w:rsidRPr="00C137DE">
        <w:rPr>
          <w:bCs/>
        </w:rPr>
        <w:t>ПРОФИЛАКТИКА ПРАВОНАРУШЕНИЙ НА ТЕРРИТОРИИ КИРЕНСКОГО РАЙОНА</w:t>
      </w:r>
      <w:r w:rsidRPr="00C137DE">
        <w:t>»</w:t>
      </w:r>
    </w:p>
    <w:p w:rsidR="00C137DE" w:rsidRPr="00C137DE" w:rsidRDefault="00C137DE" w:rsidP="00C137DE">
      <w:pPr>
        <w:ind w:left="709" w:right="678"/>
        <w:jc w:val="center"/>
        <w:rPr>
          <w:b/>
          <w:bCs/>
        </w:rPr>
      </w:pPr>
    </w:p>
    <w:tbl>
      <w:tblPr>
        <w:tblW w:w="4947" w:type="pct"/>
        <w:tblLayout w:type="fixed"/>
        <w:tblLook w:val="04A0"/>
      </w:tblPr>
      <w:tblGrid>
        <w:gridCol w:w="513"/>
        <w:gridCol w:w="1724"/>
        <w:gridCol w:w="1697"/>
        <w:gridCol w:w="705"/>
        <w:gridCol w:w="852"/>
        <w:gridCol w:w="2129"/>
        <w:gridCol w:w="1850"/>
      </w:tblGrid>
      <w:tr w:rsidR="003140C0" w:rsidRPr="003140C0" w:rsidTr="003140C0">
        <w:trPr>
          <w:trHeight w:val="300"/>
        </w:trPr>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0C0" w:rsidRPr="003140C0" w:rsidRDefault="003140C0" w:rsidP="00C137DE">
            <w:pPr>
              <w:rPr>
                <w:sz w:val="22"/>
                <w:szCs w:val="22"/>
              </w:rPr>
            </w:pPr>
            <w:r w:rsidRPr="003140C0">
              <w:rPr>
                <w:sz w:val="22"/>
                <w:szCs w:val="22"/>
              </w:rPr>
              <w:t>№</w:t>
            </w:r>
            <w:r w:rsidRPr="003140C0">
              <w:rPr>
                <w:sz w:val="22"/>
                <w:szCs w:val="22"/>
              </w:rPr>
              <w:br/>
              <w:t>п/п</w:t>
            </w:r>
          </w:p>
        </w:tc>
        <w:tc>
          <w:tcPr>
            <w:tcW w:w="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0C0" w:rsidRPr="003140C0" w:rsidRDefault="003140C0" w:rsidP="003140C0">
            <w:pPr>
              <w:ind w:left="-87" w:right="-107"/>
              <w:jc w:val="center"/>
              <w:rPr>
                <w:sz w:val="22"/>
                <w:szCs w:val="22"/>
              </w:rPr>
            </w:pPr>
            <w:r w:rsidRPr="003140C0">
              <w:rPr>
                <w:sz w:val="22"/>
                <w:szCs w:val="22"/>
              </w:rPr>
              <w:t>Наименование подпрограммы муниципальной программы, основного мероприятия</w:t>
            </w:r>
          </w:p>
        </w:tc>
        <w:tc>
          <w:tcPr>
            <w:tcW w:w="8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0C0" w:rsidRPr="003140C0" w:rsidRDefault="003140C0" w:rsidP="003140C0">
            <w:pPr>
              <w:ind w:left="-109"/>
              <w:jc w:val="center"/>
              <w:rPr>
                <w:sz w:val="22"/>
                <w:szCs w:val="22"/>
              </w:rPr>
            </w:pPr>
            <w:r w:rsidRPr="003140C0">
              <w:rPr>
                <w:sz w:val="22"/>
                <w:szCs w:val="22"/>
              </w:rPr>
              <w:t>Ответственный исполнитель</w:t>
            </w:r>
          </w:p>
        </w:tc>
        <w:tc>
          <w:tcPr>
            <w:tcW w:w="822" w:type="pct"/>
            <w:gridSpan w:val="2"/>
            <w:tcBorders>
              <w:top w:val="single" w:sz="4" w:space="0" w:color="auto"/>
              <w:left w:val="nil"/>
              <w:bottom w:val="single" w:sz="4" w:space="0" w:color="auto"/>
              <w:right w:val="single" w:sz="4" w:space="0" w:color="000000"/>
            </w:tcBorders>
            <w:shd w:val="clear" w:color="auto" w:fill="auto"/>
            <w:vAlign w:val="center"/>
          </w:tcPr>
          <w:p w:rsidR="003140C0" w:rsidRPr="003140C0" w:rsidRDefault="003140C0" w:rsidP="003140C0">
            <w:pPr>
              <w:ind w:left="-109"/>
              <w:jc w:val="center"/>
              <w:rPr>
                <w:sz w:val="22"/>
                <w:szCs w:val="22"/>
              </w:rPr>
            </w:pPr>
            <w:r w:rsidRPr="003140C0">
              <w:rPr>
                <w:sz w:val="22"/>
                <w:szCs w:val="22"/>
              </w:rPr>
              <w:t>Срок</w:t>
            </w:r>
          </w:p>
        </w:tc>
        <w:tc>
          <w:tcPr>
            <w:tcW w:w="1124" w:type="pct"/>
            <w:vMerge w:val="restart"/>
            <w:tcBorders>
              <w:top w:val="single" w:sz="4" w:space="0" w:color="auto"/>
              <w:left w:val="single" w:sz="4" w:space="0" w:color="auto"/>
              <w:right w:val="single" w:sz="4" w:space="0" w:color="auto"/>
            </w:tcBorders>
            <w:shd w:val="clear" w:color="auto" w:fill="auto"/>
            <w:vAlign w:val="center"/>
          </w:tcPr>
          <w:p w:rsidR="003140C0" w:rsidRPr="003140C0" w:rsidRDefault="003140C0" w:rsidP="00C137DE">
            <w:pPr>
              <w:jc w:val="center"/>
              <w:rPr>
                <w:sz w:val="22"/>
                <w:szCs w:val="22"/>
              </w:rPr>
            </w:pPr>
            <w:r w:rsidRPr="003140C0">
              <w:rPr>
                <w:sz w:val="22"/>
                <w:szCs w:val="22"/>
              </w:rPr>
              <w:t>Ожидаемый конечный результат реализации основного мероприятия</w:t>
            </w:r>
          </w:p>
        </w:tc>
        <w:tc>
          <w:tcPr>
            <w:tcW w:w="977" w:type="pct"/>
            <w:vMerge w:val="restart"/>
            <w:tcBorders>
              <w:top w:val="single" w:sz="4" w:space="0" w:color="auto"/>
              <w:left w:val="single" w:sz="4" w:space="0" w:color="auto"/>
              <w:right w:val="single" w:sz="4" w:space="0" w:color="auto"/>
            </w:tcBorders>
            <w:shd w:val="clear" w:color="auto" w:fill="auto"/>
            <w:vAlign w:val="center"/>
          </w:tcPr>
          <w:p w:rsidR="003140C0" w:rsidRPr="003140C0" w:rsidRDefault="003140C0" w:rsidP="00C137DE">
            <w:pPr>
              <w:jc w:val="center"/>
              <w:rPr>
                <w:sz w:val="22"/>
                <w:szCs w:val="22"/>
              </w:rPr>
            </w:pPr>
            <w:r w:rsidRPr="003140C0">
              <w:rPr>
                <w:sz w:val="22"/>
                <w:szCs w:val="22"/>
              </w:rPr>
              <w:t>Целевые показатели муниципальной программы (подпрограммы), на достижение которых оказывается влияние</w:t>
            </w:r>
          </w:p>
        </w:tc>
      </w:tr>
      <w:tr w:rsidR="003140C0" w:rsidRPr="003140C0" w:rsidTr="003140C0">
        <w:trPr>
          <w:trHeight w:val="948"/>
        </w:trPr>
        <w:tc>
          <w:tcPr>
            <w:tcW w:w="271" w:type="pct"/>
            <w:vMerge/>
            <w:tcBorders>
              <w:top w:val="single" w:sz="4" w:space="0" w:color="auto"/>
              <w:left w:val="single" w:sz="4" w:space="0" w:color="auto"/>
              <w:bottom w:val="single" w:sz="4" w:space="0" w:color="000000"/>
              <w:right w:val="single" w:sz="4" w:space="0" w:color="auto"/>
            </w:tcBorders>
            <w:vAlign w:val="center"/>
          </w:tcPr>
          <w:p w:rsidR="003140C0" w:rsidRPr="003140C0" w:rsidRDefault="003140C0" w:rsidP="00C137DE">
            <w:pPr>
              <w:rPr>
                <w:sz w:val="22"/>
                <w:szCs w:val="22"/>
              </w:rPr>
            </w:pPr>
          </w:p>
        </w:tc>
        <w:tc>
          <w:tcPr>
            <w:tcW w:w="910" w:type="pct"/>
            <w:vMerge/>
            <w:tcBorders>
              <w:top w:val="single" w:sz="4" w:space="0" w:color="auto"/>
              <w:left w:val="single" w:sz="4" w:space="0" w:color="auto"/>
              <w:bottom w:val="single" w:sz="4" w:space="0" w:color="000000"/>
              <w:right w:val="single" w:sz="4" w:space="0" w:color="auto"/>
            </w:tcBorders>
            <w:vAlign w:val="center"/>
          </w:tcPr>
          <w:p w:rsidR="003140C0" w:rsidRPr="003140C0" w:rsidRDefault="003140C0" w:rsidP="003140C0">
            <w:pPr>
              <w:ind w:left="-87" w:right="-107"/>
              <w:rPr>
                <w:sz w:val="22"/>
                <w:szCs w:val="22"/>
              </w:rPr>
            </w:pPr>
          </w:p>
        </w:tc>
        <w:tc>
          <w:tcPr>
            <w:tcW w:w="896" w:type="pct"/>
            <w:vMerge/>
            <w:tcBorders>
              <w:top w:val="single" w:sz="4" w:space="0" w:color="auto"/>
              <w:left w:val="single" w:sz="4" w:space="0" w:color="auto"/>
              <w:bottom w:val="single" w:sz="4" w:space="0" w:color="000000"/>
              <w:right w:val="single" w:sz="4" w:space="0" w:color="auto"/>
            </w:tcBorders>
            <w:vAlign w:val="center"/>
          </w:tcPr>
          <w:p w:rsidR="003140C0" w:rsidRPr="003140C0" w:rsidRDefault="003140C0" w:rsidP="003140C0">
            <w:pPr>
              <w:ind w:left="-109"/>
              <w:rPr>
                <w:sz w:val="22"/>
                <w:szCs w:val="22"/>
              </w:rPr>
            </w:pPr>
          </w:p>
        </w:tc>
        <w:tc>
          <w:tcPr>
            <w:tcW w:w="372" w:type="pct"/>
            <w:tcBorders>
              <w:top w:val="nil"/>
              <w:left w:val="nil"/>
              <w:bottom w:val="single" w:sz="4" w:space="0" w:color="auto"/>
              <w:right w:val="single" w:sz="4" w:space="0" w:color="auto"/>
            </w:tcBorders>
            <w:shd w:val="clear" w:color="auto" w:fill="auto"/>
            <w:vAlign w:val="center"/>
          </w:tcPr>
          <w:p w:rsidR="003140C0" w:rsidRPr="003140C0" w:rsidRDefault="003140C0" w:rsidP="003140C0">
            <w:pPr>
              <w:ind w:left="-109"/>
              <w:jc w:val="center"/>
              <w:rPr>
                <w:sz w:val="22"/>
                <w:szCs w:val="22"/>
              </w:rPr>
            </w:pPr>
            <w:r w:rsidRPr="003140C0">
              <w:rPr>
                <w:sz w:val="22"/>
                <w:szCs w:val="22"/>
              </w:rPr>
              <w:t>начала реализации</w:t>
            </w:r>
          </w:p>
        </w:tc>
        <w:tc>
          <w:tcPr>
            <w:tcW w:w="450" w:type="pct"/>
            <w:tcBorders>
              <w:top w:val="nil"/>
              <w:left w:val="nil"/>
              <w:bottom w:val="single" w:sz="4" w:space="0" w:color="auto"/>
              <w:right w:val="single" w:sz="4" w:space="0" w:color="auto"/>
            </w:tcBorders>
            <w:shd w:val="clear" w:color="auto" w:fill="auto"/>
            <w:vAlign w:val="center"/>
          </w:tcPr>
          <w:p w:rsidR="003140C0" w:rsidRPr="003140C0" w:rsidRDefault="003140C0" w:rsidP="00C137DE">
            <w:pPr>
              <w:jc w:val="center"/>
              <w:rPr>
                <w:sz w:val="22"/>
                <w:szCs w:val="22"/>
              </w:rPr>
            </w:pPr>
            <w:r w:rsidRPr="003140C0">
              <w:rPr>
                <w:sz w:val="22"/>
                <w:szCs w:val="22"/>
              </w:rPr>
              <w:t>окончания реализации</w:t>
            </w:r>
          </w:p>
        </w:tc>
        <w:tc>
          <w:tcPr>
            <w:tcW w:w="1124" w:type="pct"/>
            <w:vMerge/>
            <w:tcBorders>
              <w:left w:val="single" w:sz="4" w:space="0" w:color="auto"/>
              <w:bottom w:val="single" w:sz="4" w:space="0" w:color="000000"/>
              <w:right w:val="single" w:sz="4" w:space="0" w:color="auto"/>
            </w:tcBorders>
            <w:vAlign w:val="center"/>
          </w:tcPr>
          <w:p w:rsidR="003140C0" w:rsidRPr="003140C0" w:rsidRDefault="003140C0" w:rsidP="00C137DE">
            <w:pPr>
              <w:rPr>
                <w:sz w:val="22"/>
                <w:szCs w:val="22"/>
              </w:rPr>
            </w:pPr>
          </w:p>
        </w:tc>
        <w:tc>
          <w:tcPr>
            <w:tcW w:w="977" w:type="pct"/>
            <w:vMerge/>
            <w:tcBorders>
              <w:left w:val="single" w:sz="4" w:space="0" w:color="auto"/>
              <w:bottom w:val="single" w:sz="4" w:space="0" w:color="000000"/>
              <w:right w:val="single" w:sz="4" w:space="0" w:color="auto"/>
            </w:tcBorders>
            <w:vAlign w:val="center"/>
          </w:tcPr>
          <w:p w:rsidR="003140C0" w:rsidRPr="003140C0" w:rsidRDefault="003140C0" w:rsidP="00C137DE">
            <w:pPr>
              <w:rPr>
                <w:sz w:val="22"/>
                <w:szCs w:val="22"/>
              </w:rPr>
            </w:pPr>
          </w:p>
        </w:tc>
      </w:tr>
      <w:tr w:rsidR="003140C0" w:rsidRPr="003140C0" w:rsidTr="003140C0">
        <w:trPr>
          <w:trHeight w:val="292"/>
        </w:trPr>
        <w:tc>
          <w:tcPr>
            <w:tcW w:w="271" w:type="pct"/>
            <w:tcBorders>
              <w:top w:val="nil"/>
              <w:left w:val="single" w:sz="4" w:space="0" w:color="auto"/>
              <w:bottom w:val="single" w:sz="4" w:space="0" w:color="auto"/>
              <w:right w:val="single" w:sz="4" w:space="0" w:color="auto"/>
            </w:tcBorders>
            <w:shd w:val="clear" w:color="auto" w:fill="auto"/>
            <w:noWrap/>
          </w:tcPr>
          <w:p w:rsidR="00C137DE" w:rsidRPr="003140C0" w:rsidRDefault="00C137DE" w:rsidP="00C137DE">
            <w:pPr>
              <w:rPr>
                <w:sz w:val="22"/>
                <w:szCs w:val="22"/>
              </w:rPr>
            </w:pPr>
            <w:r w:rsidRPr="003140C0">
              <w:rPr>
                <w:sz w:val="22"/>
                <w:szCs w:val="22"/>
              </w:rPr>
              <w:t>1</w:t>
            </w:r>
          </w:p>
        </w:tc>
        <w:tc>
          <w:tcPr>
            <w:tcW w:w="910" w:type="pct"/>
            <w:tcBorders>
              <w:top w:val="nil"/>
              <w:left w:val="nil"/>
              <w:bottom w:val="single" w:sz="4" w:space="0" w:color="auto"/>
              <w:right w:val="single" w:sz="4" w:space="0" w:color="auto"/>
            </w:tcBorders>
            <w:shd w:val="clear" w:color="auto" w:fill="auto"/>
            <w:noWrap/>
          </w:tcPr>
          <w:p w:rsidR="00C137DE" w:rsidRPr="003140C0" w:rsidRDefault="00C137DE" w:rsidP="003140C0">
            <w:pPr>
              <w:ind w:left="-87" w:right="-107"/>
              <w:jc w:val="center"/>
              <w:rPr>
                <w:sz w:val="22"/>
                <w:szCs w:val="22"/>
              </w:rPr>
            </w:pPr>
            <w:r w:rsidRPr="003140C0">
              <w:rPr>
                <w:sz w:val="22"/>
                <w:szCs w:val="22"/>
              </w:rPr>
              <w:t>2</w:t>
            </w:r>
          </w:p>
        </w:tc>
        <w:tc>
          <w:tcPr>
            <w:tcW w:w="896" w:type="pct"/>
            <w:tcBorders>
              <w:top w:val="nil"/>
              <w:left w:val="nil"/>
              <w:bottom w:val="single" w:sz="4" w:space="0" w:color="auto"/>
              <w:right w:val="single" w:sz="4" w:space="0" w:color="auto"/>
            </w:tcBorders>
            <w:shd w:val="clear" w:color="auto" w:fill="auto"/>
            <w:noWrap/>
          </w:tcPr>
          <w:p w:rsidR="00C137DE" w:rsidRPr="003140C0" w:rsidRDefault="00C137DE" w:rsidP="003140C0">
            <w:pPr>
              <w:ind w:left="-109"/>
              <w:jc w:val="center"/>
              <w:rPr>
                <w:sz w:val="22"/>
                <w:szCs w:val="22"/>
              </w:rPr>
            </w:pPr>
            <w:r w:rsidRPr="003140C0">
              <w:rPr>
                <w:sz w:val="22"/>
                <w:szCs w:val="22"/>
              </w:rPr>
              <w:t>3</w:t>
            </w:r>
          </w:p>
        </w:tc>
        <w:tc>
          <w:tcPr>
            <w:tcW w:w="372" w:type="pct"/>
            <w:tcBorders>
              <w:top w:val="nil"/>
              <w:left w:val="nil"/>
              <w:bottom w:val="single" w:sz="4" w:space="0" w:color="auto"/>
              <w:right w:val="single" w:sz="4" w:space="0" w:color="auto"/>
            </w:tcBorders>
            <w:shd w:val="clear" w:color="auto" w:fill="auto"/>
            <w:noWrap/>
          </w:tcPr>
          <w:p w:rsidR="00C137DE" w:rsidRPr="003140C0" w:rsidRDefault="00C137DE" w:rsidP="003140C0">
            <w:pPr>
              <w:ind w:left="-109"/>
              <w:jc w:val="center"/>
              <w:rPr>
                <w:sz w:val="22"/>
                <w:szCs w:val="22"/>
              </w:rPr>
            </w:pPr>
            <w:r w:rsidRPr="003140C0">
              <w:rPr>
                <w:sz w:val="22"/>
                <w:szCs w:val="22"/>
              </w:rPr>
              <w:t>4</w:t>
            </w:r>
          </w:p>
        </w:tc>
        <w:tc>
          <w:tcPr>
            <w:tcW w:w="450" w:type="pct"/>
            <w:tcBorders>
              <w:top w:val="nil"/>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5</w:t>
            </w:r>
          </w:p>
        </w:tc>
        <w:tc>
          <w:tcPr>
            <w:tcW w:w="1124" w:type="pct"/>
            <w:tcBorders>
              <w:top w:val="nil"/>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6</w:t>
            </w:r>
          </w:p>
        </w:tc>
        <w:tc>
          <w:tcPr>
            <w:tcW w:w="977" w:type="pct"/>
            <w:tcBorders>
              <w:top w:val="nil"/>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7</w:t>
            </w:r>
          </w:p>
        </w:tc>
      </w:tr>
      <w:tr w:rsidR="00C137DE" w:rsidRPr="003140C0" w:rsidTr="003140C0">
        <w:trPr>
          <w:trHeight w:val="209"/>
        </w:trPr>
        <w:tc>
          <w:tcPr>
            <w:tcW w:w="271" w:type="pct"/>
            <w:tcBorders>
              <w:top w:val="nil"/>
              <w:left w:val="single" w:sz="4" w:space="0" w:color="auto"/>
              <w:bottom w:val="single" w:sz="4" w:space="0" w:color="auto"/>
              <w:right w:val="single" w:sz="4" w:space="0" w:color="auto"/>
            </w:tcBorders>
            <w:shd w:val="clear" w:color="auto" w:fill="auto"/>
            <w:noWrap/>
          </w:tcPr>
          <w:p w:rsidR="00C137DE" w:rsidRPr="003140C0" w:rsidRDefault="00C137DE" w:rsidP="00C137DE">
            <w:pPr>
              <w:rPr>
                <w:sz w:val="22"/>
                <w:szCs w:val="22"/>
              </w:rPr>
            </w:pPr>
          </w:p>
        </w:tc>
        <w:tc>
          <w:tcPr>
            <w:tcW w:w="4729" w:type="pct"/>
            <w:gridSpan w:val="6"/>
            <w:tcBorders>
              <w:top w:val="single" w:sz="4" w:space="0" w:color="auto"/>
              <w:left w:val="nil"/>
              <w:bottom w:val="single" w:sz="4" w:space="0" w:color="auto"/>
              <w:right w:val="single" w:sz="4" w:space="0" w:color="000000"/>
            </w:tcBorders>
            <w:shd w:val="clear" w:color="auto" w:fill="auto"/>
          </w:tcPr>
          <w:p w:rsidR="00C137DE" w:rsidRPr="003140C0" w:rsidRDefault="00C137DE" w:rsidP="003140C0">
            <w:pPr>
              <w:widowControl w:val="0"/>
              <w:autoSpaceDE w:val="0"/>
              <w:autoSpaceDN w:val="0"/>
              <w:adjustRightInd w:val="0"/>
              <w:ind w:left="-109" w:right="-107"/>
              <w:jc w:val="center"/>
              <w:rPr>
                <w:iCs/>
                <w:sz w:val="22"/>
                <w:szCs w:val="22"/>
              </w:rPr>
            </w:pPr>
            <w:r w:rsidRPr="003140C0">
              <w:rPr>
                <w:sz w:val="22"/>
                <w:szCs w:val="22"/>
              </w:rPr>
              <w:t xml:space="preserve">Подпрограмма № 2 </w:t>
            </w:r>
            <w:r w:rsidRPr="003140C0">
              <w:rPr>
                <w:iCs/>
                <w:sz w:val="22"/>
                <w:szCs w:val="22"/>
              </w:rPr>
              <w:t xml:space="preserve"> </w:t>
            </w:r>
            <w:r w:rsidRPr="003140C0">
              <w:rPr>
                <w:sz w:val="22"/>
                <w:szCs w:val="22"/>
              </w:rPr>
              <w:t>«</w:t>
            </w:r>
            <w:r w:rsidRPr="003140C0">
              <w:rPr>
                <w:bCs/>
                <w:sz w:val="22"/>
                <w:szCs w:val="22"/>
              </w:rPr>
              <w:t>Профилактика правонарушений на территории Киренского района</w:t>
            </w:r>
            <w:r w:rsidRPr="003140C0">
              <w:rPr>
                <w:sz w:val="22"/>
                <w:szCs w:val="22"/>
              </w:rPr>
              <w:t>»</w:t>
            </w:r>
          </w:p>
        </w:tc>
      </w:tr>
      <w:tr w:rsidR="003140C0" w:rsidRPr="003140C0" w:rsidTr="003140C0">
        <w:trPr>
          <w:trHeight w:val="292"/>
        </w:trPr>
        <w:tc>
          <w:tcPr>
            <w:tcW w:w="271" w:type="pct"/>
            <w:tcBorders>
              <w:top w:val="nil"/>
              <w:left w:val="single" w:sz="4" w:space="0" w:color="auto"/>
              <w:bottom w:val="single" w:sz="4" w:space="0" w:color="auto"/>
              <w:right w:val="single" w:sz="4" w:space="0" w:color="auto"/>
            </w:tcBorders>
            <w:shd w:val="clear" w:color="auto" w:fill="auto"/>
            <w:noWrap/>
          </w:tcPr>
          <w:p w:rsidR="00C137DE" w:rsidRPr="003140C0" w:rsidRDefault="00C137DE" w:rsidP="00C137DE">
            <w:pPr>
              <w:numPr>
                <w:ilvl w:val="0"/>
                <w:numId w:val="7"/>
              </w:numPr>
              <w:rPr>
                <w:sz w:val="22"/>
                <w:szCs w:val="22"/>
              </w:rPr>
            </w:pPr>
          </w:p>
        </w:tc>
        <w:tc>
          <w:tcPr>
            <w:tcW w:w="910" w:type="pct"/>
            <w:tcBorders>
              <w:top w:val="nil"/>
              <w:left w:val="nil"/>
              <w:bottom w:val="single" w:sz="4" w:space="0" w:color="auto"/>
              <w:right w:val="single" w:sz="4" w:space="0" w:color="auto"/>
            </w:tcBorders>
            <w:shd w:val="clear" w:color="auto" w:fill="auto"/>
          </w:tcPr>
          <w:p w:rsidR="00C137DE" w:rsidRPr="003140C0" w:rsidRDefault="00C137DE" w:rsidP="003140C0">
            <w:pPr>
              <w:ind w:left="-87" w:right="-107"/>
              <w:rPr>
                <w:sz w:val="22"/>
                <w:szCs w:val="22"/>
              </w:rPr>
            </w:pPr>
            <w:r w:rsidRPr="003140C0">
              <w:rPr>
                <w:sz w:val="22"/>
                <w:szCs w:val="22"/>
              </w:rPr>
              <w:t>Основное мероприятие:</w:t>
            </w:r>
          </w:p>
          <w:p w:rsidR="00C137DE" w:rsidRPr="003140C0" w:rsidRDefault="00C137DE" w:rsidP="003140C0">
            <w:pPr>
              <w:ind w:left="-87" w:right="-107"/>
              <w:rPr>
                <w:sz w:val="22"/>
                <w:szCs w:val="22"/>
              </w:rPr>
            </w:pPr>
            <w:r w:rsidRPr="003140C0">
              <w:rPr>
                <w:sz w:val="22"/>
                <w:szCs w:val="22"/>
              </w:rPr>
              <w:t>2.1.Профилактика преступлений и правонарушений</w:t>
            </w:r>
          </w:p>
        </w:tc>
        <w:tc>
          <w:tcPr>
            <w:tcW w:w="896" w:type="pct"/>
            <w:tcBorders>
              <w:top w:val="nil"/>
              <w:left w:val="nil"/>
              <w:bottom w:val="single" w:sz="4" w:space="0" w:color="auto"/>
              <w:right w:val="single" w:sz="4" w:space="0" w:color="auto"/>
            </w:tcBorders>
            <w:shd w:val="clear" w:color="auto" w:fill="auto"/>
          </w:tcPr>
          <w:p w:rsidR="00C137DE" w:rsidRPr="003140C0" w:rsidRDefault="00C137DE" w:rsidP="003140C0">
            <w:pPr>
              <w:ind w:left="-109"/>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372" w:type="pct"/>
            <w:tcBorders>
              <w:top w:val="nil"/>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2016</w:t>
            </w:r>
          </w:p>
        </w:tc>
        <w:tc>
          <w:tcPr>
            <w:tcW w:w="45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2020</w:t>
            </w:r>
          </w:p>
        </w:tc>
        <w:tc>
          <w:tcPr>
            <w:tcW w:w="1124"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5" w:right="-108"/>
              <w:outlineLvl w:val="4"/>
              <w:rPr>
                <w:sz w:val="22"/>
                <w:szCs w:val="22"/>
              </w:rPr>
            </w:pPr>
            <w:r w:rsidRPr="003140C0">
              <w:rPr>
                <w:sz w:val="22"/>
                <w:szCs w:val="22"/>
              </w:rPr>
              <w:t>Увеличение количества изготовленных баннеров с социальной рекламой с 0 до 15 штук в год.</w:t>
            </w:r>
          </w:p>
          <w:p w:rsidR="00C137DE" w:rsidRPr="003140C0" w:rsidRDefault="00C137DE" w:rsidP="003140C0">
            <w:pPr>
              <w:pStyle w:val="a8"/>
              <w:widowControl w:val="0"/>
              <w:ind w:left="-105" w:right="-108"/>
              <w:outlineLvl w:val="4"/>
              <w:rPr>
                <w:sz w:val="22"/>
                <w:szCs w:val="22"/>
              </w:rPr>
            </w:pPr>
            <w:r w:rsidRPr="003140C0">
              <w:rPr>
                <w:sz w:val="22"/>
                <w:szCs w:val="22"/>
              </w:rPr>
              <w:t>Уменьшение правонарушений с 400 до 376 штук.</w:t>
            </w:r>
          </w:p>
        </w:tc>
        <w:tc>
          <w:tcPr>
            <w:tcW w:w="977"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5" w:right="-108"/>
              <w:outlineLvl w:val="4"/>
              <w:rPr>
                <w:sz w:val="22"/>
                <w:szCs w:val="22"/>
              </w:rPr>
            </w:pPr>
            <w:r w:rsidRPr="003140C0">
              <w:rPr>
                <w:sz w:val="22"/>
                <w:szCs w:val="22"/>
              </w:rPr>
              <w:t>Количество изготовленных баннеров с социальной рекламой.</w:t>
            </w:r>
          </w:p>
          <w:p w:rsidR="00C137DE" w:rsidRPr="003140C0" w:rsidRDefault="00C137DE" w:rsidP="003140C0">
            <w:pPr>
              <w:pStyle w:val="a8"/>
              <w:widowControl w:val="0"/>
              <w:ind w:left="-105" w:right="-108"/>
              <w:outlineLvl w:val="4"/>
              <w:rPr>
                <w:sz w:val="22"/>
                <w:szCs w:val="22"/>
              </w:rPr>
            </w:pPr>
            <w:r w:rsidRPr="003140C0">
              <w:rPr>
                <w:sz w:val="22"/>
                <w:szCs w:val="22"/>
              </w:rPr>
              <w:t>Количество правонарушений.</w:t>
            </w:r>
          </w:p>
        </w:tc>
      </w:tr>
      <w:tr w:rsidR="003140C0" w:rsidRPr="003140C0" w:rsidTr="003140C0">
        <w:trPr>
          <w:trHeight w:val="292"/>
        </w:trPr>
        <w:tc>
          <w:tcPr>
            <w:tcW w:w="271" w:type="pct"/>
            <w:tcBorders>
              <w:top w:val="nil"/>
              <w:left w:val="single" w:sz="4" w:space="0" w:color="auto"/>
              <w:bottom w:val="single" w:sz="4" w:space="0" w:color="auto"/>
              <w:right w:val="single" w:sz="4" w:space="0" w:color="auto"/>
            </w:tcBorders>
            <w:shd w:val="clear" w:color="auto" w:fill="auto"/>
            <w:noWrap/>
          </w:tcPr>
          <w:p w:rsidR="00C137DE" w:rsidRPr="003140C0" w:rsidRDefault="00C137DE" w:rsidP="00C137DE">
            <w:pPr>
              <w:numPr>
                <w:ilvl w:val="0"/>
                <w:numId w:val="7"/>
              </w:numPr>
              <w:rPr>
                <w:sz w:val="22"/>
                <w:szCs w:val="22"/>
              </w:rPr>
            </w:pPr>
          </w:p>
        </w:tc>
        <w:tc>
          <w:tcPr>
            <w:tcW w:w="910" w:type="pct"/>
            <w:tcBorders>
              <w:top w:val="nil"/>
              <w:left w:val="nil"/>
              <w:bottom w:val="single" w:sz="4" w:space="0" w:color="auto"/>
              <w:right w:val="single" w:sz="4" w:space="0" w:color="auto"/>
            </w:tcBorders>
            <w:shd w:val="clear" w:color="auto" w:fill="auto"/>
          </w:tcPr>
          <w:p w:rsidR="00C137DE" w:rsidRPr="003140C0" w:rsidRDefault="00C137DE" w:rsidP="003140C0">
            <w:pPr>
              <w:ind w:left="-87" w:right="-107"/>
              <w:rPr>
                <w:sz w:val="22"/>
                <w:szCs w:val="22"/>
              </w:rPr>
            </w:pPr>
            <w:r w:rsidRPr="003140C0">
              <w:rPr>
                <w:sz w:val="22"/>
                <w:szCs w:val="22"/>
              </w:rPr>
              <w:t xml:space="preserve">Основное мероприятие </w:t>
            </w:r>
          </w:p>
          <w:p w:rsidR="00C137DE" w:rsidRPr="003140C0" w:rsidRDefault="00C137DE" w:rsidP="003140C0">
            <w:pPr>
              <w:ind w:left="-87" w:right="-107"/>
              <w:rPr>
                <w:sz w:val="22"/>
                <w:szCs w:val="22"/>
              </w:rPr>
            </w:pPr>
            <w:r w:rsidRPr="003140C0">
              <w:rPr>
                <w:sz w:val="22"/>
                <w:szCs w:val="22"/>
              </w:rPr>
              <w:t>2.2. Профилактика терроризма и экстремизма</w:t>
            </w:r>
          </w:p>
        </w:tc>
        <w:tc>
          <w:tcPr>
            <w:tcW w:w="896" w:type="pct"/>
            <w:tcBorders>
              <w:top w:val="nil"/>
              <w:left w:val="nil"/>
              <w:bottom w:val="single" w:sz="4" w:space="0" w:color="auto"/>
              <w:right w:val="single" w:sz="4" w:space="0" w:color="auto"/>
            </w:tcBorders>
            <w:shd w:val="clear" w:color="auto" w:fill="auto"/>
          </w:tcPr>
          <w:p w:rsidR="00C137DE" w:rsidRPr="003140C0" w:rsidRDefault="00C137DE" w:rsidP="003140C0">
            <w:pPr>
              <w:ind w:left="-109"/>
              <w:rPr>
                <w:sz w:val="22"/>
                <w:szCs w:val="22"/>
              </w:rPr>
            </w:pPr>
            <w:r w:rsidRPr="003140C0">
              <w:rPr>
                <w:sz w:val="22"/>
                <w:szCs w:val="22"/>
              </w:rPr>
              <w:t>Отдел ГО и ЧС Комитета по имуществу и ЖКХ администрации Киренского муниципального района</w:t>
            </w:r>
          </w:p>
        </w:tc>
        <w:tc>
          <w:tcPr>
            <w:tcW w:w="372" w:type="pct"/>
            <w:tcBorders>
              <w:top w:val="nil"/>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2016</w:t>
            </w:r>
          </w:p>
        </w:tc>
        <w:tc>
          <w:tcPr>
            <w:tcW w:w="450" w:type="pct"/>
            <w:tcBorders>
              <w:top w:val="single" w:sz="4" w:space="0" w:color="auto"/>
              <w:left w:val="nil"/>
              <w:bottom w:val="single" w:sz="4" w:space="0" w:color="auto"/>
              <w:right w:val="single" w:sz="4" w:space="0" w:color="auto"/>
            </w:tcBorders>
            <w:shd w:val="clear" w:color="auto" w:fill="auto"/>
            <w:noWrap/>
          </w:tcPr>
          <w:p w:rsidR="00C137DE" w:rsidRPr="003140C0" w:rsidRDefault="00C137DE" w:rsidP="00C137DE">
            <w:pPr>
              <w:jc w:val="center"/>
              <w:rPr>
                <w:sz w:val="22"/>
                <w:szCs w:val="22"/>
              </w:rPr>
            </w:pPr>
            <w:r w:rsidRPr="003140C0">
              <w:rPr>
                <w:sz w:val="22"/>
                <w:szCs w:val="22"/>
              </w:rPr>
              <w:t>2020</w:t>
            </w:r>
          </w:p>
        </w:tc>
        <w:tc>
          <w:tcPr>
            <w:tcW w:w="1124"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5" w:right="-108"/>
              <w:outlineLvl w:val="4"/>
              <w:rPr>
                <w:sz w:val="22"/>
                <w:szCs w:val="22"/>
              </w:rPr>
            </w:pPr>
            <w:r w:rsidRPr="003140C0">
              <w:rPr>
                <w:sz w:val="22"/>
                <w:szCs w:val="22"/>
              </w:rPr>
              <w:t>Увеличение количества печатного материала размещенного в СМИ антитеррористической и антиэкстремистской направленности с 8 до 12 штук в год.</w:t>
            </w:r>
          </w:p>
          <w:p w:rsidR="00C137DE" w:rsidRPr="003140C0" w:rsidRDefault="00C137DE" w:rsidP="003140C0">
            <w:pPr>
              <w:pStyle w:val="a8"/>
              <w:widowControl w:val="0"/>
              <w:ind w:left="-105" w:right="-108"/>
              <w:outlineLvl w:val="4"/>
              <w:rPr>
                <w:sz w:val="22"/>
                <w:szCs w:val="22"/>
              </w:rPr>
            </w:pPr>
          </w:p>
        </w:tc>
        <w:tc>
          <w:tcPr>
            <w:tcW w:w="977" w:type="pct"/>
            <w:tcBorders>
              <w:top w:val="single" w:sz="4" w:space="0" w:color="auto"/>
              <w:left w:val="nil"/>
              <w:bottom w:val="single" w:sz="4" w:space="0" w:color="auto"/>
              <w:right w:val="single" w:sz="4" w:space="0" w:color="auto"/>
            </w:tcBorders>
            <w:shd w:val="clear" w:color="auto" w:fill="auto"/>
          </w:tcPr>
          <w:p w:rsidR="00C137DE" w:rsidRPr="003140C0" w:rsidRDefault="00C137DE" w:rsidP="003140C0">
            <w:pPr>
              <w:pStyle w:val="a8"/>
              <w:widowControl w:val="0"/>
              <w:ind w:left="-105" w:right="-108"/>
              <w:outlineLvl w:val="4"/>
              <w:rPr>
                <w:sz w:val="22"/>
                <w:szCs w:val="22"/>
              </w:rPr>
            </w:pPr>
            <w:r w:rsidRPr="003140C0">
              <w:rPr>
                <w:sz w:val="22"/>
                <w:szCs w:val="22"/>
              </w:rPr>
              <w:t>Количество печатного материала размещенного в СМИ антитеррористической и антиэкстремистской направленности.</w:t>
            </w:r>
          </w:p>
        </w:tc>
      </w:tr>
    </w:tbl>
    <w:p w:rsidR="00C137DE" w:rsidRPr="00C137DE" w:rsidRDefault="00C137DE" w:rsidP="00C137DE"/>
    <w:p w:rsidR="00C137DE" w:rsidRDefault="00C137DE"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Default="003140C0" w:rsidP="00C137DE"/>
    <w:p w:rsidR="003140C0" w:rsidRPr="00C137DE" w:rsidRDefault="003140C0" w:rsidP="00C137DE"/>
    <w:p w:rsidR="00C137DE" w:rsidRPr="00C137DE" w:rsidRDefault="00C137DE" w:rsidP="00C137DE"/>
    <w:p w:rsidR="00C137DE" w:rsidRPr="00C137DE" w:rsidRDefault="00C137DE" w:rsidP="00C137DE">
      <w:pPr>
        <w:jc w:val="right"/>
      </w:pPr>
      <w:r w:rsidRPr="00C137DE">
        <w:lastRenderedPageBreak/>
        <w:t>Приложение № 3</w:t>
      </w:r>
    </w:p>
    <w:p w:rsidR="00C137DE" w:rsidRPr="00C137DE" w:rsidRDefault="00C137DE" w:rsidP="00C137DE">
      <w:pPr>
        <w:jc w:val="right"/>
      </w:pPr>
      <w:r w:rsidRPr="00C137DE">
        <w:t>к подпрограмме № 2</w:t>
      </w:r>
    </w:p>
    <w:p w:rsidR="00C137DE" w:rsidRPr="00C137DE" w:rsidRDefault="00C137DE" w:rsidP="00C137DE">
      <w:pPr>
        <w:widowControl w:val="0"/>
        <w:autoSpaceDE w:val="0"/>
        <w:autoSpaceDN w:val="0"/>
        <w:adjustRightInd w:val="0"/>
        <w:jc w:val="right"/>
        <w:rPr>
          <w:bCs/>
        </w:rPr>
      </w:pPr>
      <w:r w:rsidRPr="00C137DE">
        <w:t>«</w:t>
      </w:r>
      <w:r w:rsidRPr="00C137DE">
        <w:rPr>
          <w:bCs/>
        </w:rPr>
        <w:t>Укрепление правопорядка на</w:t>
      </w:r>
    </w:p>
    <w:p w:rsidR="00C137DE" w:rsidRPr="00C137DE" w:rsidRDefault="00C137DE" w:rsidP="00C137DE">
      <w:pPr>
        <w:widowControl w:val="0"/>
        <w:autoSpaceDE w:val="0"/>
        <w:autoSpaceDN w:val="0"/>
        <w:adjustRightInd w:val="0"/>
        <w:jc w:val="right"/>
      </w:pPr>
      <w:r w:rsidRPr="00C137DE">
        <w:rPr>
          <w:bCs/>
        </w:rPr>
        <w:t>территории Киренского района</w:t>
      </w:r>
      <w:r w:rsidRPr="00C137DE">
        <w:t>»</w:t>
      </w:r>
    </w:p>
    <w:p w:rsidR="00C137DE" w:rsidRPr="00C137DE" w:rsidRDefault="00C137DE" w:rsidP="00C137DE">
      <w:pPr>
        <w:jc w:val="right"/>
      </w:pPr>
      <w:r w:rsidRPr="00C137DE">
        <w:t xml:space="preserve">  </w:t>
      </w:r>
    </w:p>
    <w:p w:rsidR="00C137DE" w:rsidRPr="00C137DE" w:rsidRDefault="00C137DE" w:rsidP="00C137DE">
      <w:pPr>
        <w:jc w:val="right"/>
      </w:pPr>
    </w:p>
    <w:p w:rsidR="00C137DE" w:rsidRPr="00C137DE" w:rsidRDefault="00C137DE" w:rsidP="00C137DE">
      <w:pPr>
        <w:jc w:val="center"/>
      </w:pPr>
      <w:r w:rsidRPr="00C137DE">
        <w:t>РЕСУРСНОЕ ОБЕСПЕЧЕНИЕ РЕАЛИЗАЦИИ ПОДПРОГРАММЫ «</w:t>
      </w:r>
      <w:r w:rsidRPr="00C137DE">
        <w:rPr>
          <w:bCs/>
        </w:rPr>
        <w:t>ПРОФИЛАКТИКА ПРАВОНАРУШЕНИЙ НА ТЕРРИТОРИИ КИРЕНСКОГО РАЙОНА</w:t>
      </w:r>
      <w:r w:rsidRPr="00C137DE">
        <w:t xml:space="preserve">» ЗА СЧЕТ СРЕДСТВ БЮДЖЕТА </w:t>
      </w:r>
    </w:p>
    <w:p w:rsidR="00C137DE" w:rsidRPr="00C137DE" w:rsidRDefault="00C137DE" w:rsidP="00C137DE">
      <w:pPr>
        <w:jc w:val="center"/>
      </w:pPr>
      <w:r w:rsidRPr="00C137DE">
        <w:t>МО КИРЕНСКИЙ РАЙОН</w:t>
      </w:r>
    </w:p>
    <w:tbl>
      <w:tblPr>
        <w:tblW w:w="19729" w:type="dxa"/>
        <w:tblInd w:w="-108" w:type="dxa"/>
        <w:tblLayout w:type="fixed"/>
        <w:tblCellMar>
          <w:left w:w="0" w:type="dxa"/>
          <w:right w:w="0" w:type="dxa"/>
        </w:tblCellMar>
        <w:tblLook w:val="04A0"/>
      </w:tblPr>
      <w:tblGrid>
        <w:gridCol w:w="120"/>
        <w:gridCol w:w="2513"/>
        <w:gridCol w:w="3145"/>
        <w:gridCol w:w="709"/>
        <w:gridCol w:w="709"/>
        <w:gridCol w:w="709"/>
        <w:gridCol w:w="639"/>
        <w:gridCol w:w="639"/>
        <w:gridCol w:w="706"/>
        <w:gridCol w:w="9840"/>
      </w:tblGrid>
      <w:tr w:rsidR="00C137DE" w:rsidRPr="003140C0" w:rsidTr="003140C0">
        <w:trPr>
          <w:gridBefore w:val="1"/>
          <w:wBefore w:w="120" w:type="dxa"/>
        </w:trPr>
        <w:tc>
          <w:tcPr>
            <w:tcW w:w="19609" w:type="dxa"/>
            <w:gridSpan w:val="9"/>
          </w:tcPr>
          <w:p w:rsidR="00C137DE" w:rsidRPr="003140C0" w:rsidRDefault="00C137DE" w:rsidP="00C137DE">
            <w:pPr>
              <w:rPr>
                <w:sz w:val="22"/>
                <w:szCs w:val="22"/>
              </w:rPr>
            </w:pP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4"/>
        </w:trPr>
        <w:tc>
          <w:tcPr>
            <w:tcW w:w="2633" w:type="dxa"/>
            <w:gridSpan w:val="2"/>
            <w:vMerge w:val="restart"/>
            <w:shd w:val="clear" w:color="auto" w:fill="auto"/>
            <w:vAlign w:val="center"/>
          </w:tcPr>
          <w:p w:rsidR="00C137DE" w:rsidRPr="003140C0" w:rsidRDefault="00C137DE" w:rsidP="00C137DE">
            <w:pPr>
              <w:jc w:val="center"/>
              <w:rPr>
                <w:sz w:val="22"/>
                <w:szCs w:val="22"/>
              </w:rPr>
            </w:pPr>
            <w:r w:rsidRPr="003140C0">
              <w:rPr>
                <w:sz w:val="22"/>
                <w:szCs w:val="22"/>
              </w:rPr>
              <w:t>Наименование программы, подпрограммы, ведомственной целевой программы, основного мероприятия, мероприятия</w:t>
            </w:r>
          </w:p>
        </w:tc>
        <w:tc>
          <w:tcPr>
            <w:tcW w:w="3145" w:type="dxa"/>
            <w:vMerge w:val="restart"/>
            <w:shd w:val="clear" w:color="auto" w:fill="auto"/>
            <w:vAlign w:val="center"/>
          </w:tcPr>
          <w:p w:rsidR="00C137DE" w:rsidRPr="003140C0" w:rsidRDefault="00C137DE" w:rsidP="00C137DE">
            <w:pPr>
              <w:jc w:val="center"/>
              <w:rPr>
                <w:sz w:val="22"/>
                <w:szCs w:val="22"/>
              </w:rPr>
            </w:pPr>
            <w:r w:rsidRPr="003140C0">
              <w:rPr>
                <w:sz w:val="22"/>
                <w:szCs w:val="22"/>
              </w:rPr>
              <w:t>Ответственный исполнитель, соисполнители, участники, исполнители мероприятий</w:t>
            </w:r>
          </w:p>
        </w:tc>
        <w:tc>
          <w:tcPr>
            <w:tcW w:w="4111" w:type="dxa"/>
            <w:gridSpan w:val="6"/>
            <w:shd w:val="clear" w:color="auto" w:fill="auto"/>
            <w:vAlign w:val="center"/>
          </w:tcPr>
          <w:p w:rsidR="00C137DE" w:rsidRPr="003140C0" w:rsidRDefault="00C137DE" w:rsidP="00C137DE">
            <w:pPr>
              <w:jc w:val="center"/>
              <w:rPr>
                <w:sz w:val="22"/>
                <w:szCs w:val="22"/>
              </w:rPr>
            </w:pPr>
            <w:r w:rsidRPr="003140C0">
              <w:rPr>
                <w:sz w:val="22"/>
                <w:szCs w:val="22"/>
              </w:rPr>
              <w:t xml:space="preserve">Расходы </w:t>
            </w:r>
            <w:r w:rsidRPr="003140C0">
              <w:rPr>
                <w:sz w:val="22"/>
                <w:szCs w:val="22"/>
              </w:rPr>
              <w:br/>
              <w:t>(тыс. руб.), годы</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1123"/>
        </w:trPr>
        <w:tc>
          <w:tcPr>
            <w:tcW w:w="2633" w:type="dxa"/>
            <w:gridSpan w:val="2"/>
            <w:vMerge/>
            <w:vAlign w:val="center"/>
          </w:tcPr>
          <w:p w:rsidR="00C137DE" w:rsidRPr="003140C0" w:rsidRDefault="00C137DE" w:rsidP="00C137DE">
            <w:pPr>
              <w:jc w:val="center"/>
              <w:rPr>
                <w:sz w:val="22"/>
                <w:szCs w:val="22"/>
              </w:rPr>
            </w:pPr>
          </w:p>
        </w:tc>
        <w:tc>
          <w:tcPr>
            <w:tcW w:w="3145" w:type="dxa"/>
            <w:vMerge/>
            <w:vAlign w:val="center"/>
          </w:tcPr>
          <w:p w:rsidR="00C137DE" w:rsidRPr="003140C0" w:rsidRDefault="00C137DE" w:rsidP="00C137DE">
            <w:pPr>
              <w:jc w:val="center"/>
              <w:rPr>
                <w:sz w:val="22"/>
                <w:szCs w:val="22"/>
              </w:rPr>
            </w:pPr>
          </w:p>
        </w:tc>
        <w:tc>
          <w:tcPr>
            <w:tcW w:w="709" w:type="dxa"/>
            <w:shd w:val="clear" w:color="auto" w:fill="auto"/>
            <w:vAlign w:val="center"/>
          </w:tcPr>
          <w:p w:rsidR="00C137DE" w:rsidRPr="003140C0" w:rsidRDefault="00C137DE" w:rsidP="003140C0">
            <w:pPr>
              <w:ind w:left="-108" w:right="-108"/>
              <w:jc w:val="center"/>
              <w:rPr>
                <w:sz w:val="22"/>
                <w:szCs w:val="22"/>
              </w:rPr>
            </w:pPr>
            <w:r w:rsidRPr="003140C0">
              <w:rPr>
                <w:sz w:val="22"/>
                <w:szCs w:val="22"/>
              </w:rPr>
              <w:t>2016</w:t>
            </w:r>
          </w:p>
        </w:tc>
        <w:tc>
          <w:tcPr>
            <w:tcW w:w="709" w:type="dxa"/>
            <w:shd w:val="clear" w:color="auto" w:fill="auto"/>
            <w:vAlign w:val="center"/>
          </w:tcPr>
          <w:p w:rsidR="00C137DE" w:rsidRPr="003140C0" w:rsidRDefault="00C137DE" w:rsidP="003140C0">
            <w:pPr>
              <w:ind w:left="-108" w:right="-108"/>
              <w:jc w:val="center"/>
              <w:rPr>
                <w:sz w:val="22"/>
                <w:szCs w:val="22"/>
              </w:rPr>
            </w:pPr>
            <w:r w:rsidRPr="003140C0">
              <w:rPr>
                <w:sz w:val="22"/>
                <w:szCs w:val="22"/>
              </w:rPr>
              <w:t>2017</w:t>
            </w:r>
          </w:p>
        </w:tc>
        <w:tc>
          <w:tcPr>
            <w:tcW w:w="709" w:type="dxa"/>
            <w:shd w:val="clear" w:color="auto" w:fill="auto"/>
            <w:vAlign w:val="center"/>
          </w:tcPr>
          <w:p w:rsidR="00C137DE" w:rsidRPr="003140C0" w:rsidRDefault="00C137DE" w:rsidP="003140C0">
            <w:pPr>
              <w:ind w:left="-108" w:right="-108"/>
              <w:jc w:val="center"/>
              <w:rPr>
                <w:sz w:val="22"/>
                <w:szCs w:val="22"/>
              </w:rPr>
            </w:pPr>
            <w:r w:rsidRPr="003140C0">
              <w:rPr>
                <w:sz w:val="22"/>
                <w:szCs w:val="22"/>
              </w:rPr>
              <w:t>2018</w:t>
            </w:r>
          </w:p>
        </w:tc>
        <w:tc>
          <w:tcPr>
            <w:tcW w:w="639" w:type="dxa"/>
            <w:vAlign w:val="center"/>
          </w:tcPr>
          <w:p w:rsidR="00C137DE" w:rsidRPr="003140C0" w:rsidRDefault="00C137DE" w:rsidP="003140C0">
            <w:pPr>
              <w:ind w:left="-108" w:right="-108"/>
              <w:jc w:val="center"/>
              <w:rPr>
                <w:sz w:val="22"/>
                <w:szCs w:val="22"/>
              </w:rPr>
            </w:pPr>
            <w:r w:rsidRPr="003140C0">
              <w:rPr>
                <w:sz w:val="22"/>
                <w:szCs w:val="22"/>
              </w:rPr>
              <w:t>2019</w:t>
            </w:r>
          </w:p>
        </w:tc>
        <w:tc>
          <w:tcPr>
            <w:tcW w:w="639" w:type="dxa"/>
            <w:vAlign w:val="center"/>
          </w:tcPr>
          <w:p w:rsidR="00C137DE" w:rsidRPr="003140C0" w:rsidRDefault="00C137DE" w:rsidP="003140C0">
            <w:pPr>
              <w:ind w:left="-108" w:right="-108"/>
              <w:jc w:val="center"/>
              <w:rPr>
                <w:sz w:val="22"/>
                <w:szCs w:val="22"/>
              </w:rPr>
            </w:pPr>
            <w:r w:rsidRPr="003140C0">
              <w:rPr>
                <w:sz w:val="22"/>
                <w:szCs w:val="22"/>
              </w:rPr>
              <w:t>2020</w:t>
            </w:r>
          </w:p>
        </w:tc>
        <w:tc>
          <w:tcPr>
            <w:tcW w:w="706" w:type="dxa"/>
            <w:vAlign w:val="center"/>
          </w:tcPr>
          <w:p w:rsidR="00C137DE" w:rsidRPr="003140C0" w:rsidRDefault="00C137DE" w:rsidP="003140C0">
            <w:pPr>
              <w:ind w:left="-108" w:right="-108"/>
              <w:jc w:val="center"/>
              <w:rPr>
                <w:sz w:val="22"/>
                <w:szCs w:val="22"/>
              </w:rPr>
            </w:pPr>
            <w:r w:rsidRPr="003140C0">
              <w:rPr>
                <w:sz w:val="22"/>
                <w:szCs w:val="22"/>
              </w:rPr>
              <w:t>всего</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shd w:val="clear" w:color="auto" w:fill="auto"/>
            <w:noWrap/>
            <w:vAlign w:val="center"/>
          </w:tcPr>
          <w:p w:rsidR="00C137DE" w:rsidRPr="003140C0" w:rsidRDefault="00C137DE" w:rsidP="00C137DE">
            <w:pPr>
              <w:jc w:val="center"/>
              <w:rPr>
                <w:sz w:val="22"/>
                <w:szCs w:val="22"/>
              </w:rPr>
            </w:pPr>
            <w:r w:rsidRPr="003140C0">
              <w:rPr>
                <w:sz w:val="22"/>
                <w:szCs w:val="22"/>
              </w:rPr>
              <w:t>1</w:t>
            </w:r>
          </w:p>
        </w:tc>
        <w:tc>
          <w:tcPr>
            <w:tcW w:w="3145" w:type="dxa"/>
            <w:shd w:val="clear" w:color="auto" w:fill="auto"/>
            <w:noWrap/>
            <w:vAlign w:val="center"/>
          </w:tcPr>
          <w:p w:rsidR="00C137DE" w:rsidRPr="003140C0" w:rsidRDefault="00C137DE" w:rsidP="00C137DE">
            <w:pPr>
              <w:jc w:val="center"/>
              <w:rPr>
                <w:sz w:val="22"/>
                <w:szCs w:val="22"/>
              </w:rPr>
            </w:pPr>
            <w:r w:rsidRPr="003140C0">
              <w:rPr>
                <w:sz w:val="22"/>
                <w:szCs w:val="22"/>
              </w:rPr>
              <w:t>2</w:t>
            </w:r>
          </w:p>
        </w:tc>
        <w:tc>
          <w:tcPr>
            <w:tcW w:w="709" w:type="dxa"/>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w:t>
            </w:r>
          </w:p>
        </w:tc>
        <w:tc>
          <w:tcPr>
            <w:tcW w:w="709" w:type="dxa"/>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w:t>
            </w:r>
          </w:p>
        </w:tc>
        <w:tc>
          <w:tcPr>
            <w:tcW w:w="709" w:type="dxa"/>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5</w:t>
            </w:r>
          </w:p>
        </w:tc>
        <w:tc>
          <w:tcPr>
            <w:tcW w:w="639" w:type="dxa"/>
            <w:vAlign w:val="center"/>
          </w:tcPr>
          <w:p w:rsidR="00C137DE" w:rsidRPr="003140C0" w:rsidRDefault="00C137DE" w:rsidP="003140C0">
            <w:pPr>
              <w:ind w:left="-108" w:right="-108"/>
              <w:jc w:val="center"/>
              <w:rPr>
                <w:sz w:val="22"/>
                <w:szCs w:val="22"/>
              </w:rPr>
            </w:pPr>
            <w:r w:rsidRPr="003140C0">
              <w:rPr>
                <w:sz w:val="22"/>
                <w:szCs w:val="22"/>
              </w:rPr>
              <w:t>6</w:t>
            </w:r>
          </w:p>
        </w:tc>
        <w:tc>
          <w:tcPr>
            <w:tcW w:w="639" w:type="dxa"/>
            <w:vAlign w:val="center"/>
          </w:tcPr>
          <w:p w:rsidR="00C137DE" w:rsidRPr="003140C0" w:rsidRDefault="00C137DE" w:rsidP="003140C0">
            <w:pPr>
              <w:ind w:left="-108" w:right="-108"/>
              <w:jc w:val="center"/>
              <w:rPr>
                <w:sz w:val="22"/>
                <w:szCs w:val="22"/>
              </w:rPr>
            </w:pPr>
            <w:r w:rsidRPr="003140C0">
              <w:rPr>
                <w:sz w:val="22"/>
                <w:szCs w:val="22"/>
              </w:rPr>
              <w:t>7</w:t>
            </w:r>
          </w:p>
        </w:tc>
        <w:tc>
          <w:tcPr>
            <w:tcW w:w="706" w:type="dxa"/>
            <w:vAlign w:val="center"/>
          </w:tcPr>
          <w:p w:rsidR="00C137DE" w:rsidRPr="003140C0" w:rsidRDefault="00C137DE" w:rsidP="003140C0">
            <w:pPr>
              <w:ind w:left="-108" w:right="-108"/>
              <w:jc w:val="center"/>
              <w:rPr>
                <w:sz w:val="22"/>
                <w:szCs w:val="22"/>
              </w:rPr>
            </w:pPr>
            <w:r w:rsidRPr="003140C0">
              <w:rPr>
                <w:sz w:val="22"/>
                <w:szCs w:val="22"/>
              </w:rPr>
              <w:t>8</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b/>
                <w:sz w:val="22"/>
                <w:szCs w:val="22"/>
              </w:rPr>
            </w:pPr>
            <w:r w:rsidRPr="003140C0">
              <w:rPr>
                <w:b/>
                <w:sz w:val="22"/>
                <w:szCs w:val="22"/>
              </w:rPr>
              <w:t>Подпрограмма  № 2   «</w:t>
            </w:r>
            <w:r w:rsidRPr="003140C0">
              <w:rPr>
                <w:b/>
                <w:bCs/>
                <w:sz w:val="22"/>
                <w:szCs w:val="22"/>
              </w:rPr>
              <w:t>Профилактика правонарушений на территории Киренского района</w:t>
            </w:r>
            <w:r w:rsidRPr="003140C0">
              <w:rPr>
                <w:b/>
                <w:sz w:val="22"/>
                <w:szCs w:val="22"/>
              </w:rPr>
              <w:t>»</w:t>
            </w:r>
          </w:p>
        </w:tc>
        <w:tc>
          <w:tcPr>
            <w:tcW w:w="3145" w:type="dxa"/>
            <w:tcBorders>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b/>
                <w:sz w:val="22"/>
                <w:szCs w:val="22"/>
              </w:rPr>
            </w:pPr>
            <w:r w:rsidRPr="003140C0">
              <w:rPr>
                <w:b/>
                <w:sz w:val="22"/>
                <w:szCs w:val="22"/>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b/>
                <w:sz w:val="22"/>
                <w:szCs w:val="22"/>
              </w:rPr>
            </w:pPr>
            <w:r w:rsidRPr="003140C0">
              <w:rPr>
                <w:b/>
                <w:sz w:val="22"/>
                <w:szCs w:val="22"/>
              </w:rPr>
              <w:t>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b/>
                <w:sz w:val="22"/>
                <w:szCs w:val="22"/>
              </w:rPr>
            </w:pPr>
            <w:r w:rsidRPr="003140C0">
              <w:rPr>
                <w:b/>
                <w:sz w:val="22"/>
                <w:szCs w:val="22"/>
              </w:rPr>
              <w:t>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b/>
                <w:sz w:val="22"/>
                <w:szCs w:val="22"/>
              </w:rPr>
            </w:pPr>
            <w:r w:rsidRPr="003140C0">
              <w:rPr>
                <w:b/>
                <w:sz w:val="22"/>
                <w:szCs w:val="22"/>
              </w:rPr>
              <w:t>72,0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b/>
                <w:sz w:val="22"/>
                <w:szCs w:val="22"/>
              </w:rPr>
            </w:pPr>
            <w:r w:rsidRPr="003140C0">
              <w:rPr>
                <w:b/>
                <w:sz w:val="22"/>
                <w:szCs w:val="22"/>
              </w:rPr>
              <w:t>72,0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b/>
                <w:sz w:val="22"/>
                <w:szCs w:val="22"/>
              </w:rPr>
            </w:pPr>
            <w:r w:rsidRPr="003140C0">
              <w:rPr>
                <w:b/>
                <w:sz w:val="22"/>
                <w:szCs w:val="22"/>
              </w:rPr>
              <w:t>72,0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b/>
                <w:sz w:val="22"/>
                <w:szCs w:val="22"/>
              </w:rPr>
            </w:pPr>
            <w:r w:rsidRPr="003140C0">
              <w:rPr>
                <w:b/>
                <w:sz w:val="22"/>
                <w:szCs w:val="22"/>
              </w:rPr>
              <w:t>360,0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p>
        </w:tc>
        <w:tc>
          <w:tcPr>
            <w:tcW w:w="3145" w:type="dxa"/>
            <w:tcBorders>
              <w:left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r w:rsidRPr="003140C0">
              <w:rPr>
                <w:sz w:val="22"/>
                <w:szCs w:val="22"/>
              </w:rPr>
              <w:t>Ответственный исполнитель:</w:t>
            </w:r>
          </w:p>
          <w:p w:rsidR="00C137DE" w:rsidRPr="003140C0" w:rsidRDefault="00C137DE" w:rsidP="00C137DE">
            <w:pPr>
              <w:rPr>
                <w:sz w:val="22"/>
                <w:szCs w:val="22"/>
              </w:rPr>
            </w:pPr>
            <w:r w:rsidRPr="003140C0">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72,0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72,0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72,0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360,0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rPr>
                <w:sz w:val="22"/>
                <w:szCs w:val="22"/>
              </w:rPr>
            </w:pPr>
            <w:r w:rsidRPr="003140C0">
              <w:rPr>
                <w:sz w:val="22"/>
                <w:szCs w:val="22"/>
              </w:rPr>
              <w:t xml:space="preserve">Основное мероприятие </w:t>
            </w:r>
          </w:p>
          <w:p w:rsidR="00C137DE" w:rsidRPr="003140C0" w:rsidRDefault="00C137DE" w:rsidP="00C137DE">
            <w:pPr>
              <w:rPr>
                <w:sz w:val="22"/>
                <w:szCs w:val="22"/>
              </w:rPr>
            </w:pPr>
            <w:r w:rsidRPr="003140C0">
              <w:rPr>
                <w:sz w:val="22"/>
                <w:szCs w:val="22"/>
              </w:rPr>
              <w:t>2.1. Профилактика преступлений и правонарушений</w:t>
            </w:r>
          </w:p>
        </w:tc>
        <w:tc>
          <w:tcPr>
            <w:tcW w:w="3145" w:type="dxa"/>
            <w:tcBorders>
              <w:left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r w:rsidRPr="003140C0">
              <w:rPr>
                <w:sz w:val="22"/>
                <w:szCs w:val="22"/>
              </w:rPr>
              <w:t xml:space="preserve"> Ответственный исполнитель:</w:t>
            </w:r>
          </w:p>
          <w:p w:rsidR="00C137DE" w:rsidRPr="003140C0" w:rsidRDefault="00C137DE" w:rsidP="00C137DE">
            <w:pPr>
              <w:rPr>
                <w:sz w:val="22"/>
                <w:szCs w:val="22"/>
              </w:rPr>
            </w:pPr>
            <w:r w:rsidRPr="003140C0">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30,0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30,0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150,0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pStyle w:val="a8"/>
              <w:ind w:left="0"/>
              <w:rPr>
                <w:sz w:val="22"/>
                <w:szCs w:val="22"/>
              </w:rPr>
            </w:pPr>
            <w:r w:rsidRPr="003140C0">
              <w:rPr>
                <w:sz w:val="22"/>
                <w:szCs w:val="22"/>
              </w:rPr>
              <w:t xml:space="preserve">Мероприятие </w:t>
            </w:r>
          </w:p>
          <w:p w:rsidR="00C137DE" w:rsidRPr="003140C0" w:rsidRDefault="00C137DE" w:rsidP="00C137DE">
            <w:pPr>
              <w:pStyle w:val="a8"/>
              <w:ind w:left="0"/>
              <w:rPr>
                <w:sz w:val="22"/>
                <w:szCs w:val="22"/>
              </w:rPr>
            </w:pPr>
            <w:r w:rsidRPr="003140C0">
              <w:rPr>
                <w:sz w:val="22"/>
                <w:szCs w:val="22"/>
              </w:rPr>
              <w:t>2.1.1 Проведение в образовательных учреждениях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tc>
        <w:tc>
          <w:tcPr>
            <w:tcW w:w="3145" w:type="dxa"/>
            <w:tcBorders>
              <w:left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r w:rsidRPr="003140C0">
              <w:rPr>
                <w:sz w:val="22"/>
                <w:szCs w:val="22"/>
              </w:rPr>
              <w:t xml:space="preserve"> Ответственный исполнитель:</w:t>
            </w:r>
          </w:p>
          <w:p w:rsidR="00C137DE" w:rsidRPr="003140C0" w:rsidRDefault="00C137DE" w:rsidP="00C137DE">
            <w:pPr>
              <w:rPr>
                <w:sz w:val="22"/>
                <w:szCs w:val="22"/>
              </w:rPr>
            </w:pPr>
            <w:r w:rsidRPr="003140C0">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30,0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30,0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30,0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150,0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pStyle w:val="a8"/>
              <w:ind w:left="0"/>
              <w:rPr>
                <w:sz w:val="22"/>
                <w:szCs w:val="22"/>
              </w:rPr>
            </w:pPr>
            <w:r w:rsidRPr="003140C0">
              <w:rPr>
                <w:sz w:val="22"/>
                <w:szCs w:val="22"/>
              </w:rPr>
              <w:t>Основное мероприятие</w:t>
            </w:r>
          </w:p>
          <w:p w:rsidR="00C137DE" w:rsidRPr="003140C0" w:rsidRDefault="00C137DE" w:rsidP="00C137DE">
            <w:pPr>
              <w:pStyle w:val="a8"/>
              <w:ind w:left="0"/>
              <w:rPr>
                <w:sz w:val="22"/>
                <w:szCs w:val="22"/>
              </w:rPr>
            </w:pPr>
            <w:r w:rsidRPr="003140C0">
              <w:rPr>
                <w:sz w:val="22"/>
                <w:szCs w:val="22"/>
              </w:rPr>
              <w:t xml:space="preserve">2.2. Профилактика </w:t>
            </w:r>
            <w:r w:rsidRPr="003140C0">
              <w:rPr>
                <w:sz w:val="22"/>
                <w:szCs w:val="22"/>
              </w:rPr>
              <w:lastRenderedPageBreak/>
              <w:t>терроризма и экстремизма</w:t>
            </w:r>
          </w:p>
        </w:tc>
        <w:tc>
          <w:tcPr>
            <w:tcW w:w="3145" w:type="dxa"/>
            <w:tcBorders>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r w:rsidRPr="003140C0">
              <w:rPr>
                <w:sz w:val="22"/>
                <w:szCs w:val="22"/>
              </w:rPr>
              <w:lastRenderedPageBreak/>
              <w:t xml:space="preserve"> Ответственный исполнитель:</w:t>
            </w:r>
          </w:p>
          <w:p w:rsidR="00C137DE" w:rsidRPr="003140C0" w:rsidRDefault="00C137DE" w:rsidP="00C137DE">
            <w:pPr>
              <w:rPr>
                <w:sz w:val="22"/>
                <w:szCs w:val="22"/>
              </w:rPr>
            </w:pPr>
            <w:r w:rsidRPr="003140C0">
              <w:rPr>
                <w:sz w:val="22"/>
                <w:szCs w:val="22"/>
              </w:rPr>
              <w:t xml:space="preserve">Отдел ГО и ЧС Комитета по </w:t>
            </w:r>
            <w:r w:rsidRPr="003140C0">
              <w:rPr>
                <w:sz w:val="22"/>
                <w:szCs w:val="22"/>
              </w:rPr>
              <w:lastRenderedPageBreak/>
              <w:t>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lastRenderedPageBreak/>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42,0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42,0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210,0</w:t>
            </w:r>
          </w:p>
        </w:tc>
      </w:tr>
      <w:tr w:rsidR="00C137DE" w:rsidRPr="003140C0" w:rsidTr="00314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40" w:type="dxa"/>
          <w:trHeight w:val="461"/>
        </w:trPr>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C137DE">
            <w:pPr>
              <w:pStyle w:val="a8"/>
              <w:ind w:left="0"/>
              <w:rPr>
                <w:sz w:val="22"/>
                <w:szCs w:val="22"/>
              </w:rPr>
            </w:pPr>
            <w:r w:rsidRPr="003140C0">
              <w:rPr>
                <w:sz w:val="22"/>
                <w:szCs w:val="22"/>
              </w:rPr>
              <w:lastRenderedPageBreak/>
              <w:t xml:space="preserve">Мероприятие </w:t>
            </w:r>
          </w:p>
          <w:p w:rsidR="00C137DE" w:rsidRPr="003140C0" w:rsidRDefault="00C137DE" w:rsidP="00C137DE">
            <w:pPr>
              <w:pStyle w:val="a8"/>
              <w:ind w:left="0"/>
              <w:rPr>
                <w:sz w:val="22"/>
                <w:szCs w:val="22"/>
              </w:rPr>
            </w:pPr>
            <w:r w:rsidRPr="003140C0">
              <w:rPr>
                <w:sz w:val="22"/>
                <w:szCs w:val="22"/>
              </w:rPr>
              <w:t>2.2.1.Размещение печатного материала в Киренской районной газете «Ленские Зори» методических рекомендаций, статей и памяток по профилактическим мерам антитеррористического и антиэкстремистского характера.</w:t>
            </w:r>
          </w:p>
        </w:tc>
        <w:tc>
          <w:tcPr>
            <w:tcW w:w="3145" w:type="dxa"/>
            <w:tcBorders>
              <w:left w:val="single" w:sz="4" w:space="0" w:color="auto"/>
              <w:right w:val="single" w:sz="4" w:space="0" w:color="auto"/>
            </w:tcBorders>
            <w:shd w:val="clear" w:color="auto" w:fill="auto"/>
            <w:noWrap/>
            <w:vAlign w:val="center"/>
          </w:tcPr>
          <w:p w:rsidR="00C137DE" w:rsidRPr="003140C0" w:rsidRDefault="00C137DE" w:rsidP="00C137DE">
            <w:pPr>
              <w:jc w:val="center"/>
              <w:rPr>
                <w:sz w:val="22"/>
                <w:szCs w:val="22"/>
              </w:rPr>
            </w:pPr>
            <w:r w:rsidRPr="003140C0">
              <w:rPr>
                <w:sz w:val="22"/>
                <w:szCs w:val="22"/>
              </w:rPr>
              <w:t xml:space="preserve"> Ответственный исполнитель:</w:t>
            </w:r>
          </w:p>
          <w:p w:rsidR="00C137DE" w:rsidRPr="003140C0" w:rsidRDefault="00C137DE" w:rsidP="00C137DE">
            <w:pPr>
              <w:rPr>
                <w:sz w:val="22"/>
                <w:szCs w:val="22"/>
              </w:rPr>
            </w:pPr>
            <w:r w:rsidRPr="003140C0">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3140C0" w:rsidRDefault="00C137DE" w:rsidP="003140C0">
            <w:pPr>
              <w:ind w:left="-108" w:right="-108"/>
              <w:jc w:val="center"/>
              <w:rPr>
                <w:sz w:val="22"/>
                <w:szCs w:val="22"/>
              </w:rPr>
            </w:pPr>
            <w:r w:rsidRPr="003140C0">
              <w:rPr>
                <w:sz w:val="22"/>
                <w:szCs w:val="22"/>
              </w:rPr>
              <w:t>42,0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42,0</w:t>
            </w:r>
          </w:p>
        </w:tc>
        <w:tc>
          <w:tcPr>
            <w:tcW w:w="639"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42,0</w:t>
            </w:r>
          </w:p>
        </w:tc>
        <w:tc>
          <w:tcPr>
            <w:tcW w:w="706" w:type="dxa"/>
            <w:tcBorders>
              <w:top w:val="single" w:sz="4" w:space="0" w:color="auto"/>
              <w:left w:val="single" w:sz="4" w:space="0" w:color="auto"/>
              <w:bottom w:val="single" w:sz="4" w:space="0" w:color="auto"/>
              <w:right w:val="single" w:sz="4" w:space="0" w:color="auto"/>
            </w:tcBorders>
            <w:vAlign w:val="center"/>
          </w:tcPr>
          <w:p w:rsidR="00C137DE" w:rsidRPr="003140C0" w:rsidRDefault="00C137DE" w:rsidP="003140C0">
            <w:pPr>
              <w:ind w:left="-108" w:right="-108"/>
              <w:jc w:val="center"/>
              <w:rPr>
                <w:sz w:val="22"/>
                <w:szCs w:val="22"/>
              </w:rPr>
            </w:pPr>
            <w:r w:rsidRPr="003140C0">
              <w:rPr>
                <w:sz w:val="22"/>
                <w:szCs w:val="22"/>
              </w:rPr>
              <w:t>210,0</w:t>
            </w:r>
          </w:p>
        </w:tc>
      </w:tr>
    </w:tbl>
    <w:p w:rsidR="00C137DE" w:rsidRPr="00C137DE" w:rsidRDefault="00C137DE" w:rsidP="00C137DE">
      <w:pPr>
        <w:jc w:val="both"/>
      </w:pPr>
    </w:p>
    <w:p w:rsidR="00C137DE" w:rsidRPr="00C137DE" w:rsidRDefault="00C137DE" w:rsidP="00C137DE">
      <w:pPr>
        <w:jc w:val="both"/>
      </w:pPr>
    </w:p>
    <w:p w:rsidR="00C137DE" w:rsidRPr="00C137DE" w:rsidRDefault="00C137DE" w:rsidP="00C137DE">
      <w:pPr>
        <w:jc w:val="both"/>
      </w:pPr>
    </w:p>
    <w:p w:rsidR="00C137DE" w:rsidRDefault="00C137D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Default="0057476E" w:rsidP="00C137DE">
      <w:pPr>
        <w:jc w:val="both"/>
      </w:pPr>
    </w:p>
    <w:p w:rsidR="0057476E" w:rsidRPr="00C137DE" w:rsidRDefault="0057476E" w:rsidP="00C137DE">
      <w:pPr>
        <w:jc w:val="both"/>
      </w:pPr>
    </w:p>
    <w:p w:rsidR="00C137DE" w:rsidRPr="00C137DE" w:rsidRDefault="00C137DE" w:rsidP="00C137DE">
      <w:pPr>
        <w:jc w:val="both"/>
      </w:pP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lastRenderedPageBreak/>
        <w:t>Утверждена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от 10 ноября 2015 года  № 618</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с изменениями от 28 декабря 2015 года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691</w:t>
      </w:r>
    </w:p>
    <w:p w:rsidR="00C137DE" w:rsidRPr="00C137DE" w:rsidRDefault="00C137DE" w:rsidP="00C137DE">
      <w:pPr>
        <w:pStyle w:val="ConsPlusNonformat"/>
        <w:ind w:firstLine="4253"/>
        <w:jc w:val="right"/>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u w:val="single"/>
        </w:rPr>
      </w:pPr>
      <w:r w:rsidRPr="00C137DE">
        <w:rPr>
          <w:rFonts w:ascii="Times New Roman" w:hAnsi="Times New Roman" w:cs="Times New Roman"/>
          <w:sz w:val="24"/>
          <w:szCs w:val="24"/>
          <w:u w:val="single"/>
        </w:rPr>
        <w:t xml:space="preserve"> </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jc w:val="center"/>
        <w:rPr>
          <w:bCs/>
        </w:rPr>
      </w:pPr>
      <w:r w:rsidRPr="00C137DE">
        <w:rPr>
          <w:bCs/>
        </w:rPr>
        <w:t xml:space="preserve">ПОДПРОГРАММА № 3 </w:t>
      </w:r>
    </w:p>
    <w:p w:rsidR="00C137DE" w:rsidRPr="00C137DE" w:rsidRDefault="00C137DE" w:rsidP="00C137DE">
      <w:pPr>
        <w:jc w:val="center"/>
        <w:rPr>
          <w:bCs/>
        </w:rPr>
      </w:pPr>
      <w:r w:rsidRPr="00C137DE">
        <w:rPr>
          <w:bCs/>
        </w:rPr>
        <w:t>«</w:t>
      </w:r>
      <w:r w:rsidRPr="00C137DE">
        <w:t>ЗАЩИТА НАСЕЛЕНИЯ И ТЕРРИТОРИЙ КИРЕНСКОГО РАЙОНА ОТ ЧРЕЗВЫЧАЙНЫХ СИТУАЦИЙ</w:t>
      </w:r>
      <w:r w:rsidRPr="00C137DE">
        <w:rPr>
          <w:bCs/>
        </w:rPr>
        <w:t>»</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jc w:val="center"/>
      </w:pPr>
      <w:r w:rsidRPr="00C137DE">
        <w:t>МУНИЦИПАЛЬНОЙ ПРОГРАММЫ</w:t>
      </w:r>
    </w:p>
    <w:p w:rsidR="00C137DE" w:rsidRPr="00C137DE" w:rsidRDefault="00C137DE" w:rsidP="00C137DE">
      <w:pPr>
        <w:jc w:val="center"/>
      </w:pPr>
      <w:r w:rsidRPr="00C137DE">
        <w:t>КИРЕНСКОГО РАЙОНА</w:t>
      </w:r>
    </w:p>
    <w:p w:rsidR="00C137DE" w:rsidRPr="00C137DE" w:rsidRDefault="00C137DE" w:rsidP="00C137DE">
      <w:pPr>
        <w:jc w:val="center"/>
        <w:rPr>
          <w:bCs/>
        </w:rPr>
      </w:pPr>
    </w:p>
    <w:p w:rsidR="00C137DE" w:rsidRPr="00C137DE" w:rsidRDefault="00C137DE" w:rsidP="00C137DE">
      <w:pPr>
        <w:jc w:val="center"/>
        <w:rPr>
          <w:bCs/>
        </w:rPr>
      </w:pPr>
      <w:r w:rsidRPr="00C137DE">
        <w:rPr>
          <w:bCs/>
        </w:rPr>
        <w:t xml:space="preserve"> «БЕЗОПАСНЫЙ ГОРОД  НА 2016-2020 ГОДЫ»</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Default="0057476E" w:rsidP="00C137DE">
      <w:pPr>
        <w:pStyle w:val="ConsPlusNonformat"/>
        <w:rPr>
          <w:rFonts w:ascii="Times New Roman" w:hAnsi="Times New Roman" w:cs="Times New Roman"/>
          <w:sz w:val="24"/>
          <w:szCs w:val="24"/>
        </w:rPr>
      </w:pPr>
    </w:p>
    <w:p w:rsidR="0057476E" w:rsidRPr="00C137DE" w:rsidRDefault="0057476E" w:rsidP="00C137DE">
      <w:pPr>
        <w:pStyle w:val="ConsPlusNonformat"/>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r w:rsidRPr="00C137DE">
        <w:rPr>
          <w:rFonts w:ascii="Times New Roman" w:hAnsi="Times New Roman" w:cs="Times New Roman"/>
          <w:sz w:val="24"/>
          <w:szCs w:val="24"/>
        </w:rPr>
        <w:t>Киренск, 2015 год</w:t>
      </w:r>
    </w:p>
    <w:p w:rsidR="00C137DE" w:rsidRPr="00C137DE" w:rsidRDefault="00C137DE" w:rsidP="00C137DE">
      <w:pPr>
        <w:pStyle w:val="11"/>
        <w:widowControl w:val="0"/>
        <w:tabs>
          <w:tab w:val="left" w:pos="142"/>
          <w:tab w:val="left" w:pos="1276"/>
        </w:tabs>
        <w:ind w:left="0"/>
        <w:contextualSpacing w:val="0"/>
        <w:jc w:val="center"/>
        <w:rPr>
          <w:b/>
          <w:sz w:val="24"/>
          <w:szCs w:val="24"/>
        </w:rPr>
      </w:pPr>
      <w:r w:rsidRPr="00C137DE">
        <w:rPr>
          <w:b/>
          <w:sz w:val="24"/>
          <w:szCs w:val="24"/>
        </w:rPr>
        <w:lastRenderedPageBreak/>
        <w:t>ПАСПОРТ</w:t>
      </w:r>
    </w:p>
    <w:p w:rsidR="00C137DE" w:rsidRPr="00C137DE" w:rsidRDefault="00C137DE" w:rsidP="00C137DE">
      <w:pPr>
        <w:jc w:val="center"/>
        <w:rPr>
          <w:b/>
        </w:rPr>
      </w:pPr>
      <w:r w:rsidRPr="00C137DE">
        <w:rPr>
          <w:b/>
        </w:rPr>
        <w:t>ПОДПРОГРАММЫ КИРЕНСКОГО РАЙОНА</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6894"/>
      </w:tblGrid>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r w:rsidRPr="00C137DE">
              <w:t>Наименование муниципальной</w:t>
            </w:r>
          </w:p>
          <w:p w:rsidR="00C137DE" w:rsidRPr="00C137DE" w:rsidRDefault="00C137DE" w:rsidP="00C137DE">
            <w:r w:rsidRPr="00C137DE">
              <w:t>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«Безопасный город на 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Наименование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rPr>
                <w:bCs/>
              </w:rPr>
            </w:pPr>
            <w:r w:rsidRPr="00C137DE">
              <w:t>«Защита населения и территории Киренского района от чрезвычайных ситуаций»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Ответственный исполнитель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Отдел ГО и ЧС  Комитета по имуществу и ЖКХ администрации Киренского муниципального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Участники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Комитет по имуществу и ЖКХ администрации Киренского муниципального района</w:t>
            </w:r>
          </w:p>
          <w:p w:rsidR="00C137DE" w:rsidRPr="00C137DE" w:rsidRDefault="00C137DE" w:rsidP="00C137DE">
            <w:pPr>
              <w:jc w:val="both"/>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 xml:space="preserve">Цель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jc w:val="both"/>
              <w:rPr>
                <w:color w:val="auto"/>
              </w:rPr>
            </w:pPr>
            <w:r w:rsidRPr="00C137DE">
              <w:rPr>
                <w:color w:val="auto"/>
              </w:rPr>
              <w:t xml:space="preserve">Снижение риска возникновения различных чрезвычайных ситуаций и размеров материальных потерь при их возникновении. </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Задача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rPr>
                <w:color w:val="auto"/>
              </w:rPr>
            </w:pPr>
            <w:r w:rsidRPr="00C137DE">
              <w:rPr>
                <w:color w:val="auto"/>
              </w:rPr>
              <w:t>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средств для предупреждения и ликвидации последствий чрезвычайных ситуаций и необходимого уровня безопасности</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Сроки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540"/>
              </w:tabs>
              <w:ind w:right="66"/>
              <w:jc w:val="both"/>
            </w:pPr>
            <w:r w:rsidRPr="00C137DE">
              <w:t>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Целевые показатели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a8"/>
              <w:widowControl w:val="0"/>
              <w:ind w:left="35"/>
              <w:outlineLvl w:val="4"/>
            </w:pPr>
            <w:r w:rsidRPr="00C137DE">
              <w:t>1.Количество изготовленных памяток и листовок на противопожарную тематику.</w:t>
            </w:r>
          </w:p>
          <w:p w:rsidR="00C137DE" w:rsidRPr="00C137DE" w:rsidRDefault="00C137DE" w:rsidP="00C137DE">
            <w:pPr>
              <w:pStyle w:val="a8"/>
              <w:widowControl w:val="0"/>
              <w:ind w:left="35"/>
              <w:outlineLvl w:val="4"/>
            </w:pPr>
            <w:r w:rsidRPr="00C137DE">
              <w:t>2.Площадь опашки территории с. Красноярово.</w:t>
            </w:r>
          </w:p>
          <w:p w:rsidR="00C137DE" w:rsidRPr="00C137DE" w:rsidRDefault="00C137DE" w:rsidP="00C137DE">
            <w:pPr>
              <w:pStyle w:val="a8"/>
              <w:widowControl w:val="0"/>
              <w:ind w:left="35"/>
              <w:outlineLvl w:val="4"/>
            </w:pPr>
            <w:r w:rsidRPr="00C137DE">
              <w:t>3.Количество простимулированных и застрахованных добровольцев ДПО  с. Красноярово.</w:t>
            </w:r>
          </w:p>
          <w:p w:rsidR="00C137DE" w:rsidRPr="00C137DE" w:rsidRDefault="00C137DE" w:rsidP="00C137DE">
            <w:pPr>
              <w:pStyle w:val="a8"/>
              <w:widowControl w:val="0"/>
              <w:ind w:left="35"/>
              <w:outlineLvl w:val="4"/>
            </w:pPr>
            <w:r w:rsidRPr="00C137DE">
              <w:t>4.Площадь распиленного льда.</w:t>
            </w:r>
          </w:p>
          <w:p w:rsidR="00C137DE" w:rsidRPr="00C137DE" w:rsidRDefault="00C137DE" w:rsidP="00C137DE">
            <w:pPr>
              <w:pStyle w:val="a8"/>
              <w:widowControl w:val="0"/>
              <w:ind w:left="35"/>
              <w:outlineLvl w:val="4"/>
            </w:pPr>
            <w:r w:rsidRPr="00C137DE">
              <w:t>5.Количество заключенных договоров для закупки тарифного плана для спутникового телефона оперативной группы.</w:t>
            </w:r>
          </w:p>
          <w:p w:rsidR="00C137DE" w:rsidRPr="00C137DE" w:rsidRDefault="00C137DE" w:rsidP="00C137DE">
            <w:pPr>
              <w:pStyle w:val="a8"/>
              <w:widowControl w:val="0"/>
              <w:ind w:left="35"/>
              <w:outlineLvl w:val="4"/>
            </w:pPr>
            <w:r w:rsidRPr="00C137DE">
              <w:t>6. Количество приобретенного ГСМ для проведения мероприятий по предупреждению и ликвидации чрезвычайных ситуаций.</w:t>
            </w:r>
          </w:p>
          <w:p w:rsidR="00C137DE" w:rsidRPr="00C137DE" w:rsidRDefault="00C137DE" w:rsidP="00C137DE">
            <w:pPr>
              <w:pStyle w:val="a8"/>
              <w:widowControl w:val="0"/>
              <w:ind w:left="35"/>
              <w:outlineLvl w:val="4"/>
            </w:pPr>
            <w:r w:rsidRPr="00C137DE">
              <w:t>7.Количество заключенных договоров по получению гидрометеорологической информации и прогнозов погоды.</w:t>
            </w:r>
          </w:p>
          <w:p w:rsidR="00C137DE" w:rsidRPr="00C137DE" w:rsidRDefault="00C137DE" w:rsidP="00C137DE">
            <w:pPr>
              <w:pStyle w:val="a8"/>
              <w:widowControl w:val="0"/>
              <w:ind w:left="35"/>
              <w:outlineLvl w:val="4"/>
            </w:pPr>
            <w:r w:rsidRPr="00C137DE">
              <w:t>8.Количество зарегистрированных ЧС.</w:t>
            </w:r>
          </w:p>
          <w:p w:rsidR="00C137DE" w:rsidRPr="00C137DE" w:rsidRDefault="00C137DE" w:rsidP="00C137DE">
            <w:pPr>
              <w:pStyle w:val="a8"/>
              <w:widowControl w:val="0"/>
              <w:ind w:left="35"/>
              <w:outlineLvl w:val="4"/>
            </w:pPr>
            <w:r w:rsidRPr="00C137DE">
              <w:t>9. Количество приобретенных спальных мешков, входящих в состав материального резерва на ЧС.</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основных мероприятий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widowControl w:val="0"/>
              <w:outlineLvl w:val="4"/>
            </w:pPr>
            <w:r w:rsidRPr="00C137DE">
              <w:t>1. Предупреждение и ликвидация последствий ЧС, обусловленных бытовыми и лесными пожарами.</w:t>
            </w:r>
          </w:p>
          <w:p w:rsidR="00C137DE" w:rsidRPr="00C137DE" w:rsidRDefault="00C137DE" w:rsidP="00C137DE">
            <w:pPr>
              <w:widowControl w:val="0"/>
              <w:outlineLvl w:val="4"/>
            </w:pPr>
            <w:r w:rsidRPr="00C137DE">
              <w:t>2. Предупреждение и ликвидация последствий ЧС обусловленных весенними паводками.</w:t>
            </w:r>
          </w:p>
          <w:p w:rsidR="00C137DE" w:rsidRPr="00C137DE" w:rsidRDefault="00C137DE" w:rsidP="00C137DE">
            <w:pPr>
              <w:widowControl w:val="0"/>
              <w:outlineLvl w:val="4"/>
            </w:pPr>
            <w:r w:rsidRPr="00C137DE">
              <w:t>3. Предупреждение и ликвидация последствий ЧС, обусловленных авариями на объектах ЖКХ, энергетики.</w:t>
            </w:r>
          </w:p>
          <w:p w:rsidR="00C137DE" w:rsidRPr="00C137DE" w:rsidRDefault="00C137DE" w:rsidP="00C137DE">
            <w:pPr>
              <w:widowControl w:val="0"/>
              <w:outlineLvl w:val="4"/>
            </w:pPr>
            <w:r w:rsidRPr="00C137DE">
              <w:t>4. Создание материального резерва.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ведомственных целевых программ, входящих в состав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Ведомственные целевые программы подпрограммой не предусмотрены.</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lastRenderedPageBreak/>
              <w:t>Ресурсное обеспечение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Подпрограмма финансируется за счет средств районного бюджета. Общий объем финансирования за счет средств районного бюджета – 3 297,0 </w:t>
            </w:r>
            <w:r w:rsidRPr="00C137DE">
              <w:rPr>
                <w:b/>
              </w:rPr>
              <w:t xml:space="preserve"> </w:t>
            </w:r>
            <w:r w:rsidRPr="00C137DE">
              <w:t>тыс. рублей, в том числе по годам:</w:t>
            </w:r>
          </w:p>
          <w:p w:rsidR="00C137DE" w:rsidRPr="00C137DE" w:rsidRDefault="00C137DE" w:rsidP="00C137DE">
            <w:pPr>
              <w:jc w:val="both"/>
            </w:pPr>
            <w:r w:rsidRPr="00C137DE">
              <w:t>- 2016 год  –   405,0 тыс. рублей;</w:t>
            </w:r>
          </w:p>
          <w:p w:rsidR="00C137DE" w:rsidRPr="00C137DE" w:rsidRDefault="00C137DE" w:rsidP="00C137DE">
            <w:pPr>
              <w:jc w:val="both"/>
            </w:pPr>
            <w:r w:rsidRPr="00C137DE">
              <w:t>- 2017 год  –   723,0 тыс. рублей;</w:t>
            </w:r>
          </w:p>
          <w:p w:rsidR="00C137DE" w:rsidRPr="00C137DE" w:rsidRDefault="00C137DE" w:rsidP="00C137DE">
            <w:pPr>
              <w:jc w:val="both"/>
            </w:pPr>
            <w:r w:rsidRPr="00C137DE">
              <w:t>- 2018 год  –   723,0 тыс. рублей;</w:t>
            </w:r>
          </w:p>
          <w:p w:rsidR="00C137DE" w:rsidRPr="00C137DE" w:rsidRDefault="00C137DE" w:rsidP="00C137DE">
            <w:pPr>
              <w:jc w:val="both"/>
            </w:pPr>
            <w:r w:rsidRPr="00C137DE">
              <w:t>- 2019 год  –   723,0 тыс. рублей;</w:t>
            </w:r>
          </w:p>
          <w:p w:rsidR="00C137DE" w:rsidRPr="00C137DE" w:rsidRDefault="00C137DE" w:rsidP="00C137DE">
            <w:pPr>
              <w:jc w:val="both"/>
            </w:pPr>
            <w:r w:rsidRPr="00C137DE">
              <w:t>- 2020 год  –   723,0 тыс. рублей;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Ожидаемые конечные  результаты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pStyle w:val="a8"/>
              <w:widowControl w:val="0"/>
              <w:ind w:left="35"/>
              <w:outlineLvl w:val="4"/>
            </w:pPr>
            <w:r w:rsidRPr="00C137DE">
              <w:t>1.Увеличение количества изготовленных памяток и листовок на противопожарную тематику с 0 до 15000 штук.</w:t>
            </w:r>
          </w:p>
          <w:p w:rsidR="00C137DE" w:rsidRPr="00C137DE" w:rsidRDefault="00C137DE" w:rsidP="00C137DE">
            <w:pPr>
              <w:pStyle w:val="a8"/>
              <w:widowControl w:val="0"/>
              <w:ind w:left="35"/>
              <w:outlineLvl w:val="4"/>
            </w:pPr>
            <w:r w:rsidRPr="00C137DE">
              <w:t>2.Увеличение площади опашки территории с. Красноярово с 9900 кв. метров до 10000 кв. метров в год.</w:t>
            </w:r>
          </w:p>
          <w:p w:rsidR="00C137DE" w:rsidRPr="00C137DE" w:rsidRDefault="00C137DE" w:rsidP="00C137DE">
            <w:pPr>
              <w:pStyle w:val="a8"/>
              <w:widowControl w:val="0"/>
              <w:ind w:left="35"/>
              <w:outlineLvl w:val="4"/>
            </w:pPr>
            <w:r w:rsidRPr="00C137DE">
              <w:t>3.Увеличение количества простимулированных и застрахованных добровольцев ДПО  с. Красноярово с 0 до 5 человек в год.</w:t>
            </w:r>
          </w:p>
          <w:p w:rsidR="00C137DE" w:rsidRPr="00C137DE" w:rsidRDefault="00C137DE" w:rsidP="00C137DE">
            <w:pPr>
              <w:pStyle w:val="a8"/>
              <w:widowControl w:val="0"/>
              <w:ind w:left="35"/>
              <w:outlineLvl w:val="4"/>
            </w:pPr>
            <w:r w:rsidRPr="00C137DE">
              <w:t>4. Увеличение площади распиленного льда с 2,8 до 3,0 кв. километров в год.</w:t>
            </w:r>
          </w:p>
          <w:p w:rsidR="00C137DE" w:rsidRPr="00C137DE" w:rsidRDefault="00C137DE" w:rsidP="00C137DE">
            <w:pPr>
              <w:pStyle w:val="a8"/>
              <w:widowControl w:val="0"/>
              <w:ind w:left="35"/>
              <w:outlineLvl w:val="4"/>
            </w:pPr>
            <w:r w:rsidRPr="00C137DE">
              <w:t>5.Увеличение количества заключенных договоров для закупки тарифного плана для спутникового телефона оперативной группы с 0 до 1 штуки в год.</w:t>
            </w:r>
          </w:p>
          <w:p w:rsidR="00C137DE" w:rsidRPr="00C137DE" w:rsidRDefault="00C137DE" w:rsidP="00C137DE">
            <w:pPr>
              <w:pStyle w:val="a8"/>
              <w:widowControl w:val="0"/>
              <w:ind w:left="35"/>
              <w:outlineLvl w:val="4"/>
            </w:pPr>
            <w:r w:rsidRPr="00C137DE">
              <w:t>6. Увеличение количества приобретенного ГСМ для проведения мероприятий по предупреждению и ликвидации чрезвычайных ситуаций с 0 до 1000 литров в год.</w:t>
            </w:r>
          </w:p>
          <w:p w:rsidR="00C137DE" w:rsidRPr="00C137DE" w:rsidRDefault="00C137DE" w:rsidP="00C137DE">
            <w:pPr>
              <w:pStyle w:val="a8"/>
              <w:widowControl w:val="0"/>
              <w:ind w:left="35"/>
              <w:outlineLvl w:val="4"/>
            </w:pPr>
            <w:r w:rsidRPr="00C137DE">
              <w:t>7.Увеличение количества заключенных договоров по получению гидрометеорологической информации и прогнозов погоды с 0 до 1 штуки в год.</w:t>
            </w:r>
          </w:p>
          <w:p w:rsidR="00C137DE" w:rsidRPr="00C137DE" w:rsidRDefault="00C137DE" w:rsidP="00C137DE">
            <w:pPr>
              <w:pStyle w:val="a8"/>
              <w:widowControl w:val="0"/>
              <w:ind w:left="35"/>
              <w:outlineLvl w:val="4"/>
            </w:pPr>
            <w:r w:rsidRPr="00C137DE">
              <w:t>8. Уменьшение зарегистрированных ЧС с 2 до 0 штук.</w:t>
            </w:r>
          </w:p>
          <w:p w:rsidR="00C137DE" w:rsidRPr="00C137DE" w:rsidRDefault="00C137DE" w:rsidP="00C137DE">
            <w:pPr>
              <w:pStyle w:val="a8"/>
              <w:widowControl w:val="0"/>
              <w:ind w:left="35"/>
              <w:outlineLvl w:val="4"/>
            </w:pPr>
            <w:r w:rsidRPr="00C137DE">
              <w:t>9.Увеличение количества приобретенных спальных мешков, входящих в состав материального резерва на ЧС с 0 до 50 штук.</w:t>
            </w:r>
          </w:p>
          <w:p w:rsidR="00C137DE" w:rsidRPr="00C137DE" w:rsidRDefault="00C137DE" w:rsidP="00C137DE">
            <w:pPr>
              <w:pStyle w:val="a8"/>
              <w:widowControl w:val="0"/>
              <w:ind w:left="35"/>
              <w:outlineLvl w:val="4"/>
            </w:pPr>
          </w:p>
        </w:tc>
      </w:tr>
    </w:tbl>
    <w:p w:rsidR="00C137DE" w:rsidRPr="00C137DE" w:rsidRDefault="00C137DE" w:rsidP="00C137DE"/>
    <w:p w:rsidR="00C137DE" w:rsidRPr="00C137DE" w:rsidRDefault="00C137DE" w:rsidP="00C137DE">
      <w:pPr>
        <w:jc w:val="center"/>
        <w:rPr>
          <w:b/>
        </w:rPr>
      </w:pPr>
      <w:r w:rsidRPr="00C137DE">
        <w:rPr>
          <w:b/>
        </w:rPr>
        <w:t>РАЗДЕЛ 1  Цель и задачи  подпрограммы, целевые показатели  подпрограммы, сроки реализации</w:t>
      </w:r>
    </w:p>
    <w:p w:rsidR="00C137DE" w:rsidRPr="00C137DE" w:rsidRDefault="00C137DE" w:rsidP="00C137DE">
      <w:pPr>
        <w:pStyle w:val="Default"/>
        <w:jc w:val="both"/>
        <w:rPr>
          <w:color w:val="auto"/>
        </w:rPr>
      </w:pPr>
      <w:r w:rsidRPr="00C137DE">
        <w:rPr>
          <w:color w:val="auto"/>
        </w:rPr>
        <w:t xml:space="preserve">          Цель -  снижение риска возникновения различных чрезвычайных ситуаций и размеров материальных потерь при их возникновении. </w:t>
      </w:r>
    </w:p>
    <w:p w:rsidR="00C137DE" w:rsidRPr="00C137DE" w:rsidRDefault="00C137DE" w:rsidP="00C137DE">
      <w:pPr>
        <w:pStyle w:val="Default"/>
        <w:jc w:val="both"/>
        <w:rPr>
          <w:color w:val="auto"/>
        </w:rPr>
      </w:pPr>
      <w:r w:rsidRPr="00C137DE">
        <w:rPr>
          <w:color w:val="auto"/>
        </w:rPr>
        <w:t xml:space="preserve">          Задача - 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средств для предупреждения и ликвидации последствий чрезвычайных ситуаций и необходимого уровня безопасности.</w:t>
      </w:r>
    </w:p>
    <w:p w:rsidR="00C137DE" w:rsidRPr="00C137DE" w:rsidRDefault="00C137DE" w:rsidP="00C137DE">
      <w:pPr>
        <w:ind w:firstLine="700"/>
        <w:jc w:val="both"/>
      </w:pPr>
      <w:r w:rsidRPr="00C137DE">
        <w:t>Целевые показатели подпрограммы приведены в приложении № 1 к подпрограмме.</w:t>
      </w:r>
    </w:p>
    <w:p w:rsidR="00C137DE" w:rsidRPr="00C137DE" w:rsidRDefault="00C137DE" w:rsidP="00C137DE">
      <w:pPr>
        <w:ind w:firstLine="720"/>
        <w:jc w:val="both"/>
      </w:pPr>
      <w:r w:rsidRPr="00C137DE">
        <w:t>Мероприятия подпрограммы рассчитаны на период с 2016 по 2020 годы и направлены на улучшение показателей при их реализации.</w:t>
      </w:r>
    </w:p>
    <w:p w:rsidR="00C137DE" w:rsidRPr="00C137DE" w:rsidRDefault="00C137DE" w:rsidP="00C137DE">
      <w:pPr>
        <w:ind w:firstLine="720"/>
        <w:jc w:val="both"/>
      </w:pPr>
    </w:p>
    <w:p w:rsidR="00C137DE" w:rsidRPr="00C137DE" w:rsidRDefault="00C137DE" w:rsidP="00C137DE">
      <w:pPr>
        <w:jc w:val="center"/>
        <w:rPr>
          <w:b/>
        </w:rPr>
      </w:pPr>
      <w:r w:rsidRPr="00C137DE">
        <w:rPr>
          <w:b/>
        </w:rPr>
        <w:t xml:space="preserve">РАЗДЕЛ 2 </w:t>
      </w:r>
      <w:r w:rsidRPr="00C137DE">
        <w:t xml:space="preserve"> </w:t>
      </w:r>
      <w:r w:rsidRPr="00C137DE">
        <w:rPr>
          <w:b/>
        </w:rPr>
        <w:t>Ведомственные целевые программы и основные мероприятия подпрограммы</w:t>
      </w:r>
    </w:p>
    <w:p w:rsidR="00C137DE" w:rsidRPr="00C137DE" w:rsidRDefault="00C137DE" w:rsidP="00C137DE">
      <w:pPr>
        <w:ind w:firstLine="709"/>
        <w:jc w:val="both"/>
      </w:pPr>
      <w:r w:rsidRPr="00C137DE">
        <w:t>Ведомственные целевые программы подпрограммой не предусмотрены.</w:t>
      </w:r>
    </w:p>
    <w:p w:rsidR="00C137DE" w:rsidRPr="00C137DE" w:rsidRDefault="00C137DE" w:rsidP="00C137DE">
      <w:pPr>
        <w:ind w:firstLine="709"/>
        <w:jc w:val="both"/>
      </w:pPr>
      <w:r w:rsidRPr="00C137DE">
        <w:t>Основные мероприятия подпрограммы:</w:t>
      </w:r>
    </w:p>
    <w:p w:rsidR="00C137DE" w:rsidRPr="00C137DE" w:rsidRDefault="00C137DE" w:rsidP="00C137DE">
      <w:pPr>
        <w:framePr w:hSpace="180" w:wrap="around" w:vAnchor="text" w:hAnchor="margin" w:xAlign="center" w:y="218"/>
        <w:widowControl w:val="0"/>
        <w:outlineLvl w:val="4"/>
      </w:pPr>
      <w:r w:rsidRPr="00C137DE">
        <w:t xml:space="preserve">         1. Предупреждение и ликвидация последствий ЧС, обусловленных бытовыми и лесными пожарами.</w:t>
      </w:r>
    </w:p>
    <w:p w:rsidR="00C137DE" w:rsidRPr="00C137DE" w:rsidRDefault="00C137DE" w:rsidP="00C137DE">
      <w:pPr>
        <w:framePr w:hSpace="180" w:wrap="around" w:vAnchor="text" w:hAnchor="margin" w:xAlign="center" w:y="218"/>
        <w:widowControl w:val="0"/>
        <w:outlineLvl w:val="4"/>
      </w:pPr>
      <w:r w:rsidRPr="00C137DE">
        <w:t xml:space="preserve">         2. Предупреждение и ликвидация последствий ЧС обусловленных весенними паводками.</w:t>
      </w:r>
    </w:p>
    <w:p w:rsidR="00C137DE" w:rsidRPr="00C137DE" w:rsidRDefault="00C137DE" w:rsidP="00C137DE">
      <w:pPr>
        <w:framePr w:hSpace="180" w:wrap="around" w:vAnchor="text" w:hAnchor="margin" w:xAlign="center" w:y="218"/>
        <w:widowControl w:val="0"/>
        <w:outlineLvl w:val="4"/>
      </w:pPr>
      <w:r w:rsidRPr="00C137DE">
        <w:t xml:space="preserve">         3. Предупреждение и ликвидация последствий ЧС, обусловленных авариями на объектах ЖКХ, энергетики.</w:t>
      </w:r>
    </w:p>
    <w:p w:rsidR="00C137DE" w:rsidRPr="00C137DE" w:rsidRDefault="00C137DE" w:rsidP="00C137DE">
      <w:pPr>
        <w:jc w:val="both"/>
      </w:pPr>
      <w:r w:rsidRPr="00C137DE">
        <w:lastRenderedPageBreak/>
        <w:t xml:space="preserve">         4. Создание материального резерва.</w:t>
      </w:r>
    </w:p>
    <w:p w:rsidR="00C137DE" w:rsidRPr="00C137DE" w:rsidRDefault="00C137DE" w:rsidP="00C137DE">
      <w:pPr>
        <w:ind w:firstLine="851"/>
        <w:jc w:val="both"/>
      </w:pPr>
      <w:r w:rsidRPr="00C137DE">
        <w:t>Основные и прочие мероприятия подпрограммы представлены в приложении  № 2 к подпрограмме.</w:t>
      </w:r>
    </w:p>
    <w:p w:rsidR="00C137DE" w:rsidRPr="00C137DE" w:rsidRDefault="00C137DE" w:rsidP="00C137DE">
      <w:pPr>
        <w:jc w:val="both"/>
      </w:pPr>
    </w:p>
    <w:p w:rsidR="00C137DE" w:rsidRPr="00C137DE" w:rsidRDefault="00C137DE" w:rsidP="00C137DE">
      <w:pPr>
        <w:jc w:val="center"/>
        <w:rPr>
          <w:b/>
        </w:rPr>
      </w:pPr>
      <w:r w:rsidRPr="00C137DE">
        <w:rPr>
          <w:b/>
        </w:rPr>
        <w:t>РАЗДЕЛ 3 Меры муниципального регулирования, направленные на достижение цели и задач подпрограммы</w:t>
      </w:r>
    </w:p>
    <w:p w:rsidR="00C137DE" w:rsidRPr="00C137DE" w:rsidRDefault="00C137DE" w:rsidP="00C137DE">
      <w:pPr>
        <w:jc w:val="both"/>
      </w:pPr>
      <w:r w:rsidRPr="00C137DE">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137DE" w:rsidRPr="00C137DE" w:rsidRDefault="00C137DE" w:rsidP="00C137DE">
      <w:pPr>
        <w:rPr>
          <w:b/>
        </w:rPr>
      </w:pPr>
    </w:p>
    <w:p w:rsidR="00C137DE" w:rsidRPr="00C137DE" w:rsidRDefault="00C137DE" w:rsidP="00C137DE">
      <w:pPr>
        <w:jc w:val="center"/>
        <w:rPr>
          <w:b/>
        </w:rPr>
      </w:pPr>
      <w:r w:rsidRPr="00C137DE">
        <w:rPr>
          <w:b/>
        </w:rPr>
        <w:t>РАЗДЕЛ 4 Ресурсное обеспечение подпрограммы</w:t>
      </w:r>
    </w:p>
    <w:p w:rsidR="00C137DE" w:rsidRPr="00C137DE" w:rsidRDefault="00C137DE" w:rsidP="00C137DE">
      <w:pPr>
        <w:widowControl w:val="0"/>
        <w:suppressAutoHyphens/>
        <w:ind w:firstLine="851"/>
        <w:jc w:val="both"/>
      </w:pPr>
      <w:r w:rsidRPr="00C137DE">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137DE" w:rsidRPr="00C137DE" w:rsidRDefault="00C137DE" w:rsidP="00C137DE">
      <w:pPr>
        <w:ind w:firstLine="851"/>
        <w:jc w:val="both"/>
      </w:pPr>
      <w:r w:rsidRPr="00C137DE">
        <w:t>Ресурсное обеспечение реализации подпрограммы за счет средств местного бюджета составит – 3297,0 тыс. рублей, в том числе по годам:</w:t>
      </w:r>
    </w:p>
    <w:p w:rsidR="00C137DE" w:rsidRPr="00C137DE" w:rsidRDefault="00C137DE" w:rsidP="00C137DE">
      <w:pPr>
        <w:ind w:firstLine="851"/>
        <w:jc w:val="both"/>
      </w:pPr>
      <w:r w:rsidRPr="00C137DE">
        <w:t>- 2016 год – 405,0 тыс. рублей;</w:t>
      </w:r>
    </w:p>
    <w:p w:rsidR="00C137DE" w:rsidRPr="00C137DE" w:rsidRDefault="00C137DE" w:rsidP="00C137DE">
      <w:pPr>
        <w:ind w:firstLine="851"/>
        <w:jc w:val="both"/>
      </w:pPr>
      <w:r w:rsidRPr="00C137DE">
        <w:t>- 2017 год – 723,0 тыс. рублей;</w:t>
      </w:r>
    </w:p>
    <w:p w:rsidR="00C137DE" w:rsidRPr="00C137DE" w:rsidRDefault="00C137DE" w:rsidP="00C137DE">
      <w:pPr>
        <w:ind w:firstLine="851"/>
        <w:jc w:val="both"/>
      </w:pPr>
      <w:r w:rsidRPr="00C137DE">
        <w:t>- 2018 год – 723,0 тыс. рублей;</w:t>
      </w:r>
    </w:p>
    <w:p w:rsidR="00C137DE" w:rsidRPr="00C137DE" w:rsidRDefault="00C137DE" w:rsidP="00C137DE">
      <w:pPr>
        <w:ind w:firstLine="851"/>
        <w:jc w:val="both"/>
      </w:pPr>
      <w:r w:rsidRPr="00C137DE">
        <w:t>- 2019 год – 723,0 тыс. рублей;</w:t>
      </w:r>
    </w:p>
    <w:p w:rsidR="00C137DE" w:rsidRPr="00C137DE" w:rsidRDefault="00C137DE" w:rsidP="00C137DE">
      <w:pPr>
        <w:ind w:firstLine="851"/>
        <w:jc w:val="both"/>
      </w:pPr>
      <w:r w:rsidRPr="00C137DE">
        <w:t>- 2020 год – 723,0 тыс. рублей;</w:t>
      </w:r>
    </w:p>
    <w:p w:rsidR="00C137DE" w:rsidRPr="00C137DE" w:rsidRDefault="00C137DE" w:rsidP="00C137DE">
      <w:pPr>
        <w:ind w:firstLine="851"/>
        <w:jc w:val="both"/>
      </w:pPr>
      <w:r w:rsidRPr="00C137DE">
        <w:t>Ресурсное обеспечение реализации подпрограммы представлено в приложении  № 3 к подпрограмме.</w:t>
      </w:r>
    </w:p>
    <w:p w:rsidR="00C137DE" w:rsidRPr="00C137DE" w:rsidRDefault="00C137DE" w:rsidP="00C137DE">
      <w:pPr>
        <w:jc w:val="both"/>
      </w:pPr>
    </w:p>
    <w:p w:rsidR="00C137DE" w:rsidRPr="00C137DE" w:rsidRDefault="00C137DE" w:rsidP="00C137DE">
      <w:pPr>
        <w:jc w:val="center"/>
        <w:rPr>
          <w:b/>
        </w:rPr>
      </w:pPr>
      <w:r w:rsidRPr="00C137DE">
        <w:rPr>
          <w:b/>
        </w:rPr>
        <w:t xml:space="preserve">РАЗДЕЛ 5 Прогноз сводных показателей муниципальных заданий </w:t>
      </w:r>
    </w:p>
    <w:p w:rsidR="00C137DE" w:rsidRPr="00C137DE" w:rsidRDefault="00C137DE" w:rsidP="00C137DE">
      <w:pPr>
        <w:ind w:firstLine="851"/>
        <w:jc w:val="both"/>
      </w:pPr>
      <w:r w:rsidRPr="00C137DE">
        <w:t>Оказание (выполнение) муниципальными учреждениями Киренского района муниципальных услуг (работ) в рамках подпрограммы не предусмотрено.</w:t>
      </w:r>
    </w:p>
    <w:p w:rsidR="00C137DE" w:rsidRPr="00C137DE" w:rsidRDefault="00C137DE" w:rsidP="00C137DE">
      <w:pPr>
        <w:jc w:val="center"/>
      </w:pPr>
    </w:p>
    <w:p w:rsidR="00C137DE" w:rsidRPr="00C137DE" w:rsidRDefault="00C137DE" w:rsidP="00C137DE">
      <w:pPr>
        <w:jc w:val="center"/>
        <w:rPr>
          <w:b/>
        </w:rPr>
      </w:pPr>
      <w:r w:rsidRPr="00C137DE">
        <w:rPr>
          <w:b/>
        </w:rPr>
        <w:t xml:space="preserve">РАЗДЕЛ 6 Объемы финансирования мероприятий подпрограммы за счет средств федерального бюджета </w:t>
      </w:r>
    </w:p>
    <w:p w:rsidR="00C137DE" w:rsidRPr="00C137DE" w:rsidRDefault="00C137DE" w:rsidP="00C137DE">
      <w:pPr>
        <w:ind w:firstLine="851"/>
        <w:jc w:val="both"/>
      </w:pPr>
      <w:r w:rsidRPr="00C137DE">
        <w:t>Привлечение средств федерального бюджета на реализацию мероприятий подпрограммы не предусмотрено.</w:t>
      </w:r>
    </w:p>
    <w:p w:rsidR="00C137DE" w:rsidRPr="00C137DE" w:rsidRDefault="00C137DE" w:rsidP="00C137DE">
      <w:pPr>
        <w:jc w:val="center"/>
        <w:rPr>
          <w:b/>
        </w:rPr>
      </w:pPr>
    </w:p>
    <w:p w:rsidR="00C137DE" w:rsidRPr="00C137DE" w:rsidRDefault="00C137DE" w:rsidP="00C137DE">
      <w:pPr>
        <w:jc w:val="center"/>
        <w:rPr>
          <w:b/>
        </w:rPr>
      </w:pPr>
      <w:r w:rsidRPr="00C137DE">
        <w:rPr>
          <w:b/>
        </w:rPr>
        <w:t xml:space="preserve">РАЗДЕЛ 7 Объемы финансирования мероприятий подпрограммы за счет средств областного бюджета </w:t>
      </w:r>
    </w:p>
    <w:p w:rsidR="00C137DE" w:rsidRPr="00C137DE" w:rsidRDefault="00C137DE" w:rsidP="00C137DE">
      <w:pPr>
        <w:ind w:firstLine="851"/>
        <w:jc w:val="both"/>
      </w:pPr>
      <w:r w:rsidRPr="00C137DE">
        <w:t>Привлечение средств областного бюджета на реализацию мероприятий подпрограммы не предусмотрено.</w:t>
      </w:r>
    </w:p>
    <w:p w:rsidR="00C137DE" w:rsidRPr="00C137DE" w:rsidRDefault="00C137DE" w:rsidP="00C137DE">
      <w:pPr>
        <w:ind w:firstLine="851"/>
        <w:jc w:val="both"/>
      </w:pPr>
    </w:p>
    <w:p w:rsidR="00C137DE" w:rsidRPr="00C137DE" w:rsidRDefault="00C137DE" w:rsidP="00C137DE">
      <w:pPr>
        <w:jc w:val="center"/>
        <w:rPr>
          <w:b/>
        </w:rPr>
      </w:pPr>
      <w:r w:rsidRPr="00C137DE">
        <w:rPr>
          <w:b/>
        </w:rPr>
        <w:t>РАЗДЕЛ 8 Сведения об участии организаций</w:t>
      </w:r>
    </w:p>
    <w:p w:rsidR="00C137DE" w:rsidRPr="00C137DE" w:rsidRDefault="00C137DE" w:rsidP="00C137DE">
      <w:pPr>
        <w:ind w:firstLine="851"/>
        <w:jc w:val="both"/>
      </w:pPr>
      <w:r w:rsidRPr="00C137DE">
        <w:t xml:space="preserve"> В реализации подпрограммы муниципальные унитарные предприятия не участвуют.</w:t>
      </w:r>
    </w:p>
    <w:p w:rsidR="00C137DE" w:rsidRPr="00C137DE" w:rsidRDefault="00C137DE" w:rsidP="00C137DE">
      <w:pPr>
        <w:ind w:firstLine="851"/>
        <w:jc w:val="both"/>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Default="0057476E" w:rsidP="0057476E">
      <w:pPr>
        <w:widowControl w:val="0"/>
        <w:jc w:val="right"/>
        <w:outlineLvl w:val="1"/>
      </w:pPr>
    </w:p>
    <w:p w:rsidR="0057476E" w:rsidRPr="00C137DE" w:rsidRDefault="0057476E" w:rsidP="0057476E">
      <w:pPr>
        <w:widowControl w:val="0"/>
        <w:jc w:val="right"/>
        <w:outlineLvl w:val="1"/>
      </w:pPr>
      <w:r w:rsidRPr="00C137DE">
        <w:lastRenderedPageBreak/>
        <w:t>Приложение № 1</w:t>
      </w:r>
    </w:p>
    <w:p w:rsidR="0057476E" w:rsidRPr="00C137DE" w:rsidRDefault="0057476E" w:rsidP="0057476E">
      <w:pPr>
        <w:widowControl w:val="0"/>
        <w:autoSpaceDE w:val="0"/>
        <w:autoSpaceDN w:val="0"/>
        <w:adjustRightInd w:val="0"/>
        <w:jc w:val="right"/>
      </w:pPr>
      <w:r w:rsidRPr="00C137DE">
        <w:t xml:space="preserve">к подпрограмме № 3 </w:t>
      </w:r>
    </w:p>
    <w:p w:rsidR="0057476E" w:rsidRDefault="0057476E" w:rsidP="0057476E">
      <w:pPr>
        <w:widowControl w:val="0"/>
        <w:autoSpaceDE w:val="0"/>
        <w:autoSpaceDN w:val="0"/>
        <w:adjustRightInd w:val="0"/>
        <w:jc w:val="right"/>
      </w:pPr>
      <w:r w:rsidRPr="00C137DE">
        <w:t>«Защита населения и территории Киренского района от чрезвычайных ситуаций»</w:t>
      </w:r>
    </w:p>
    <w:p w:rsidR="0057476E" w:rsidRPr="00C137DE" w:rsidRDefault="0057476E" w:rsidP="0057476E">
      <w:pPr>
        <w:widowControl w:val="0"/>
        <w:autoSpaceDE w:val="0"/>
        <w:autoSpaceDN w:val="0"/>
        <w:adjustRightInd w:val="0"/>
        <w:jc w:val="right"/>
      </w:pPr>
    </w:p>
    <w:p w:rsidR="00C137DE" w:rsidRDefault="0057476E" w:rsidP="0057476E">
      <w:pPr>
        <w:tabs>
          <w:tab w:val="left" w:pos="8154"/>
        </w:tabs>
        <w:jc w:val="center"/>
      </w:pPr>
      <w:r w:rsidRPr="00C137DE">
        <w:rPr>
          <w:rFonts w:eastAsia="Arial"/>
        </w:rPr>
        <w:t>СВЕДЕНИЯ О СОСТАВЕ И ЗНАЧЕНИЯХ ЦЕЛЕВЫХ ПОКАЗАТЕЛЕЙ ПОДПРОГРАММЫ</w:t>
      </w:r>
      <w:r>
        <w:rPr>
          <w:rFonts w:eastAsia="Arial"/>
        </w:rPr>
        <w:t xml:space="preserve"> </w:t>
      </w:r>
      <w:r w:rsidRPr="00C137DE">
        <w:t>«ЗАЩИТА НАСЕЛЕНИЯ И ТЕРРИТОРИИ КИРЕНСКОГО РАЙОНА ОТ ЧРЕЗВЫЧАЙНЫХ СИТУАЦИЙ »</w:t>
      </w:r>
    </w:p>
    <w:p w:rsidR="0057476E" w:rsidRPr="00C137DE" w:rsidRDefault="0057476E" w:rsidP="0057476E">
      <w:pPr>
        <w:tabs>
          <w:tab w:val="left" w:pos="8154"/>
        </w:tabs>
        <w:jc w:val="center"/>
      </w:pPr>
    </w:p>
    <w:tbl>
      <w:tblPr>
        <w:tblW w:w="0" w:type="auto"/>
        <w:tblInd w:w="39" w:type="dxa"/>
        <w:tblBorders>
          <w:top w:val="nil"/>
          <w:left w:val="nil"/>
          <w:bottom w:val="nil"/>
          <w:right w:val="single" w:sz="7" w:space="0" w:color="000000"/>
        </w:tblBorders>
        <w:tblCellMar>
          <w:left w:w="0" w:type="dxa"/>
          <w:right w:w="0" w:type="dxa"/>
        </w:tblCellMar>
        <w:tblLook w:val="04A0"/>
      </w:tblPr>
      <w:tblGrid>
        <w:gridCol w:w="567"/>
        <w:gridCol w:w="3060"/>
        <w:gridCol w:w="578"/>
        <w:gridCol w:w="1052"/>
        <w:gridCol w:w="960"/>
        <w:gridCol w:w="628"/>
        <w:gridCol w:w="628"/>
        <w:gridCol w:w="564"/>
        <w:gridCol w:w="673"/>
        <w:gridCol w:w="605"/>
      </w:tblGrid>
      <w:tr w:rsidR="0057476E" w:rsidRPr="0057476E" w:rsidTr="0057476E">
        <w:trPr>
          <w:trHeight w:val="262"/>
        </w:trPr>
        <w:tc>
          <w:tcPr>
            <w:tcW w:w="5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w:t>
            </w:r>
          </w:p>
          <w:p w:rsidR="0057476E" w:rsidRPr="0057476E" w:rsidRDefault="0057476E" w:rsidP="00856CD1">
            <w:pPr>
              <w:jc w:val="center"/>
              <w:rPr>
                <w:sz w:val="22"/>
                <w:szCs w:val="22"/>
              </w:rPr>
            </w:pPr>
            <w:r w:rsidRPr="0057476E">
              <w:rPr>
                <w:rFonts w:eastAsia="Arial"/>
                <w:b/>
                <w:sz w:val="22"/>
                <w:szCs w:val="22"/>
              </w:rPr>
              <w:t>п/п</w:t>
            </w:r>
          </w:p>
        </w:tc>
        <w:tc>
          <w:tcPr>
            <w:tcW w:w="3060"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Наименование целевого</w:t>
            </w:r>
          </w:p>
          <w:p w:rsidR="0057476E" w:rsidRPr="0057476E" w:rsidRDefault="0057476E" w:rsidP="00856CD1">
            <w:pPr>
              <w:jc w:val="center"/>
              <w:rPr>
                <w:sz w:val="22"/>
                <w:szCs w:val="22"/>
              </w:rPr>
            </w:pPr>
            <w:r w:rsidRPr="0057476E">
              <w:rPr>
                <w:rFonts w:eastAsia="Arial"/>
                <w:b/>
                <w:sz w:val="22"/>
                <w:szCs w:val="22"/>
              </w:rPr>
              <w:t xml:space="preserve"> показателя</w:t>
            </w:r>
          </w:p>
        </w:tc>
        <w:tc>
          <w:tcPr>
            <w:tcW w:w="57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Ед.</w:t>
            </w:r>
          </w:p>
          <w:p w:rsidR="0057476E" w:rsidRPr="0057476E" w:rsidRDefault="0057476E" w:rsidP="00856CD1">
            <w:pPr>
              <w:jc w:val="center"/>
              <w:rPr>
                <w:sz w:val="22"/>
                <w:szCs w:val="22"/>
              </w:rPr>
            </w:pPr>
            <w:r w:rsidRPr="0057476E">
              <w:rPr>
                <w:rFonts w:eastAsia="Arial"/>
                <w:b/>
                <w:sz w:val="22"/>
                <w:szCs w:val="22"/>
              </w:rPr>
              <w:t>изм.</w:t>
            </w:r>
          </w:p>
        </w:tc>
        <w:tc>
          <w:tcPr>
            <w:tcW w:w="5110"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Значения целевых показателей</w:t>
            </w:r>
          </w:p>
        </w:tc>
      </w:tr>
      <w:tr w:rsidR="0057476E" w:rsidRPr="0057476E" w:rsidTr="0057476E">
        <w:trPr>
          <w:trHeight w:val="652"/>
        </w:trPr>
        <w:tc>
          <w:tcPr>
            <w:tcW w:w="5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rPr>
                <w:sz w:val="22"/>
                <w:szCs w:val="22"/>
              </w:rPr>
            </w:pPr>
          </w:p>
        </w:tc>
        <w:tc>
          <w:tcPr>
            <w:tcW w:w="3060"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rPr>
                <w:sz w:val="22"/>
                <w:szCs w:val="22"/>
              </w:rPr>
            </w:pPr>
          </w:p>
        </w:tc>
        <w:tc>
          <w:tcPr>
            <w:tcW w:w="57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rPr>
                <w:sz w:val="22"/>
                <w:szCs w:val="22"/>
              </w:rPr>
            </w:pP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отчетный год</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текущий год</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2016 г.</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2017 г.</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sz w:val="22"/>
                <w:szCs w:val="22"/>
              </w:rPr>
            </w:pPr>
            <w:r w:rsidRPr="0057476E">
              <w:rPr>
                <w:rFonts w:eastAsia="Arial"/>
                <w:b/>
                <w:sz w:val="22"/>
                <w:szCs w:val="22"/>
              </w:rPr>
              <w:t>2018 г.</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b/>
                <w:sz w:val="22"/>
                <w:szCs w:val="22"/>
              </w:rPr>
            </w:pPr>
            <w:r w:rsidRPr="0057476E">
              <w:rPr>
                <w:b/>
                <w:sz w:val="22"/>
                <w:szCs w:val="22"/>
              </w:rPr>
              <w:t>2019г.</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b/>
                <w:sz w:val="22"/>
                <w:szCs w:val="22"/>
              </w:rPr>
            </w:pPr>
            <w:r w:rsidRPr="0057476E">
              <w:rPr>
                <w:b/>
                <w:sz w:val="22"/>
                <w:szCs w:val="22"/>
              </w:rPr>
              <w:t>2020г.</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1</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3</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4</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5</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6</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sz w:val="22"/>
                <w:szCs w:val="22"/>
              </w:rPr>
            </w:pPr>
            <w:r w:rsidRPr="0057476E">
              <w:rPr>
                <w:rFonts w:eastAsia="Arial"/>
                <w:b/>
                <w:sz w:val="22"/>
                <w:szCs w:val="22"/>
              </w:rPr>
              <w:t>7</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b/>
                <w:sz w:val="22"/>
                <w:szCs w:val="22"/>
              </w:rPr>
            </w:pPr>
            <w:r w:rsidRPr="0057476E">
              <w:rPr>
                <w:b/>
                <w:sz w:val="22"/>
                <w:szCs w:val="22"/>
              </w:rPr>
              <w:t>8</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b/>
                <w:sz w:val="22"/>
                <w:szCs w:val="22"/>
              </w:rPr>
            </w:pPr>
            <w:r w:rsidRPr="0057476E">
              <w:rPr>
                <w:b/>
                <w:sz w:val="22"/>
                <w:szCs w:val="22"/>
              </w:rPr>
              <w:t>9</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sz w:val="22"/>
                <w:szCs w:val="22"/>
              </w:rPr>
            </w:pPr>
            <w:r w:rsidRPr="0057476E">
              <w:rPr>
                <w:rFonts w:eastAsia="Arial"/>
                <w:b/>
                <w:sz w:val="22"/>
                <w:szCs w:val="22"/>
              </w:rPr>
              <w:t>10</w:t>
            </w:r>
          </w:p>
        </w:tc>
      </w:tr>
      <w:tr w:rsidR="0057476E" w:rsidRPr="0057476E" w:rsidTr="0057476E">
        <w:trPr>
          <w:trHeight w:val="262"/>
        </w:trPr>
        <w:tc>
          <w:tcPr>
            <w:tcW w:w="9315" w:type="dxa"/>
            <w:gridSpan w:val="10"/>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b/>
                <w:sz w:val="22"/>
                <w:szCs w:val="22"/>
              </w:rPr>
            </w:pPr>
            <w:r w:rsidRPr="0057476E">
              <w:rPr>
                <w:sz w:val="22"/>
                <w:szCs w:val="22"/>
              </w:rPr>
              <w:t>Подпрограмма № 3 «Защита населения и территории киренского района от чрезвычайных ситуаций»</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rPr>
                <w:rFonts w:eastAsia="Arial"/>
                <w:sz w:val="22"/>
                <w:szCs w:val="22"/>
              </w:rPr>
            </w:pPr>
            <w:r w:rsidRPr="0057476E">
              <w:rPr>
                <w:sz w:val="22"/>
                <w:szCs w:val="22"/>
              </w:rPr>
              <w:t>Количество изготовленных памяток и листовок на противопожарную тематику.</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Шт.</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3000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3000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3000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3000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3000</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rPr>
                <w:sz w:val="22"/>
                <w:szCs w:val="22"/>
              </w:rPr>
            </w:pPr>
            <w:r w:rsidRPr="0057476E">
              <w:rPr>
                <w:sz w:val="22"/>
                <w:szCs w:val="22"/>
              </w:rPr>
              <w:t>Площадь опашки территории с. Красноярово.</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Кв.м.</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9900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9900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10000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10000</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rPr>
                <w:sz w:val="22"/>
                <w:szCs w:val="22"/>
              </w:rPr>
            </w:pPr>
            <w:r w:rsidRPr="0057476E">
              <w:rPr>
                <w:sz w:val="22"/>
                <w:szCs w:val="22"/>
              </w:rPr>
              <w:t>Количество простимулированных и застрахованных добровольцев ДПО  с. Красноярово.</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Чел.</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5</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5</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5</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5</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5</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rPr>
                <w:sz w:val="22"/>
                <w:szCs w:val="22"/>
              </w:rPr>
            </w:pPr>
            <w:r w:rsidRPr="0057476E">
              <w:rPr>
                <w:sz w:val="22"/>
                <w:szCs w:val="22"/>
              </w:rPr>
              <w:t>Площадь распиленного льда.</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Кв.м.</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2,8</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2,8</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3,0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3,0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3,0</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57476E">
            <w:pPr>
              <w:pStyle w:val="a8"/>
              <w:widowControl w:val="0"/>
              <w:ind w:left="35"/>
              <w:outlineLvl w:val="4"/>
              <w:rPr>
                <w:sz w:val="22"/>
                <w:szCs w:val="22"/>
              </w:rPr>
            </w:pPr>
            <w:r w:rsidRPr="0057476E">
              <w:rPr>
                <w:sz w:val="22"/>
                <w:szCs w:val="22"/>
              </w:rPr>
              <w:t>Количество заключенных договоров для закупки тарифного плана для спутникового телефона оперативной группы.</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Шт.</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1</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57476E">
            <w:pPr>
              <w:pStyle w:val="a8"/>
              <w:widowControl w:val="0"/>
              <w:ind w:left="35"/>
              <w:outlineLvl w:val="4"/>
              <w:rPr>
                <w:sz w:val="22"/>
                <w:szCs w:val="22"/>
              </w:rPr>
            </w:pPr>
            <w:r w:rsidRPr="0057476E">
              <w:rPr>
                <w:sz w:val="22"/>
                <w:szCs w:val="22"/>
              </w:rPr>
              <w:t>Количество приобретенного ГСМ для проведения мероприятий по предупреждению и ликвидации чрезвычайных ситуаций.</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л.</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1000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1000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1000</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7.</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pStyle w:val="a8"/>
              <w:widowControl w:val="0"/>
              <w:ind w:left="35"/>
              <w:outlineLvl w:val="4"/>
              <w:rPr>
                <w:sz w:val="22"/>
                <w:szCs w:val="22"/>
              </w:rPr>
            </w:pPr>
            <w:r w:rsidRPr="0057476E">
              <w:rPr>
                <w:sz w:val="22"/>
                <w:szCs w:val="22"/>
              </w:rPr>
              <w:t>Количество заключенных договоров по получению гидрометеорологической информации и прогнозов погоды.</w:t>
            </w:r>
          </w:p>
          <w:p w:rsidR="0057476E" w:rsidRPr="0057476E" w:rsidRDefault="0057476E" w:rsidP="0057476E">
            <w:pPr>
              <w:pStyle w:val="a8"/>
              <w:widowControl w:val="0"/>
              <w:ind w:left="35"/>
              <w:outlineLvl w:val="4"/>
              <w:rPr>
                <w:sz w:val="22"/>
                <w:szCs w:val="22"/>
              </w:rPr>
            </w:pP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Шт.</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1</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1</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pStyle w:val="a8"/>
              <w:widowControl w:val="0"/>
              <w:ind w:left="35"/>
              <w:outlineLvl w:val="4"/>
              <w:rPr>
                <w:sz w:val="22"/>
                <w:szCs w:val="22"/>
              </w:rPr>
            </w:pPr>
            <w:r w:rsidRPr="0057476E">
              <w:rPr>
                <w:sz w:val="22"/>
                <w:szCs w:val="22"/>
              </w:rPr>
              <w:t>Количество зарегистрированных ЧС.</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Шт.</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2</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2</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0</w:t>
            </w:r>
          </w:p>
        </w:tc>
      </w:tr>
      <w:tr w:rsidR="0057476E" w:rsidRPr="0057476E" w:rsidTr="0057476E">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9.</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476E" w:rsidRPr="0057476E" w:rsidRDefault="0057476E" w:rsidP="00856CD1">
            <w:pPr>
              <w:pStyle w:val="a8"/>
              <w:widowControl w:val="0"/>
              <w:ind w:left="35"/>
              <w:outlineLvl w:val="4"/>
              <w:rPr>
                <w:sz w:val="22"/>
                <w:szCs w:val="22"/>
              </w:rPr>
            </w:pPr>
            <w:r w:rsidRPr="0057476E">
              <w:rPr>
                <w:sz w:val="22"/>
                <w:szCs w:val="22"/>
              </w:rPr>
              <w:t>Количество приобретенных спальных мешков, входящих в состав материального резерва на ЧС.</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Шт.</w:t>
            </w:r>
          </w:p>
        </w:tc>
        <w:tc>
          <w:tcPr>
            <w:tcW w:w="105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96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2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50</w:t>
            </w:r>
          </w:p>
        </w:tc>
        <w:tc>
          <w:tcPr>
            <w:tcW w:w="628"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564" w:type="dxa"/>
            <w:tcBorders>
              <w:top w:val="single" w:sz="7" w:space="0" w:color="000000"/>
              <w:left w:val="single" w:sz="4" w:space="0" w:color="auto"/>
              <w:bottom w:val="single" w:sz="7" w:space="0" w:color="000000"/>
              <w:right w:val="nil"/>
            </w:tcBorders>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7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7476E" w:rsidRPr="0057476E" w:rsidRDefault="0057476E" w:rsidP="00856CD1">
            <w:pPr>
              <w:jc w:val="center"/>
              <w:rPr>
                <w:rFonts w:eastAsia="Arial"/>
                <w:sz w:val="22"/>
                <w:szCs w:val="22"/>
              </w:rPr>
            </w:pPr>
            <w:r w:rsidRPr="0057476E">
              <w:rPr>
                <w:rFonts w:eastAsia="Arial"/>
                <w:sz w:val="22"/>
                <w:szCs w:val="22"/>
              </w:rPr>
              <w:t>0</w:t>
            </w:r>
          </w:p>
        </w:tc>
        <w:tc>
          <w:tcPr>
            <w:tcW w:w="605" w:type="dxa"/>
            <w:tcBorders>
              <w:top w:val="single" w:sz="7" w:space="0" w:color="000000"/>
              <w:left w:val="single" w:sz="4" w:space="0" w:color="auto"/>
              <w:bottom w:val="single" w:sz="7" w:space="0" w:color="000000"/>
              <w:right w:val="single" w:sz="4" w:space="0" w:color="auto"/>
            </w:tcBorders>
            <w:vAlign w:val="center"/>
          </w:tcPr>
          <w:p w:rsidR="0057476E" w:rsidRPr="0057476E" w:rsidRDefault="0057476E" w:rsidP="00856CD1">
            <w:pPr>
              <w:jc w:val="center"/>
              <w:rPr>
                <w:rFonts w:eastAsia="Arial"/>
                <w:sz w:val="22"/>
                <w:szCs w:val="22"/>
              </w:rPr>
            </w:pPr>
            <w:r w:rsidRPr="0057476E">
              <w:rPr>
                <w:rFonts w:eastAsia="Arial"/>
                <w:sz w:val="22"/>
                <w:szCs w:val="22"/>
              </w:rPr>
              <w:t>0</w:t>
            </w:r>
          </w:p>
        </w:tc>
      </w:tr>
    </w:tbl>
    <w:p w:rsidR="00C137DE" w:rsidRPr="00C137DE" w:rsidRDefault="00C137DE" w:rsidP="00C137DE">
      <w:pPr>
        <w:autoSpaceDE w:val="0"/>
        <w:autoSpaceDN w:val="0"/>
        <w:adjustRightInd w:val="0"/>
        <w:ind w:firstLine="540"/>
        <w:jc w:val="both"/>
      </w:pPr>
    </w:p>
    <w:p w:rsidR="00C137DE" w:rsidRPr="00C137DE" w:rsidRDefault="00C137DE" w:rsidP="00C137DE"/>
    <w:p w:rsidR="00C137DE" w:rsidRPr="00C137DE" w:rsidRDefault="00C137DE" w:rsidP="00C137DE">
      <w:pPr>
        <w:sectPr w:rsidR="00C137DE" w:rsidRPr="00C137DE" w:rsidSect="00FE5B9F">
          <w:pgSz w:w="11906" w:h="16838"/>
          <w:pgMar w:top="709" w:right="850" w:bottom="1134" w:left="1701" w:header="708" w:footer="708" w:gutter="0"/>
          <w:cols w:space="708"/>
          <w:docGrid w:linePitch="360"/>
        </w:sectPr>
      </w:pPr>
    </w:p>
    <w:p w:rsidR="00C137DE" w:rsidRPr="00C137DE" w:rsidRDefault="00C137DE" w:rsidP="00C137DE">
      <w:pPr>
        <w:widowControl w:val="0"/>
        <w:jc w:val="right"/>
        <w:outlineLvl w:val="1"/>
      </w:pPr>
      <w:r w:rsidRPr="00C137DE">
        <w:lastRenderedPageBreak/>
        <w:t>Приложение № 2</w:t>
      </w:r>
    </w:p>
    <w:p w:rsidR="00C137DE" w:rsidRPr="00C137DE" w:rsidRDefault="00C137DE" w:rsidP="00C137DE">
      <w:pPr>
        <w:widowControl w:val="0"/>
        <w:autoSpaceDE w:val="0"/>
        <w:autoSpaceDN w:val="0"/>
        <w:adjustRightInd w:val="0"/>
        <w:jc w:val="right"/>
      </w:pPr>
      <w:r w:rsidRPr="00C137DE">
        <w:t xml:space="preserve">к подпрограмме № 3 </w:t>
      </w:r>
    </w:p>
    <w:p w:rsidR="00C137DE" w:rsidRPr="00C137DE" w:rsidRDefault="00C137DE" w:rsidP="00C137DE">
      <w:pPr>
        <w:widowControl w:val="0"/>
        <w:autoSpaceDE w:val="0"/>
        <w:autoSpaceDN w:val="0"/>
        <w:adjustRightInd w:val="0"/>
        <w:jc w:val="right"/>
      </w:pPr>
      <w:r w:rsidRPr="00C137DE">
        <w:t xml:space="preserve">«Защита населения и территории </w:t>
      </w:r>
    </w:p>
    <w:p w:rsidR="00C137DE" w:rsidRPr="00C137DE" w:rsidRDefault="00C137DE" w:rsidP="00C137DE">
      <w:pPr>
        <w:widowControl w:val="0"/>
        <w:autoSpaceDE w:val="0"/>
        <w:autoSpaceDN w:val="0"/>
        <w:adjustRightInd w:val="0"/>
        <w:jc w:val="right"/>
      </w:pPr>
      <w:r w:rsidRPr="00C137DE">
        <w:t xml:space="preserve">Киренского района </w:t>
      </w:r>
    </w:p>
    <w:p w:rsidR="00C137DE" w:rsidRPr="00C137DE" w:rsidRDefault="00C137DE" w:rsidP="00C137DE">
      <w:pPr>
        <w:widowControl w:val="0"/>
        <w:autoSpaceDE w:val="0"/>
        <w:autoSpaceDN w:val="0"/>
        <w:adjustRightInd w:val="0"/>
        <w:jc w:val="right"/>
      </w:pPr>
      <w:r w:rsidRPr="00C137DE">
        <w:t>от чрезвычайных ситуаций»</w:t>
      </w:r>
    </w:p>
    <w:p w:rsidR="00C137DE" w:rsidRPr="00C137DE" w:rsidRDefault="00C137DE" w:rsidP="00C137DE">
      <w:pPr>
        <w:ind w:right="678"/>
        <w:rPr>
          <w:bCs/>
        </w:rPr>
      </w:pPr>
    </w:p>
    <w:p w:rsidR="00C137DE" w:rsidRPr="00C137DE" w:rsidRDefault="00C137DE" w:rsidP="00C137DE">
      <w:pPr>
        <w:ind w:left="709" w:right="678"/>
        <w:jc w:val="center"/>
        <w:rPr>
          <w:bCs/>
        </w:rPr>
      </w:pPr>
    </w:p>
    <w:p w:rsidR="00C137DE" w:rsidRPr="00C137DE" w:rsidRDefault="00C137DE" w:rsidP="00C137DE">
      <w:pPr>
        <w:ind w:left="709" w:right="678"/>
        <w:jc w:val="center"/>
        <w:rPr>
          <w:bCs/>
        </w:rPr>
      </w:pPr>
      <w:r w:rsidRPr="00C137DE">
        <w:rPr>
          <w:bCs/>
        </w:rPr>
        <w:t xml:space="preserve">ПЕРЕЧЕНЬ ОСНОВНЫХ МЕРОПРИЯТИЙ ПОДПРОГРАММЫ </w:t>
      </w:r>
      <w:r w:rsidRPr="00C137DE">
        <w:t xml:space="preserve"> «ЗАЩИТА НАСЕЛЕНИЯ И ТЕРРИТОРИИ КИРЕНСКОГО РАЙОНА ОТ ЧРЕЗВЫЧАЙНЫХ СИТУАЦИЙ»   </w:t>
      </w:r>
      <w:r w:rsidRPr="00C137DE">
        <w:rPr>
          <w:bCs/>
        </w:rPr>
        <w:t xml:space="preserve"> </w:t>
      </w:r>
    </w:p>
    <w:p w:rsidR="00C137DE" w:rsidRPr="00C137DE" w:rsidRDefault="00C137DE" w:rsidP="00C137DE">
      <w:pPr>
        <w:ind w:left="709" w:right="678"/>
        <w:jc w:val="center"/>
        <w:rPr>
          <w:b/>
          <w:bCs/>
        </w:rPr>
      </w:pPr>
    </w:p>
    <w:tbl>
      <w:tblPr>
        <w:tblW w:w="5092" w:type="pct"/>
        <w:tblLayout w:type="fixed"/>
        <w:tblLook w:val="04A0"/>
      </w:tblPr>
      <w:tblGrid>
        <w:gridCol w:w="516"/>
        <w:gridCol w:w="2181"/>
        <w:gridCol w:w="1788"/>
        <w:gridCol w:w="725"/>
        <w:gridCol w:w="852"/>
        <w:gridCol w:w="2125"/>
        <w:gridCol w:w="1560"/>
      </w:tblGrid>
      <w:tr w:rsidR="00C137DE" w:rsidRPr="0057476E" w:rsidTr="0057476E">
        <w:trPr>
          <w:trHeight w:val="300"/>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57476E" w:rsidRDefault="00C137DE" w:rsidP="0057476E">
            <w:pPr>
              <w:ind w:right="-126" w:hanging="15"/>
              <w:rPr>
                <w:sz w:val="22"/>
                <w:szCs w:val="22"/>
              </w:rPr>
            </w:pPr>
            <w:r w:rsidRPr="0057476E">
              <w:rPr>
                <w:sz w:val="22"/>
                <w:szCs w:val="22"/>
              </w:rPr>
              <w:t>№</w:t>
            </w:r>
            <w:r w:rsidRPr="0057476E">
              <w:rPr>
                <w:sz w:val="22"/>
                <w:szCs w:val="22"/>
              </w:rPr>
              <w:br/>
              <w:t>п/п</w:t>
            </w:r>
          </w:p>
        </w:tc>
        <w:tc>
          <w:tcPr>
            <w:tcW w:w="11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Наименование подпрограммы муниципальной программы, основного мероприятия</w:t>
            </w:r>
          </w:p>
        </w:tc>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Ответственный исполнитель</w:t>
            </w:r>
          </w:p>
        </w:tc>
        <w:tc>
          <w:tcPr>
            <w:tcW w:w="809" w:type="pct"/>
            <w:gridSpan w:val="2"/>
            <w:tcBorders>
              <w:top w:val="single" w:sz="4" w:space="0" w:color="auto"/>
              <w:left w:val="nil"/>
              <w:bottom w:val="single" w:sz="4" w:space="0" w:color="auto"/>
              <w:right w:val="single" w:sz="4" w:space="0" w:color="000000"/>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Срок</w:t>
            </w:r>
          </w:p>
        </w:tc>
        <w:tc>
          <w:tcPr>
            <w:tcW w:w="109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Ожидаемый конечный результат реализации основного мероприятия</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Целевые показатели муниципальной программы (подпрограммы), на достижение которых оказывается влияние</w:t>
            </w:r>
          </w:p>
        </w:tc>
      </w:tr>
      <w:tr w:rsidR="00C137DE" w:rsidRPr="0057476E" w:rsidTr="0057476E">
        <w:trPr>
          <w:trHeight w:val="948"/>
        </w:trPr>
        <w:tc>
          <w:tcPr>
            <w:tcW w:w="265" w:type="pct"/>
            <w:vMerge/>
            <w:tcBorders>
              <w:top w:val="single" w:sz="4" w:space="0" w:color="auto"/>
              <w:left w:val="single" w:sz="4" w:space="0" w:color="auto"/>
              <w:bottom w:val="single" w:sz="4" w:space="0" w:color="000000"/>
              <w:right w:val="single" w:sz="4" w:space="0" w:color="auto"/>
            </w:tcBorders>
            <w:vAlign w:val="center"/>
          </w:tcPr>
          <w:p w:rsidR="00C137DE" w:rsidRPr="0057476E" w:rsidRDefault="00C137DE" w:rsidP="0057476E">
            <w:pPr>
              <w:ind w:right="-126" w:hanging="15"/>
              <w:rPr>
                <w:sz w:val="22"/>
                <w:szCs w:val="22"/>
              </w:rPr>
            </w:pPr>
          </w:p>
        </w:tc>
        <w:tc>
          <w:tcPr>
            <w:tcW w:w="1119" w:type="pct"/>
            <w:vMerge/>
            <w:tcBorders>
              <w:top w:val="single" w:sz="4" w:space="0" w:color="auto"/>
              <w:left w:val="single" w:sz="4" w:space="0" w:color="auto"/>
              <w:bottom w:val="single" w:sz="4" w:space="0" w:color="000000"/>
              <w:right w:val="single" w:sz="4" w:space="0" w:color="auto"/>
            </w:tcBorders>
            <w:vAlign w:val="center"/>
          </w:tcPr>
          <w:p w:rsidR="00C137DE" w:rsidRPr="0057476E" w:rsidRDefault="00C137DE" w:rsidP="0057476E">
            <w:pPr>
              <w:ind w:right="-126" w:hanging="15"/>
              <w:rPr>
                <w:sz w:val="22"/>
                <w:szCs w:val="22"/>
              </w:rPr>
            </w:pPr>
          </w:p>
        </w:tc>
        <w:tc>
          <w:tcPr>
            <w:tcW w:w="917" w:type="pct"/>
            <w:vMerge/>
            <w:tcBorders>
              <w:top w:val="single" w:sz="4" w:space="0" w:color="auto"/>
              <w:left w:val="single" w:sz="4" w:space="0" w:color="auto"/>
              <w:bottom w:val="single" w:sz="4" w:space="0" w:color="000000"/>
              <w:right w:val="single" w:sz="4" w:space="0" w:color="auto"/>
            </w:tcBorders>
            <w:vAlign w:val="center"/>
          </w:tcPr>
          <w:p w:rsidR="00C137DE" w:rsidRPr="0057476E" w:rsidRDefault="00C137DE" w:rsidP="0057476E">
            <w:pPr>
              <w:ind w:right="-126" w:hanging="15"/>
              <w:rPr>
                <w:sz w:val="22"/>
                <w:szCs w:val="22"/>
              </w:rPr>
            </w:pPr>
          </w:p>
        </w:tc>
        <w:tc>
          <w:tcPr>
            <w:tcW w:w="372" w:type="pct"/>
            <w:tcBorders>
              <w:top w:val="nil"/>
              <w:left w:val="nil"/>
              <w:bottom w:val="single" w:sz="4" w:space="0" w:color="auto"/>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начала реализации</w:t>
            </w:r>
          </w:p>
        </w:tc>
        <w:tc>
          <w:tcPr>
            <w:tcW w:w="437" w:type="pct"/>
            <w:tcBorders>
              <w:top w:val="nil"/>
              <w:left w:val="nil"/>
              <w:bottom w:val="single" w:sz="4" w:space="0" w:color="auto"/>
              <w:right w:val="single" w:sz="4" w:space="0" w:color="auto"/>
            </w:tcBorders>
            <w:shd w:val="clear" w:color="auto" w:fill="auto"/>
            <w:vAlign w:val="center"/>
          </w:tcPr>
          <w:p w:rsidR="00C137DE" w:rsidRPr="0057476E" w:rsidRDefault="00C137DE" w:rsidP="0057476E">
            <w:pPr>
              <w:ind w:right="-126" w:hanging="15"/>
              <w:jc w:val="center"/>
              <w:rPr>
                <w:sz w:val="22"/>
                <w:szCs w:val="22"/>
              </w:rPr>
            </w:pPr>
            <w:r w:rsidRPr="0057476E">
              <w:rPr>
                <w:sz w:val="22"/>
                <w:szCs w:val="22"/>
              </w:rPr>
              <w:t>окончания реализации</w:t>
            </w:r>
          </w:p>
        </w:tc>
        <w:tc>
          <w:tcPr>
            <w:tcW w:w="1090" w:type="pct"/>
            <w:vMerge/>
            <w:tcBorders>
              <w:top w:val="single" w:sz="4" w:space="0" w:color="auto"/>
              <w:left w:val="single" w:sz="4" w:space="0" w:color="auto"/>
              <w:bottom w:val="single" w:sz="4" w:space="0" w:color="000000"/>
              <w:right w:val="single" w:sz="4" w:space="0" w:color="auto"/>
            </w:tcBorders>
            <w:vAlign w:val="center"/>
          </w:tcPr>
          <w:p w:rsidR="00C137DE" w:rsidRPr="0057476E" w:rsidRDefault="00C137DE" w:rsidP="0057476E">
            <w:pPr>
              <w:ind w:right="-126" w:hanging="15"/>
              <w:rPr>
                <w:sz w:val="22"/>
                <w:szCs w:val="22"/>
              </w:rPr>
            </w:pPr>
          </w:p>
        </w:tc>
        <w:tc>
          <w:tcPr>
            <w:tcW w:w="800" w:type="pct"/>
            <w:vMerge/>
            <w:tcBorders>
              <w:top w:val="single" w:sz="4" w:space="0" w:color="auto"/>
              <w:left w:val="single" w:sz="4" w:space="0" w:color="auto"/>
              <w:bottom w:val="single" w:sz="4" w:space="0" w:color="000000"/>
              <w:right w:val="single" w:sz="4" w:space="0" w:color="auto"/>
            </w:tcBorders>
            <w:vAlign w:val="center"/>
          </w:tcPr>
          <w:p w:rsidR="00C137DE" w:rsidRPr="0057476E" w:rsidRDefault="00C137DE" w:rsidP="0057476E">
            <w:pPr>
              <w:ind w:right="-126" w:hanging="15"/>
              <w:rPr>
                <w:sz w:val="22"/>
                <w:szCs w:val="22"/>
              </w:rPr>
            </w:pPr>
          </w:p>
        </w:tc>
      </w:tr>
      <w:tr w:rsidR="00C137DE" w:rsidRPr="0057476E" w:rsidTr="0057476E">
        <w:trPr>
          <w:trHeight w:val="292"/>
        </w:trPr>
        <w:tc>
          <w:tcPr>
            <w:tcW w:w="265" w:type="pct"/>
            <w:tcBorders>
              <w:top w:val="nil"/>
              <w:left w:val="single" w:sz="4" w:space="0" w:color="auto"/>
              <w:bottom w:val="single" w:sz="4" w:space="0" w:color="auto"/>
              <w:right w:val="single" w:sz="4" w:space="0" w:color="auto"/>
            </w:tcBorders>
            <w:shd w:val="clear" w:color="auto" w:fill="auto"/>
            <w:noWrap/>
          </w:tcPr>
          <w:p w:rsidR="00C137DE" w:rsidRPr="0057476E" w:rsidRDefault="00C137DE" w:rsidP="0057476E">
            <w:pPr>
              <w:ind w:right="-126" w:hanging="15"/>
              <w:rPr>
                <w:sz w:val="22"/>
                <w:szCs w:val="22"/>
              </w:rPr>
            </w:pPr>
            <w:r w:rsidRPr="0057476E">
              <w:rPr>
                <w:sz w:val="22"/>
                <w:szCs w:val="22"/>
              </w:rPr>
              <w:t>1</w:t>
            </w:r>
          </w:p>
        </w:tc>
        <w:tc>
          <w:tcPr>
            <w:tcW w:w="1119"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2</w:t>
            </w:r>
          </w:p>
        </w:tc>
        <w:tc>
          <w:tcPr>
            <w:tcW w:w="917"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3</w:t>
            </w:r>
          </w:p>
        </w:tc>
        <w:tc>
          <w:tcPr>
            <w:tcW w:w="372"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4</w:t>
            </w:r>
          </w:p>
        </w:tc>
        <w:tc>
          <w:tcPr>
            <w:tcW w:w="437"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5</w:t>
            </w:r>
          </w:p>
        </w:tc>
        <w:tc>
          <w:tcPr>
            <w:tcW w:w="1090"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6</w:t>
            </w:r>
          </w:p>
        </w:tc>
        <w:tc>
          <w:tcPr>
            <w:tcW w:w="800" w:type="pct"/>
            <w:tcBorders>
              <w:top w:val="nil"/>
              <w:left w:val="nil"/>
              <w:bottom w:val="single" w:sz="4" w:space="0" w:color="auto"/>
              <w:right w:val="single" w:sz="4" w:space="0" w:color="auto"/>
            </w:tcBorders>
            <w:shd w:val="clear" w:color="auto" w:fill="auto"/>
            <w:noWrap/>
          </w:tcPr>
          <w:p w:rsidR="00C137DE" w:rsidRPr="0057476E" w:rsidRDefault="00C137DE" w:rsidP="0057476E">
            <w:pPr>
              <w:ind w:right="-126" w:hanging="15"/>
              <w:jc w:val="center"/>
              <w:rPr>
                <w:sz w:val="22"/>
                <w:szCs w:val="22"/>
              </w:rPr>
            </w:pPr>
            <w:r w:rsidRPr="0057476E">
              <w:rPr>
                <w:sz w:val="22"/>
                <w:szCs w:val="22"/>
              </w:rPr>
              <w:t>7</w:t>
            </w:r>
          </w:p>
        </w:tc>
      </w:tr>
      <w:tr w:rsidR="00C137DE" w:rsidRPr="0057476E" w:rsidTr="0057476E">
        <w:trPr>
          <w:trHeight w:val="2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C137DE" w:rsidRPr="0057476E" w:rsidRDefault="00C137DE" w:rsidP="0057476E">
            <w:pPr>
              <w:widowControl w:val="0"/>
              <w:autoSpaceDE w:val="0"/>
              <w:autoSpaceDN w:val="0"/>
              <w:adjustRightInd w:val="0"/>
              <w:ind w:right="-126" w:hanging="15"/>
              <w:jc w:val="center"/>
              <w:rPr>
                <w:sz w:val="22"/>
                <w:szCs w:val="22"/>
              </w:rPr>
            </w:pPr>
            <w:r w:rsidRPr="0057476E">
              <w:rPr>
                <w:sz w:val="22"/>
                <w:szCs w:val="22"/>
              </w:rPr>
              <w:t>Подпрограмма № 3  «Защита населения и территории Киренского района от чрезвычайных ситуаций»</w:t>
            </w:r>
          </w:p>
        </w:tc>
      </w:tr>
      <w:tr w:rsidR="00C137DE" w:rsidRPr="0057476E" w:rsidTr="0057476E">
        <w:trPr>
          <w:trHeight w:val="292"/>
        </w:trPr>
        <w:tc>
          <w:tcPr>
            <w:tcW w:w="265" w:type="pct"/>
            <w:tcBorders>
              <w:top w:val="single" w:sz="4" w:space="0" w:color="auto"/>
              <w:left w:val="single" w:sz="4" w:space="0" w:color="auto"/>
              <w:bottom w:val="single" w:sz="4" w:space="0" w:color="auto"/>
              <w:right w:val="single" w:sz="4" w:space="0" w:color="auto"/>
            </w:tcBorders>
            <w:shd w:val="clear" w:color="auto" w:fill="auto"/>
            <w:noWrap/>
          </w:tcPr>
          <w:p w:rsidR="00C137DE" w:rsidRPr="0057476E" w:rsidRDefault="00C137DE" w:rsidP="0057476E">
            <w:pPr>
              <w:ind w:right="-126" w:hanging="15"/>
              <w:rPr>
                <w:sz w:val="22"/>
                <w:szCs w:val="22"/>
              </w:rPr>
            </w:pPr>
            <w:r w:rsidRPr="0057476E">
              <w:rPr>
                <w:sz w:val="22"/>
                <w:szCs w:val="22"/>
              </w:rPr>
              <w:t>1.</w:t>
            </w:r>
          </w:p>
        </w:tc>
        <w:tc>
          <w:tcPr>
            <w:tcW w:w="1119"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widowControl w:val="0"/>
              <w:ind w:left="-90" w:right="-126"/>
              <w:outlineLvl w:val="4"/>
              <w:rPr>
                <w:sz w:val="22"/>
                <w:szCs w:val="22"/>
              </w:rPr>
            </w:pPr>
            <w:r w:rsidRPr="0057476E">
              <w:rPr>
                <w:sz w:val="22"/>
                <w:szCs w:val="22"/>
              </w:rPr>
              <w:t xml:space="preserve">Основное мероприятие </w:t>
            </w:r>
          </w:p>
          <w:p w:rsidR="00C137DE" w:rsidRPr="0057476E" w:rsidRDefault="00C137DE" w:rsidP="0057476E">
            <w:pPr>
              <w:widowControl w:val="0"/>
              <w:ind w:left="-90" w:right="-126"/>
              <w:outlineLvl w:val="4"/>
              <w:rPr>
                <w:sz w:val="22"/>
                <w:szCs w:val="22"/>
              </w:rPr>
            </w:pPr>
            <w:r w:rsidRPr="0057476E">
              <w:rPr>
                <w:sz w:val="22"/>
                <w:szCs w:val="22"/>
              </w:rPr>
              <w:t>3.1.Предупреждение и ликвидация последствий ЧС, обусловленных бытовыми и лесными пожарами.</w:t>
            </w:r>
          </w:p>
        </w:tc>
        <w:tc>
          <w:tcPr>
            <w:tcW w:w="917"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p>
          <w:p w:rsidR="00C137DE" w:rsidRPr="0057476E" w:rsidRDefault="00C137DE" w:rsidP="0057476E">
            <w:pPr>
              <w:ind w:left="-90" w:right="-126"/>
              <w:rPr>
                <w:sz w:val="22"/>
                <w:szCs w:val="22"/>
              </w:rPr>
            </w:pPr>
            <w:r w:rsidRPr="0057476E">
              <w:rPr>
                <w:sz w:val="22"/>
                <w:szCs w:val="22"/>
              </w:rPr>
              <w:t>Отдел ГО и ЧС Комитета по имуществу и ЖКХ администрации Киренского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 2016 год</w:t>
            </w:r>
          </w:p>
        </w:tc>
        <w:tc>
          <w:tcPr>
            <w:tcW w:w="437"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2020 год </w:t>
            </w:r>
          </w:p>
        </w:tc>
        <w:tc>
          <w:tcPr>
            <w:tcW w:w="109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pStyle w:val="a8"/>
              <w:widowControl w:val="0"/>
              <w:ind w:left="-90" w:right="-126"/>
              <w:outlineLvl w:val="4"/>
              <w:rPr>
                <w:sz w:val="22"/>
                <w:szCs w:val="22"/>
              </w:rPr>
            </w:pPr>
            <w:r w:rsidRPr="0057476E">
              <w:rPr>
                <w:sz w:val="22"/>
                <w:szCs w:val="22"/>
              </w:rPr>
              <w:t>1.Увеличение количества изготовленных памяток и листовок на противопожарную тематику с 0 до 3000 штук в год.</w:t>
            </w:r>
          </w:p>
          <w:p w:rsidR="00C137DE" w:rsidRPr="0057476E" w:rsidRDefault="00C137DE" w:rsidP="0057476E">
            <w:pPr>
              <w:pStyle w:val="a8"/>
              <w:widowControl w:val="0"/>
              <w:ind w:left="-90" w:right="-126"/>
              <w:outlineLvl w:val="4"/>
              <w:rPr>
                <w:sz w:val="22"/>
                <w:szCs w:val="22"/>
              </w:rPr>
            </w:pPr>
            <w:r w:rsidRPr="0057476E">
              <w:rPr>
                <w:sz w:val="22"/>
                <w:szCs w:val="22"/>
              </w:rPr>
              <w:t>2.Увеличение площади опашки территории с. Красноярово с 9900 кв. метров до 10000 кв. метров в год.</w:t>
            </w:r>
          </w:p>
          <w:p w:rsidR="00C137DE" w:rsidRPr="0057476E" w:rsidRDefault="00C137DE" w:rsidP="0057476E">
            <w:pPr>
              <w:pStyle w:val="a8"/>
              <w:widowControl w:val="0"/>
              <w:ind w:left="-90" w:right="-126"/>
              <w:outlineLvl w:val="4"/>
              <w:rPr>
                <w:sz w:val="22"/>
                <w:szCs w:val="22"/>
              </w:rPr>
            </w:pPr>
            <w:r w:rsidRPr="0057476E">
              <w:rPr>
                <w:sz w:val="22"/>
                <w:szCs w:val="22"/>
              </w:rPr>
              <w:t>3.Увеличение количества простимулированных и застрахованных добровольцев ДПО  с. Красноярово с 0 до 5 человек в год.</w:t>
            </w:r>
          </w:p>
        </w:tc>
        <w:tc>
          <w:tcPr>
            <w:tcW w:w="80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pStyle w:val="a8"/>
              <w:widowControl w:val="0"/>
              <w:ind w:left="-90" w:right="-126"/>
              <w:outlineLvl w:val="4"/>
              <w:rPr>
                <w:sz w:val="22"/>
                <w:szCs w:val="22"/>
              </w:rPr>
            </w:pPr>
            <w:r w:rsidRPr="0057476E">
              <w:rPr>
                <w:sz w:val="22"/>
                <w:szCs w:val="22"/>
              </w:rPr>
              <w:t>1.Количество изготовленных памяток и листовок на противопожарную тематику.</w:t>
            </w:r>
          </w:p>
          <w:p w:rsidR="00C137DE" w:rsidRPr="0057476E" w:rsidRDefault="00C137DE" w:rsidP="0057476E">
            <w:pPr>
              <w:pStyle w:val="a8"/>
              <w:widowControl w:val="0"/>
              <w:ind w:left="-90" w:right="-126"/>
              <w:outlineLvl w:val="4"/>
              <w:rPr>
                <w:sz w:val="22"/>
                <w:szCs w:val="22"/>
              </w:rPr>
            </w:pPr>
            <w:r w:rsidRPr="0057476E">
              <w:rPr>
                <w:sz w:val="22"/>
                <w:szCs w:val="22"/>
              </w:rPr>
              <w:t>2.Площадь опашки территории с. Красноярово.</w:t>
            </w:r>
          </w:p>
          <w:p w:rsidR="00C137DE" w:rsidRPr="0057476E" w:rsidRDefault="00C137DE" w:rsidP="0057476E">
            <w:pPr>
              <w:pStyle w:val="a8"/>
              <w:widowControl w:val="0"/>
              <w:ind w:left="-90" w:right="-126"/>
              <w:outlineLvl w:val="4"/>
              <w:rPr>
                <w:sz w:val="22"/>
                <w:szCs w:val="22"/>
              </w:rPr>
            </w:pPr>
            <w:r w:rsidRPr="0057476E">
              <w:rPr>
                <w:sz w:val="22"/>
                <w:szCs w:val="22"/>
              </w:rPr>
              <w:t>3.Количество простимулированных и застрахованных добровольцев ДПО  с. Красноярово.</w:t>
            </w:r>
          </w:p>
          <w:p w:rsidR="00C137DE" w:rsidRPr="0057476E" w:rsidRDefault="00C137DE" w:rsidP="0057476E">
            <w:pPr>
              <w:ind w:left="-90" w:right="-126"/>
              <w:rPr>
                <w:sz w:val="22"/>
                <w:szCs w:val="22"/>
              </w:rPr>
            </w:pPr>
          </w:p>
        </w:tc>
      </w:tr>
      <w:tr w:rsidR="00C137DE" w:rsidRPr="0057476E" w:rsidTr="0057476E">
        <w:trPr>
          <w:trHeight w:val="292"/>
        </w:trPr>
        <w:tc>
          <w:tcPr>
            <w:tcW w:w="265" w:type="pct"/>
            <w:tcBorders>
              <w:top w:val="single" w:sz="4" w:space="0" w:color="auto"/>
              <w:left w:val="single" w:sz="4" w:space="0" w:color="auto"/>
              <w:bottom w:val="single" w:sz="4" w:space="0" w:color="auto"/>
              <w:right w:val="single" w:sz="4" w:space="0" w:color="auto"/>
            </w:tcBorders>
            <w:shd w:val="clear" w:color="auto" w:fill="auto"/>
            <w:noWrap/>
          </w:tcPr>
          <w:p w:rsidR="00C137DE" w:rsidRPr="0057476E" w:rsidRDefault="00C137DE" w:rsidP="0057476E">
            <w:pPr>
              <w:ind w:right="-126" w:hanging="15"/>
              <w:rPr>
                <w:sz w:val="22"/>
                <w:szCs w:val="22"/>
              </w:rPr>
            </w:pPr>
            <w:r w:rsidRPr="0057476E">
              <w:rPr>
                <w:sz w:val="22"/>
                <w:szCs w:val="22"/>
              </w:rPr>
              <w:t>2.</w:t>
            </w:r>
          </w:p>
        </w:tc>
        <w:tc>
          <w:tcPr>
            <w:tcW w:w="1119"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outlineLvl w:val="0"/>
              <w:rPr>
                <w:sz w:val="22"/>
                <w:szCs w:val="22"/>
              </w:rPr>
            </w:pPr>
            <w:r w:rsidRPr="0057476E">
              <w:rPr>
                <w:sz w:val="22"/>
                <w:szCs w:val="22"/>
              </w:rPr>
              <w:t xml:space="preserve">Основное мероприятие </w:t>
            </w:r>
          </w:p>
          <w:p w:rsidR="00C137DE" w:rsidRPr="0057476E" w:rsidRDefault="00C137DE" w:rsidP="0057476E">
            <w:pPr>
              <w:ind w:left="-90" w:right="-126"/>
              <w:outlineLvl w:val="0"/>
              <w:rPr>
                <w:sz w:val="22"/>
                <w:szCs w:val="22"/>
              </w:rPr>
            </w:pPr>
            <w:r w:rsidRPr="0057476E">
              <w:rPr>
                <w:sz w:val="22"/>
                <w:szCs w:val="22"/>
              </w:rPr>
              <w:t>3.2.Предупреждение и ликвидация последствий ЧС обусловленных весенними паводками.</w:t>
            </w:r>
          </w:p>
        </w:tc>
        <w:tc>
          <w:tcPr>
            <w:tcW w:w="917"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Отдел ГО и ЧС Комитета по имуществу и ЖКХ администрации Киренского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 2016 год</w:t>
            </w:r>
          </w:p>
        </w:tc>
        <w:tc>
          <w:tcPr>
            <w:tcW w:w="437"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2020 год </w:t>
            </w:r>
          </w:p>
        </w:tc>
        <w:tc>
          <w:tcPr>
            <w:tcW w:w="109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pStyle w:val="a8"/>
              <w:widowControl w:val="0"/>
              <w:ind w:left="-90" w:right="-126"/>
              <w:outlineLvl w:val="4"/>
              <w:rPr>
                <w:sz w:val="22"/>
                <w:szCs w:val="22"/>
              </w:rPr>
            </w:pPr>
            <w:r w:rsidRPr="0057476E">
              <w:rPr>
                <w:sz w:val="22"/>
                <w:szCs w:val="22"/>
              </w:rPr>
              <w:t>1. Увеличение площади распиленного льда с 2,8 до 3,0 кв. километров в год.</w:t>
            </w:r>
          </w:p>
          <w:p w:rsidR="00C137DE" w:rsidRPr="0057476E" w:rsidRDefault="00C137DE" w:rsidP="0057476E">
            <w:pPr>
              <w:pStyle w:val="a8"/>
              <w:widowControl w:val="0"/>
              <w:ind w:left="-90" w:right="-126"/>
              <w:outlineLvl w:val="4"/>
              <w:rPr>
                <w:sz w:val="22"/>
                <w:szCs w:val="22"/>
              </w:rPr>
            </w:pPr>
            <w:r w:rsidRPr="0057476E">
              <w:rPr>
                <w:sz w:val="22"/>
                <w:szCs w:val="22"/>
              </w:rPr>
              <w:t xml:space="preserve">2.Увеличение количества заключенных договоров для закупки тарифного плана для спутникового телефона оперативной группы с 0 до 1 штуки </w:t>
            </w:r>
            <w:r w:rsidRPr="0057476E">
              <w:rPr>
                <w:sz w:val="22"/>
                <w:szCs w:val="22"/>
              </w:rPr>
              <w:lastRenderedPageBreak/>
              <w:t>в год.</w:t>
            </w:r>
          </w:p>
          <w:p w:rsidR="00C137DE" w:rsidRPr="0057476E" w:rsidRDefault="00C137DE" w:rsidP="0057476E">
            <w:pPr>
              <w:pStyle w:val="a8"/>
              <w:widowControl w:val="0"/>
              <w:ind w:left="-90" w:right="-126"/>
              <w:outlineLvl w:val="4"/>
              <w:rPr>
                <w:sz w:val="22"/>
                <w:szCs w:val="22"/>
              </w:rPr>
            </w:pPr>
            <w:r w:rsidRPr="0057476E">
              <w:rPr>
                <w:sz w:val="22"/>
                <w:szCs w:val="22"/>
              </w:rPr>
              <w:t>3. Увеличение количества приобретенного ГСМ для проведения мероприятий по предупреждению и ликвидации чрезвычайных ситуаций с 0 до 1000 литров в год.</w:t>
            </w:r>
          </w:p>
          <w:p w:rsidR="00C137DE" w:rsidRPr="0057476E" w:rsidRDefault="00C137DE" w:rsidP="0057476E">
            <w:pPr>
              <w:pStyle w:val="a8"/>
              <w:widowControl w:val="0"/>
              <w:ind w:left="-90" w:right="-126"/>
              <w:outlineLvl w:val="4"/>
              <w:rPr>
                <w:sz w:val="22"/>
                <w:szCs w:val="22"/>
              </w:rPr>
            </w:pPr>
            <w:r w:rsidRPr="0057476E">
              <w:rPr>
                <w:sz w:val="22"/>
                <w:szCs w:val="22"/>
              </w:rPr>
              <w:t>4.Увеличение количества заключенных договоров по получению гидрометеорологической информации и прогнозов погоды с 0 до 1 штуки в год.</w:t>
            </w:r>
          </w:p>
        </w:tc>
        <w:tc>
          <w:tcPr>
            <w:tcW w:w="80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pStyle w:val="a8"/>
              <w:widowControl w:val="0"/>
              <w:ind w:left="-90" w:right="-126"/>
              <w:outlineLvl w:val="4"/>
              <w:rPr>
                <w:sz w:val="22"/>
                <w:szCs w:val="22"/>
              </w:rPr>
            </w:pPr>
            <w:r w:rsidRPr="0057476E">
              <w:rPr>
                <w:sz w:val="22"/>
                <w:szCs w:val="22"/>
              </w:rPr>
              <w:lastRenderedPageBreak/>
              <w:t>1.Площадь распиленного льда.</w:t>
            </w:r>
          </w:p>
          <w:p w:rsidR="00C137DE" w:rsidRPr="0057476E" w:rsidRDefault="00C137DE" w:rsidP="0057476E">
            <w:pPr>
              <w:pStyle w:val="a8"/>
              <w:widowControl w:val="0"/>
              <w:ind w:left="-90" w:right="-126"/>
              <w:outlineLvl w:val="4"/>
              <w:rPr>
                <w:sz w:val="22"/>
                <w:szCs w:val="22"/>
              </w:rPr>
            </w:pPr>
            <w:r w:rsidRPr="0057476E">
              <w:rPr>
                <w:sz w:val="22"/>
                <w:szCs w:val="22"/>
              </w:rPr>
              <w:t>2.Количество заключенных договоров для закупки тарифного плана для спутникового телефона оперативной группы.</w:t>
            </w:r>
          </w:p>
          <w:p w:rsidR="00C137DE" w:rsidRPr="0057476E" w:rsidRDefault="00C137DE" w:rsidP="0057476E">
            <w:pPr>
              <w:pStyle w:val="a8"/>
              <w:widowControl w:val="0"/>
              <w:ind w:left="-90" w:right="-126"/>
              <w:outlineLvl w:val="4"/>
              <w:rPr>
                <w:sz w:val="22"/>
                <w:szCs w:val="22"/>
              </w:rPr>
            </w:pPr>
            <w:r w:rsidRPr="0057476E">
              <w:rPr>
                <w:sz w:val="22"/>
                <w:szCs w:val="22"/>
              </w:rPr>
              <w:t xml:space="preserve">3. Количество </w:t>
            </w:r>
            <w:r w:rsidRPr="0057476E">
              <w:rPr>
                <w:sz w:val="22"/>
                <w:szCs w:val="22"/>
              </w:rPr>
              <w:lastRenderedPageBreak/>
              <w:t>приобретенного ГСМ для проведения мероприятий по предупреждению и ликвидации чрезвычайных ситуаций.</w:t>
            </w:r>
          </w:p>
          <w:p w:rsidR="00C137DE" w:rsidRPr="0057476E" w:rsidRDefault="00C137DE" w:rsidP="0057476E">
            <w:pPr>
              <w:pStyle w:val="a8"/>
              <w:widowControl w:val="0"/>
              <w:ind w:left="-90" w:right="-126"/>
              <w:outlineLvl w:val="4"/>
              <w:rPr>
                <w:sz w:val="22"/>
                <w:szCs w:val="22"/>
              </w:rPr>
            </w:pPr>
            <w:r w:rsidRPr="0057476E">
              <w:rPr>
                <w:sz w:val="22"/>
                <w:szCs w:val="22"/>
              </w:rPr>
              <w:t>4.Количество заключенных договоров по получению гидрометеорологической информации и прогнозов погоды.</w:t>
            </w:r>
          </w:p>
          <w:p w:rsidR="00C137DE" w:rsidRPr="0057476E" w:rsidRDefault="00C137DE" w:rsidP="0057476E">
            <w:pPr>
              <w:ind w:left="-90" w:right="-126"/>
              <w:jc w:val="center"/>
              <w:rPr>
                <w:sz w:val="22"/>
                <w:szCs w:val="22"/>
              </w:rPr>
            </w:pPr>
          </w:p>
        </w:tc>
      </w:tr>
      <w:tr w:rsidR="00C137DE" w:rsidRPr="0057476E" w:rsidTr="0057476E">
        <w:trPr>
          <w:trHeight w:val="292"/>
        </w:trPr>
        <w:tc>
          <w:tcPr>
            <w:tcW w:w="265" w:type="pct"/>
            <w:tcBorders>
              <w:top w:val="single" w:sz="4" w:space="0" w:color="auto"/>
              <w:left w:val="single" w:sz="4" w:space="0" w:color="auto"/>
              <w:bottom w:val="single" w:sz="4" w:space="0" w:color="auto"/>
              <w:right w:val="single" w:sz="4" w:space="0" w:color="auto"/>
            </w:tcBorders>
            <w:shd w:val="clear" w:color="auto" w:fill="auto"/>
            <w:noWrap/>
          </w:tcPr>
          <w:p w:rsidR="00C137DE" w:rsidRPr="0057476E" w:rsidRDefault="00C137DE" w:rsidP="0057476E">
            <w:pPr>
              <w:ind w:right="-126" w:hanging="15"/>
              <w:rPr>
                <w:sz w:val="22"/>
                <w:szCs w:val="22"/>
              </w:rPr>
            </w:pPr>
            <w:r w:rsidRPr="0057476E">
              <w:rPr>
                <w:sz w:val="22"/>
                <w:szCs w:val="22"/>
              </w:rPr>
              <w:lastRenderedPageBreak/>
              <w:t>3.</w:t>
            </w:r>
          </w:p>
        </w:tc>
        <w:tc>
          <w:tcPr>
            <w:tcW w:w="1119"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widowControl w:val="0"/>
              <w:ind w:left="-90" w:right="-126"/>
              <w:outlineLvl w:val="4"/>
              <w:rPr>
                <w:sz w:val="22"/>
                <w:szCs w:val="22"/>
              </w:rPr>
            </w:pPr>
            <w:r w:rsidRPr="0057476E">
              <w:rPr>
                <w:sz w:val="22"/>
                <w:szCs w:val="22"/>
              </w:rPr>
              <w:t>Основное мероприятие 3.3.Предупреждение и ликвидация последствий ЧС, обусловленных авариями на объектах ЖКХ, энергетики.</w:t>
            </w:r>
          </w:p>
        </w:tc>
        <w:tc>
          <w:tcPr>
            <w:tcW w:w="917"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Отдел ГО и ЧС Комитета по имуществу и ЖКХ администрации Киренского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 2016 год</w:t>
            </w:r>
          </w:p>
        </w:tc>
        <w:tc>
          <w:tcPr>
            <w:tcW w:w="437"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2020 год </w:t>
            </w:r>
          </w:p>
        </w:tc>
        <w:tc>
          <w:tcPr>
            <w:tcW w:w="109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1. Уменьшение количества зарегистрированных ЧС с 2 до 0.</w:t>
            </w:r>
          </w:p>
        </w:tc>
        <w:tc>
          <w:tcPr>
            <w:tcW w:w="80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 xml:space="preserve">1. Количество зарегистрированных ЧС. </w:t>
            </w:r>
          </w:p>
        </w:tc>
      </w:tr>
      <w:tr w:rsidR="00C137DE" w:rsidRPr="0057476E" w:rsidTr="0057476E">
        <w:trPr>
          <w:trHeight w:val="292"/>
        </w:trPr>
        <w:tc>
          <w:tcPr>
            <w:tcW w:w="265" w:type="pct"/>
            <w:tcBorders>
              <w:top w:val="single" w:sz="4" w:space="0" w:color="auto"/>
              <w:left w:val="single" w:sz="4" w:space="0" w:color="auto"/>
              <w:bottom w:val="single" w:sz="4" w:space="0" w:color="auto"/>
              <w:right w:val="single" w:sz="4" w:space="0" w:color="auto"/>
            </w:tcBorders>
            <w:shd w:val="clear" w:color="auto" w:fill="auto"/>
            <w:noWrap/>
          </w:tcPr>
          <w:p w:rsidR="00C137DE" w:rsidRPr="0057476E" w:rsidRDefault="00C137DE" w:rsidP="0057476E">
            <w:pPr>
              <w:ind w:right="-126" w:hanging="15"/>
              <w:rPr>
                <w:sz w:val="22"/>
                <w:szCs w:val="22"/>
              </w:rPr>
            </w:pPr>
            <w:r w:rsidRPr="0057476E">
              <w:rPr>
                <w:sz w:val="22"/>
                <w:szCs w:val="22"/>
              </w:rPr>
              <w:t>4.</w:t>
            </w:r>
          </w:p>
        </w:tc>
        <w:tc>
          <w:tcPr>
            <w:tcW w:w="1119"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widowControl w:val="0"/>
              <w:ind w:left="-90" w:right="-126"/>
              <w:outlineLvl w:val="4"/>
              <w:rPr>
                <w:sz w:val="22"/>
                <w:szCs w:val="22"/>
              </w:rPr>
            </w:pPr>
            <w:r w:rsidRPr="0057476E">
              <w:rPr>
                <w:sz w:val="22"/>
                <w:szCs w:val="22"/>
              </w:rPr>
              <w:t>Основное мероприятие 3.4.Создание материального резерва.</w:t>
            </w:r>
          </w:p>
        </w:tc>
        <w:tc>
          <w:tcPr>
            <w:tcW w:w="917"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Отдел ГО и ЧС Комитета по имуществу и ЖКХ администрации Киренского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 2016 год</w:t>
            </w:r>
          </w:p>
        </w:tc>
        <w:tc>
          <w:tcPr>
            <w:tcW w:w="437" w:type="pct"/>
            <w:tcBorders>
              <w:top w:val="single" w:sz="4" w:space="0" w:color="auto"/>
              <w:left w:val="nil"/>
              <w:bottom w:val="single" w:sz="4" w:space="0" w:color="auto"/>
              <w:right w:val="single" w:sz="4" w:space="0" w:color="auto"/>
            </w:tcBorders>
            <w:shd w:val="clear" w:color="auto" w:fill="auto"/>
            <w:noWrap/>
          </w:tcPr>
          <w:p w:rsidR="00C137DE" w:rsidRPr="0057476E" w:rsidRDefault="00C137DE" w:rsidP="0057476E">
            <w:pPr>
              <w:ind w:left="-90" w:right="-126"/>
              <w:jc w:val="center"/>
              <w:rPr>
                <w:sz w:val="22"/>
                <w:szCs w:val="22"/>
              </w:rPr>
            </w:pPr>
            <w:r w:rsidRPr="0057476E">
              <w:rPr>
                <w:sz w:val="22"/>
                <w:szCs w:val="22"/>
              </w:rPr>
              <w:t>2016 год </w:t>
            </w:r>
          </w:p>
        </w:tc>
        <w:tc>
          <w:tcPr>
            <w:tcW w:w="109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1.Увеличение количества приобретенных спальных мешков, входящих в состав материального резерва на ЧС с 0 до 50 штук.</w:t>
            </w:r>
          </w:p>
        </w:tc>
        <w:tc>
          <w:tcPr>
            <w:tcW w:w="800" w:type="pct"/>
            <w:tcBorders>
              <w:top w:val="single" w:sz="4" w:space="0" w:color="auto"/>
              <w:left w:val="nil"/>
              <w:bottom w:val="single" w:sz="4" w:space="0" w:color="auto"/>
              <w:right w:val="single" w:sz="4" w:space="0" w:color="auto"/>
            </w:tcBorders>
            <w:shd w:val="clear" w:color="auto" w:fill="auto"/>
          </w:tcPr>
          <w:p w:rsidR="00C137DE" w:rsidRPr="0057476E" w:rsidRDefault="00C137DE" w:rsidP="0057476E">
            <w:pPr>
              <w:ind w:left="-90" w:right="-126"/>
              <w:rPr>
                <w:sz w:val="22"/>
                <w:szCs w:val="22"/>
              </w:rPr>
            </w:pPr>
            <w:r w:rsidRPr="0057476E">
              <w:rPr>
                <w:sz w:val="22"/>
                <w:szCs w:val="22"/>
              </w:rPr>
              <w:t xml:space="preserve">1. Количеств приобретенных спальных мешков, входящих в состав материального резерва на ЧС.  </w:t>
            </w:r>
          </w:p>
        </w:tc>
      </w:tr>
    </w:tbl>
    <w:p w:rsidR="00C137DE" w:rsidRPr="00C137DE" w:rsidRDefault="00C137DE" w:rsidP="00C137DE"/>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Default="00C137DE" w:rsidP="00C137DE">
      <w:pPr>
        <w:jc w:val="right"/>
      </w:pPr>
    </w:p>
    <w:p w:rsidR="0057476E" w:rsidRDefault="0057476E" w:rsidP="00C137DE">
      <w:pPr>
        <w:jc w:val="right"/>
      </w:pPr>
    </w:p>
    <w:p w:rsidR="0057476E" w:rsidRDefault="0057476E" w:rsidP="00C137DE">
      <w:pPr>
        <w:jc w:val="right"/>
      </w:pPr>
    </w:p>
    <w:p w:rsidR="0057476E" w:rsidRDefault="0057476E" w:rsidP="00C137DE">
      <w:pPr>
        <w:jc w:val="right"/>
      </w:pPr>
    </w:p>
    <w:p w:rsidR="0057476E" w:rsidRDefault="0057476E" w:rsidP="00C137DE">
      <w:pPr>
        <w:jc w:val="right"/>
      </w:pPr>
    </w:p>
    <w:p w:rsidR="0057476E" w:rsidRDefault="0057476E" w:rsidP="00C137DE">
      <w:pPr>
        <w:jc w:val="right"/>
      </w:pPr>
    </w:p>
    <w:p w:rsidR="0057476E" w:rsidRDefault="0057476E" w:rsidP="00C137DE">
      <w:pPr>
        <w:jc w:val="right"/>
      </w:pPr>
    </w:p>
    <w:p w:rsidR="0057476E" w:rsidRDefault="0057476E" w:rsidP="00C137DE">
      <w:pPr>
        <w:jc w:val="right"/>
      </w:pPr>
    </w:p>
    <w:p w:rsidR="0057476E" w:rsidRPr="00C137DE" w:rsidRDefault="0057476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 w:rsidR="00C137DE" w:rsidRPr="00C137DE" w:rsidRDefault="00C137DE" w:rsidP="00C137DE">
      <w:pPr>
        <w:jc w:val="right"/>
      </w:pPr>
      <w:r w:rsidRPr="00C137DE">
        <w:lastRenderedPageBreak/>
        <w:t>Приложение № 3</w:t>
      </w:r>
    </w:p>
    <w:p w:rsidR="00C137DE" w:rsidRPr="00C137DE" w:rsidRDefault="00C137DE" w:rsidP="00C137DE">
      <w:pPr>
        <w:jc w:val="right"/>
      </w:pPr>
      <w:r w:rsidRPr="00C137DE">
        <w:t>к подпрограмме № 3</w:t>
      </w:r>
    </w:p>
    <w:p w:rsidR="00C137DE" w:rsidRPr="00C137DE" w:rsidRDefault="00C137DE" w:rsidP="00C137DE">
      <w:pPr>
        <w:jc w:val="right"/>
        <w:rPr>
          <w:bCs/>
        </w:rPr>
      </w:pPr>
      <w:r w:rsidRPr="00C137DE">
        <w:t xml:space="preserve"> </w:t>
      </w:r>
      <w:r w:rsidRPr="00C137DE">
        <w:rPr>
          <w:bCs/>
        </w:rPr>
        <w:t xml:space="preserve"> «Мероприятия по гражданской обороне,</w:t>
      </w:r>
    </w:p>
    <w:p w:rsidR="00C137DE" w:rsidRPr="00C137DE" w:rsidRDefault="00C137DE" w:rsidP="00C137DE">
      <w:pPr>
        <w:jc w:val="right"/>
        <w:rPr>
          <w:bCs/>
        </w:rPr>
      </w:pPr>
      <w:r w:rsidRPr="00C137DE">
        <w:rPr>
          <w:bCs/>
        </w:rPr>
        <w:t xml:space="preserve"> защите населения и территорий от </w:t>
      </w:r>
    </w:p>
    <w:p w:rsidR="00C137DE" w:rsidRPr="00C137DE" w:rsidRDefault="00C137DE" w:rsidP="00C137DE">
      <w:pPr>
        <w:jc w:val="right"/>
        <w:rPr>
          <w:bCs/>
        </w:rPr>
      </w:pPr>
      <w:r w:rsidRPr="00C137DE">
        <w:rPr>
          <w:bCs/>
        </w:rPr>
        <w:t xml:space="preserve">чрезвычайных ситуаций природного и </w:t>
      </w:r>
    </w:p>
    <w:p w:rsidR="00C137DE" w:rsidRPr="00C137DE" w:rsidRDefault="00C137DE" w:rsidP="00C137DE">
      <w:pPr>
        <w:jc w:val="right"/>
        <w:rPr>
          <w:bCs/>
        </w:rPr>
      </w:pPr>
      <w:r w:rsidRPr="00C137DE">
        <w:rPr>
          <w:bCs/>
        </w:rPr>
        <w:t>техногенного характера Киренском районе»</w:t>
      </w:r>
    </w:p>
    <w:p w:rsidR="00C137DE" w:rsidRPr="00C137DE" w:rsidRDefault="00C137DE" w:rsidP="00C137DE">
      <w:pPr>
        <w:jc w:val="right"/>
        <w:rPr>
          <w:bCs/>
        </w:rPr>
      </w:pPr>
    </w:p>
    <w:p w:rsidR="00C137DE" w:rsidRPr="00C137DE" w:rsidRDefault="00C137DE" w:rsidP="00C137DE">
      <w:pPr>
        <w:jc w:val="right"/>
      </w:pPr>
    </w:p>
    <w:p w:rsidR="00C137DE" w:rsidRPr="00C137DE" w:rsidRDefault="00C137DE" w:rsidP="00C137DE">
      <w:pPr>
        <w:jc w:val="center"/>
      </w:pPr>
      <w:r w:rsidRPr="00C137DE">
        <w:t xml:space="preserve">РЕСУРСНОЕ ОБЕСПЕЧЕНИЕ РЕАЛИЗАЦИИ ПОДПРОГРАММЫ «ЗАЩИТА НАСЕЛЕНИЯ И ТЕРРИТОРИИ КИРЕНСКОГО РАЙОНА ОТ ЧРЕЗВЫЧАЙНЫХ СИТУАЦИЙ» ЗА СЧЕТ СРЕДСТВ БЮДЖЕТА </w:t>
      </w:r>
    </w:p>
    <w:p w:rsidR="00C137DE" w:rsidRPr="00C137DE" w:rsidRDefault="00C137DE" w:rsidP="00C137DE">
      <w:pPr>
        <w:jc w:val="center"/>
      </w:pPr>
      <w:r w:rsidRPr="00C137DE">
        <w:t>МО КИРЕНСКИЙ РАЙОН</w:t>
      </w:r>
    </w:p>
    <w:p w:rsidR="00C137DE" w:rsidRPr="00C137DE" w:rsidRDefault="00C137DE" w:rsidP="00C137DE">
      <w:pPr>
        <w:rPr>
          <w: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2306"/>
        <w:gridCol w:w="726"/>
        <w:gridCol w:w="734"/>
        <w:gridCol w:w="734"/>
        <w:gridCol w:w="699"/>
        <w:gridCol w:w="677"/>
        <w:gridCol w:w="901"/>
      </w:tblGrid>
      <w:tr w:rsidR="00C137DE" w:rsidRPr="0057476E" w:rsidTr="00FE5B9F">
        <w:trPr>
          <w:trHeight w:val="464"/>
        </w:trPr>
        <w:tc>
          <w:tcPr>
            <w:tcW w:w="1435" w:type="pct"/>
            <w:vMerge w:val="restart"/>
            <w:shd w:val="clear" w:color="auto" w:fill="auto"/>
            <w:vAlign w:val="center"/>
          </w:tcPr>
          <w:p w:rsidR="00C137DE" w:rsidRPr="0057476E" w:rsidRDefault="00C137DE" w:rsidP="0057476E">
            <w:pPr>
              <w:ind w:right="-41"/>
              <w:jc w:val="center"/>
              <w:rPr>
                <w:sz w:val="22"/>
                <w:szCs w:val="22"/>
              </w:rPr>
            </w:pPr>
            <w:r w:rsidRPr="0057476E">
              <w:rPr>
                <w:sz w:val="22"/>
                <w:szCs w:val="22"/>
              </w:rPr>
              <w:t>Наименование программы, подпрограммы, ведомственной целевой программы, основного мероприятия, мероприятия</w:t>
            </w:r>
          </w:p>
        </w:tc>
        <w:tc>
          <w:tcPr>
            <w:tcW w:w="1213" w:type="pct"/>
            <w:vMerge w:val="restart"/>
            <w:shd w:val="clear" w:color="auto" w:fill="auto"/>
            <w:vAlign w:val="center"/>
          </w:tcPr>
          <w:p w:rsidR="00C137DE" w:rsidRPr="0057476E" w:rsidRDefault="00C137DE" w:rsidP="0057476E">
            <w:pPr>
              <w:ind w:right="-41"/>
              <w:jc w:val="center"/>
              <w:rPr>
                <w:sz w:val="22"/>
                <w:szCs w:val="22"/>
              </w:rPr>
            </w:pPr>
            <w:r w:rsidRPr="0057476E">
              <w:rPr>
                <w:sz w:val="22"/>
                <w:szCs w:val="22"/>
              </w:rPr>
              <w:t>Ответственный исполнитель, соисполнители, участники, исполнители мероприятий</w:t>
            </w:r>
          </w:p>
        </w:tc>
        <w:tc>
          <w:tcPr>
            <w:tcW w:w="2352" w:type="pct"/>
            <w:gridSpan w:val="6"/>
            <w:shd w:val="clear" w:color="auto" w:fill="auto"/>
            <w:vAlign w:val="center"/>
          </w:tcPr>
          <w:p w:rsidR="00C137DE" w:rsidRPr="0057476E" w:rsidRDefault="00C137DE" w:rsidP="0057476E">
            <w:pPr>
              <w:ind w:right="-41"/>
              <w:jc w:val="center"/>
              <w:rPr>
                <w:sz w:val="22"/>
                <w:szCs w:val="22"/>
              </w:rPr>
            </w:pPr>
            <w:r w:rsidRPr="0057476E">
              <w:rPr>
                <w:sz w:val="22"/>
                <w:szCs w:val="22"/>
              </w:rPr>
              <w:t xml:space="preserve">Расходы </w:t>
            </w:r>
            <w:r w:rsidRPr="0057476E">
              <w:rPr>
                <w:sz w:val="22"/>
                <w:szCs w:val="22"/>
              </w:rPr>
              <w:br/>
              <w:t>(тыс. руб.), годы</w:t>
            </w:r>
          </w:p>
        </w:tc>
      </w:tr>
      <w:tr w:rsidR="00C137DE" w:rsidRPr="0057476E" w:rsidTr="00FE5B9F">
        <w:trPr>
          <w:trHeight w:val="1123"/>
        </w:trPr>
        <w:tc>
          <w:tcPr>
            <w:tcW w:w="1435" w:type="pct"/>
            <w:vMerge/>
            <w:vAlign w:val="center"/>
          </w:tcPr>
          <w:p w:rsidR="00C137DE" w:rsidRPr="0057476E" w:rsidRDefault="00C137DE" w:rsidP="0057476E">
            <w:pPr>
              <w:ind w:right="-41"/>
              <w:jc w:val="center"/>
              <w:rPr>
                <w:sz w:val="22"/>
                <w:szCs w:val="22"/>
              </w:rPr>
            </w:pPr>
          </w:p>
        </w:tc>
        <w:tc>
          <w:tcPr>
            <w:tcW w:w="1213" w:type="pct"/>
            <w:vMerge/>
            <w:vAlign w:val="center"/>
          </w:tcPr>
          <w:p w:rsidR="00C137DE" w:rsidRPr="0057476E" w:rsidRDefault="00C137DE" w:rsidP="0057476E">
            <w:pPr>
              <w:ind w:right="-41"/>
              <w:jc w:val="center"/>
              <w:rPr>
                <w:sz w:val="22"/>
                <w:szCs w:val="22"/>
              </w:rPr>
            </w:pPr>
          </w:p>
        </w:tc>
        <w:tc>
          <w:tcPr>
            <w:tcW w:w="382" w:type="pct"/>
            <w:shd w:val="clear" w:color="auto" w:fill="auto"/>
            <w:vAlign w:val="center"/>
          </w:tcPr>
          <w:p w:rsidR="00C137DE" w:rsidRPr="0057476E" w:rsidRDefault="00C137DE" w:rsidP="0057476E">
            <w:pPr>
              <w:ind w:right="-41"/>
              <w:jc w:val="center"/>
              <w:rPr>
                <w:sz w:val="22"/>
                <w:szCs w:val="22"/>
              </w:rPr>
            </w:pPr>
            <w:r w:rsidRPr="0057476E">
              <w:rPr>
                <w:sz w:val="22"/>
                <w:szCs w:val="22"/>
              </w:rPr>
              <w:t>2016</w:t>
            </w:r>
          </w:p>
        </w:tc>
        <w:tc>
          <w:tcPr>
            <w:tcW w:w="386" w:type="pct"/>
            <w:shd w:val="clear" w:color="auto" w:fill="auto"/>
            <w:vAlign w:val="center"/>
          </w:tcPr>
          <w:p w:rsidR="00C137DE" w:rsidRPr="0057476E" w:rsidRDefault="00C137DE" w:rsidP="0057476E">
            <w:pPr>
              <w:ind w:right="-41"/>
              <w:jc w:val="center"/>
              <w:rPr>
                <w:sz w:val="22"/>
                <w:szCs w:val="22"/>
              </w:rPr>
            </w:pPr>
            <w:r w:rsidRPr="0057476E">
              <w:rPr>
                <w:sz w:val="22"/>
                <w:szCs w:val="22"/>
              </w:rPr>
              <w:t>2017</w:t>
            </w:r>
          </w:p>
        </w:tc>
        <w:tc>
          <w:tcPr>
            <w:tcW w:w="386" w:type="pct"/>
            <w:shd w:val="clear" w:color="auto" w:fill="auto"/>
            <w:vAlign w:val="center"/>
          </w:tcPr>
          <w:p w:rsidR="00C137DE" w:rsidRPr="0057476E" w:rsidRDefault="00C137DE" w:rsidP="0057476E">
            <w:pPr>
              <w:ind w:right="-41"/>
              <w:jc w:val="center"/>
              <w:rPr>
                <w:sz w:val="22"/>
                <w:szCs w:val="22"/>
              </w:rPr>
            </w:pPr>
            <w:r w:rsidRPr="0057476E">
              <w:rPr>
                <w:sz w:val="22"/>
                <w:szCs w:val="22"/>
              </w:rPr>
              <w:t>2018</w:t>
            </w:r>
          </w:p>
        </w:tc>
        <w:tc>
          <w:tcPr>
            <w:tcW w:w="368" w:type="pct"/>
            <w:vAlign w:val="center"/>
          </w:tcPr>
          <w:p w:rsidR="00C137DE" w:rsidRPr="0057476E" w:rsidRDefault="00C137DE" w:rsidP="0057476E">
            <w:pPr>
              <w:ind w:right="-41"/>
              <w:jc w:val="center"/>
              <w:rPr>
                <w:sz w:val="22"/>
                <w:szCs w:val="22"/>
              </w:rPr>
            </w:pPr>
            <w:r w:rsidRPr="0057476E">
              <w:rPr>
                <w:sz w:val="22"/>
                <w:szCs w:val="22"/>
              </w:rPr>
              <w:t>2019</w:t>
            </w:r>
          </w:p>
        </w:tc>
        <w:tc>
          <w:tcPr>
            <w:tcW w:w="356" w:type="pct"/>
            <w:vAlign w:val="center"/>
          </w:tcPr>
          <w:p w:rsidR="00C137DE" w:rsidRPr="0057476E" w:rsidRDefault="00C137DE" w:rsidP="0057476E">
            <w:pPr>
              <w:ind w:right="-41"/>
              <w:jc w:val="center"/>
              <w:rPr>
                <w:sz w:val="22"/>
                <w:szCs w:val="22"/>
              </w:rPr>
            </w:pPr>
            <w:r w:rsidRPr="0057476E">
              <w:rPr>
                <w:sz w:val="22"/>
                <w:szCs w:val="22"/>
              </w:rPr>
              <w:t>2020</w:t>
            </w:r>
          </w:p>
        </w:tc>
        <w:tc>
          <w:tcPr>
            <w:tcW w:w="474" w:type="pct"/>
            <w:vAlign w:val="center"/>
          </w:tcPr>
          <w:p w:rsidR="00C137DE" w:rsidRPr="0057476E" w:rsidRDefault="00C137DE" w:rsidP="0057476E">
            <w:pPr>
              <w:ind w:right="-41"/>
              <w:jc w:val="center"/>
              <w:rPr>
                <w:sz w:val="22"/>
                <w:szCs w:val="22"/>
              </w:rPr>
            </w:pPr>
            <w:r w:rsidRPr="0057476E">
              <w:rPr>
                <w:sz w:val="22"/>
                <w:szCs w:val="22"/>
              </w:rPr>
              <w:t>всего</w:t>
            </w:r>
          </w:p>
        </w:tc>
      </w:tr>
      <w:tr w:rsidR="00C137DE" w:rsidRPr="0057476E" w:rsidTr="00FE5B9F">
        <w:trPr>
          <w:trHeight w:val="461"/>
        </w:trPr>
        <w:tc>
          <w:tcPr>
            <w:tcW w:w="1435" w:type="pct"/>
            <w:shd w:val="clear" w:color="auto" w:fill="auto"/>
            <w:noWrap/>
            <w:vAlign w:val="center"/>
          </w:tcPr>
          <w:p w:rsidR="00C137DE" w:rsidRPr="0057476E" w:rsidRDefault="00C137DE" w:rsidP="0057476E">
            <w:pPr>
              <w:ind w:right="-41"/>
              <w:jc w:val="center"/>
              <w:rPr>
                <w:sz w:val="22"/>
                <w:szCs w:val="22"/>
              </w:rPr>
            </w:pPr>
            <w:r w:rsidRPr="0057476E">
              <w:rPr>
                <w:sz w:val="22"/>
                <w:szCs w:val="22"/>
              </w:rPr>
              <w:t>1</w:t>
            </w:r>
          </w:p>
        </w:tc>
        <w:tc>
          <w:tcPr>
            <w:tcW w:w="1213" w:type="pct"/>
            <w:shd w:val="clear" w:color="auto" w:fill="auto"/>
            <w:noWrap/>
            <w:vAlign w:val="center"/>
          </w:tcPr>
          <w:p w:rsidR="00C137DE" w:rsidRPr="0057476E" w:rsidRDefault="00C137DE" w:rsidP="0057476E">
            <w:pPr>
              <w:ind w:right="-41"/>
              <w:jc w:val="center"/>
              <w:rPr>
                <w:sz w:val="22"/>
                <w:szCs w:val="22"/>
              </w:rPr>
            </w:pPr>
            <w:r w:rsidRPr="0057476E">
              <w:rPr>
                <w:sz w:val="22"/>
                <w:szCs w:val="22"/>
              </w:rPr>
              <w:t>2</w:t>
            </w:r>
          </w:p>
        </w:tc>
        <w:tc>
          <w:tcPr>
            <w:tcW w:w="382" w:type="pct"/>
            <w:shd w:val="clear" w:color="auto" w:fill="auto"/>
            <w:noWrap/>
            <w:vAlign w:val="center"/>
          </w:tcPr>
          <w:p w:rsidR="00C137DE" w:rsidRPr="0057476E" w:rsidRDefault="00C137DE" w:rsidP="0057476E">
            <w:pPr>
              <w:ind w:right="-41"/>
              <w:jc w:val="center"/>
              <w:rPr>
                <w:sz w:val="22"/>
                <w:szCs w:val="22"/>
              </w:rPr>
            </w:pPr>
            <w:r w:rsidRPr="0057476E">
              <w:rPr>
                <w:sz w:val="22"/>
                <w:szCs w:val="22"/>
              </w:rPr>
              <w:t>3</w:t>
            </w:r>
          </w:p>
        </w:tc>
        <w:tc>
          <w:tcPr>
            <w:tcW w:w="386" w:type="pct"/>
            <w:shd w:val="clear" w:color="auto" w:fill="auto"/>
            <w:noWrap/>
            <w:vAlign w:val="center"/>
          </w:tcPr>
          <w:p w:rsidR="00C137DE" w:rsidRPr="0057476E" w:rsidRDefault="00C137DE" w:rsidP="0057476E">
            <w:pPr>
              <w:ind w:right="-41"/>
              <w:jc w:val="center"/>
              <w:rPr>
                <w:sz w:val="22"/>
                <w:szCs w:val="22"/>
              </w:rPr>
            </w:pPr>
            <w:r w:rsidRPr="0057476E">
              <w:rPr>
                <w:sz w:val="22"/>
                <w:szCs w:val="22"/>
              </w:rPr>
              <w:t>4</w:t>
            </w:r>
          </w:p>
        </w:tc>
        <w:tc>
          <w:tcPr>
            <w:tcW w:w="386" w:type="pct"/>
            <w:shd w:val="clear" w:color="auto" w:fill="auto"/>
            <w:noWrap/>
            <w:vAlign w:val="center"/>
          </w:tcPr>
          <w:p w:rsidR="00C137DE" w:rsidRPr="0057476E" w:rsidRDefault="00C137DE" w:rsidP="0057476E">
            <w:pPr>
              <w:ind w:right="-41"/>
              <w:jc w:val="center"/>
              <w:rPr>
                <w:sz w:val="22"/>
                <w:szCs w:val="22"/>
              </w:rPr>
            </w:pPr>
            <w:r w:rsidRPr="0057476E">
              <w:rPr>
                <w:sz w:val="22"/>
                <w:szCs w:val="22"/>
              </w:rPr>
              <w:t>5</w:t>
            </w:r>
          </w:p>
        </w:tc>
        <w:tc>
          <w:tcPr>
            <w:tcW w:w="368" w:type="pct"/>
            <w:vAlign w:val="center"/>
          </w:tcPr>
          <w:p w:rsidR="00C137DE" w:rsidRPr="0057476E" w:rsidRDefault="00C137DE" w:rsidP="0057476E">
            <w:pPr>
              <w:ind w:right="-41"/>
              <w:jc w:val="center"/>
              <w:rPr>
                <w:sz w:val="22"/>
                <w:szCs w:val="22"/>
              </w:rPr>
            </w:pPr>
            <w:r w:rsidRPr="0057476E">
              <w:rPr>
                <w:sz w:val="22"/>
                <w:szCs w:val="22"/>
              </w:rPr>
              <w:t>6</w:t>
            </w:r>
          </w:p>
        </w:tc>
        <w:tc>
          <w:tcPr>
            <w:tcW w:w="356" w:type="pct"/>
            <w:vAlign w:val="center"/>
          </w:tcPr>
          <w:p w:rsidR="00C137DE" w:rsidRPr="0057476E" w:rsidRDefault="00C137DE" w:rsidP="0057476E">
            <w:pPr>
              <w:ind w:right="-41"/>
              <w:jc w:val="center"/>
              <w:rPr>
                <w:sz w:val="22"/>
                <w:szCs w:val="22"/>
              </w:rPr>
            </w:pPr>
            <w:r w:rsidRPr="0057476E">
              <w:rPr>
                <w:sz w:val="22"/>
                <w:szCs w:val="22"/>
              </w:rPr>
              <w:t>7</w:t>
            </w:r>
          </w:p>
        </w:tc>
        <w:tc>
          <w:tcPr>
            <w:tcW w:w="474" w:type="pct"/>
            <w:vAlign w:val="center"/>
          </w:tcPr>
          <w:p w:rsidR="00C137DE" w:rsidRPr="0057476E" w:rsidRDefault="00C137DE" w:rsidP="0057476E">
            <w:pPr>
              <w:ind w:right="-41"/>
              <w:jc w:val="center"/>
              <w:rPr>
                <w:sz w:val="22"/>
                <w:szCs w:val="22"/>
              </w:rPr>
            </w:pPr>
            <w:r w:rsidRPr="0057476E">
              <w:rPr>
                <w:sz w:val="22"/>
                <w:szCs w:val="22"/>
              </w:rPr>
              <w:t>8</w:t>
            </w:r>
          </w:p>
        </w:tc>
      </w:tr>
      <w:tr w:rsidR="00C137DE" w:rsidRPr="0057476E" w:rsidTr="00FE5B9F">
        <w:trPr>
          <w:trHeight w:val="461"/>
        </w:trPr>
        <w:tc>
          <w:tcPr>
            <w:tcW w:w="1435" w:type="pct"/>
            <w:vMerge w:val="restart"/>
            <w:tcBorders>
              <w:top w:val="single" w:sz="4" w:space="0" w:color="auto"/>
              <w:left w:val="single" w:sz="4" w:space="0" w:color="auto"/>
              <w:right w:val="single" w:sz="4" w:space="0" w:color="auto"/>
            </w:tcBorders>
            <w:shd w:val="clear" w:color="auto" w:fill="auto"/>
            <w:noWrap/>
            <w:vAlign w:val="center"/>
          </w:tcPr>
          <w:p w:rsidR="00C137DE" w:rsidRPr="0057476E" w:rsidRDefault="00C137DE" w:rsidP="0057476E">
            <w:pPr>
              <w:ind w:right="-41"/>
              <w:rPr>
                <w:b/>
                <w:sz w:val="22"/>
                <w:szCs w:val="22"/>
              </w:rPr>
            </w:pPr>
            <w:r w:rsidRPr="0057476E">
              <w:rPr>
                <w:b/>
                <w:sz w:val="22"/>
                <w:szCs w:val="22"/>
              </w:rPr>
              <w:t xml:space="preserve">Подпрограмма  № 3 «Защита населения и территории Киренского района от чрезвычайных ситуаций» </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b/>
                <w:sz w:val="22"/>
                <w:szCs w:val="22"/>
              </w:rPr>
            </w:pPr>
            <w:r w:rsidRPr="0057476E">
              <w:rPr>
                <w:b/>
                <w:sz w:val="22"/>
                <w:szCs w:val="22"/>
              </w:rPr>
              <w:t>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b/>
                <w:sz w:val="22"/>
                <w:szCs w:val="22"/>
              </w:rPr>
            </w:pPr>
            <w:r w:rsidRPr="0057476E">
              <w:rPr>
                <w:b/>
                <w:sz w:val="22"/>
                <w:szCs w:val="22"/>
              </w:rPr>
              <w:t>405,0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b/>
                <w:sz w:val="22"/>
                <w:szCs w:val="22"/>
              </w:rPr>
            </w:pPr>
            <w:r w:rsidRPr="0057476E">
              <w:rPr>
                <w:b/>
                <w:sz w:val="22"/>
                <w:szCs w:val="22"/>
              </w:rPr>
              <w:t>723,0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b/>
                <w:sz w:val="22"/>
                <w:szCs w:val="22"/>
              </w:rPr>
            </w:pPr>
            <w:r w:rsidRPr="0057476E">
              <w:rPr>
                <w:b/>
                <w:sz w:val="22"/>
                <w:szCs w:val="22"/>
              </w:rPr>
              <w:t>723,0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b/>
                <w:sz w:val="22"/>
                <w:szCs w:val="22"/>
              </w:rPr>
            </w:pPr>
            <w:r w:rsidRPr="0057476E">
              <w:rPr>
                <w:b/>
                <w:sz w:val="22"/>
                <w:szCs w:val="22"/>
              </w:rPr>
              <w:t>723,0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b/>
                <w:sz w:val="22"/>
                <w:szCs w:val="22"/>
              </w:rPr>
            </w:pPr>
            <w:r w:rsidRPr="0057476E">
              <w:rPr>
                <w:b/>
                <w:sz w:val="22"/>
                <w:szCs w:val="22"/>
              </w:rPr>
              <w:t xml:space="preserve">723,0 </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b/>
                <w:sz w:val="22"/>
                <w:szCs w:val="22"/>
              </w:rPr>
            </w:pPr>
            <w:r w:rsidRPr="0057476E">
              <w:rPr>
                <w:b/>
                <w:sz w:val="22"/>
                <w:szCs w:val="22"/>
              </w:rPr>
              <w:t>3297,0</w:t>
            </w:r>
          </w:p>
        </w:tc>
      </w:tr>
      <w:tr w:rsidR="00C137DE" w:rsidRPr="0057476E" w:rsidTr="00FE5B9F">
        <w:trPr>
          <w:trHeight w:val="461"/>
        </w:trPr>
        <w:tc>
          <w:tcPr>
            <w:tcW w:w="1435" w:type="pct"/>
            <w:vMerge/>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57476E">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405,0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723,0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723,0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723,0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 xml:space="preserve">723,0 </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3297,0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Основное мероприятие 3.1.Предупреждение и ликвидация последствий ЧС, обусловленных бытовыми и лесными пожарами.</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57476E">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15,0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83,0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83,0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83,0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83,0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347,0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 3.1.1 Изготовление памяток, листовок.</w:t>
            </w:r>
          </w:p>
        </w:tc>
        <w:tc>
          <w:tcPr>
            <w:tcW w:w="1213" w:type="pct"/>
            <w:vMerge w:val="restart"/>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57476E">
            <w:pPr>
              <w:ind w:left="-142" w:right="-41"/>
              <w:jc w:val="center"/>
              <w:rPr>
                <w:sz w:val="22"/>
                <w:szCs w:val="22"/>
              </w:rPr>
            </w:pPr>
            <w:r w:rsidRPr="0057476E">
              <w:rPr>
                <w:sz w:val="22"/>
                <w:szCs w:val="22"/>
              </w:rPr>
              <w:t xml:space="preserve">Отдел ГО и ЧС </w:t>
            </w:r>
            <w:r w:rsidRPr="0057476E">
              <w:rPr>
                <w:sz w:val="22"/>
                <w:szCs w:val="22"/>
              </w:rPr>
              <w:lastRenderedPageBreak/>
              <w:t>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p w:rsidR="00C137DE" w:rsidRPr="0057476E" w:rsidRDefault="00C137DE" w:rsidP="0057476E">
            <w:pPr>
              <w:ind w:left="-142" w:right="-41"/>
              <w:jc w:val="center"/>
              <w:rPr>
                <w:sz w:val="22"/>
                <w:szCs w:val="22"/>
              </w:rPr>
            </w:pPr>
          </w:p>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lastRenderedPageBreak/>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12,0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lastRenderedPageBreak/>
              <w:t>Мероприятие 3.1.2. Опашка межселенной территорий (с.Красноярово).</w:t>
            </w:r>
          </w:p>
        </w:tc>
        <w:tc>
          <w:tcPr>
            <w:tcW w:w="1213" w:type="pct"/>
            <w:vMerge/>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15,0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20,0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20,0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95,0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lastRenderedPageBreak/>
              <w:t>Мероприятие 3.1.3. Материальное стимулирование, страхование  добровольной пожарной охраны (с.Красноярово).</w:t>
            </w:r>
          </w:p>
        </w:tc>
        <w:tc>
          <w:tcPr>
            <w:tcW w:w="1213" w:type="pct"/>
            <w:vMerge/>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240,0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Основное мероприятие 3.2.Предупреждение и ликвидация последствий ЧС, обусловленных весенними паводками.</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57476E">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390,0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640,0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640,0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640,0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640,0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2950,0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 3.2.1. Проведение превентивных мероприятий (пиление льда).</w:t>
            </w:r>
          </w:p>
        </w:tc>
        <w:tc>
          <w:tcPr>
            <w:tcW w:w="1213" w:type="pct"/>
            <w:vMerge w:val="restart"/>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57476E">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500,0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500,0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500,0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500,0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2300,0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 3.2.2. Приобретение тарифа для спутникового телефона в целях функционирования оперативной группы.</w:t>
            </w:r>
          </w:p>
        </w:tc>
        <w:tc>
          <w:tcPr>
            <w:tcW w:w="1213" w:type="pct"/>
            <w:vMerge/>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30,0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150,0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 3.2.3. Приобретение ГСМ для проведения мероприятий по предупреждению и ликвидации ЧС</w:t>
            </w:r>
          </w:p>
        </w:tc>
        <w:tc>
          <w:tcPr>
            <w:tcW w:w="1213" w:type="pct"/>
            <w:vMerge/>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50,0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50,0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50,0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50,0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200,0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 3.2.4. Получение гидрометеорологической информации и прогнозов погоды</w:t>
            </w:r>
          </w:p>
        </w:tc>
        <w:tc>
          <w:tcPr>
            <w:tcW w:w="1213" w:type="pct"/>
            <w:vMerge/>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60,0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60,0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300,0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Основное мероприятие</w:t>
            </w:r>
          </w:p>
          <w:p w:rsidR="00C137DE" w:rsidRPr="0057476E" w:rsidRDefault="00C137DE" w:rsidP="0057476E">
            <w:pPr>
              <w:ind w:left="-142" w:right="-41"/>
              <w:jc w:val="center"/>
              <w:rPr>
                <w:sz w:val="22"/>
                <w:szCs w:val="22"/>
              </w:rPr>
            </w:pPr>
            <w:r w:rsidRPr="0057476E">
              <w:rPr>
                <w:sz w:val="22"/>
                <w:szCs w:val="22"/>
              </w:rPr>
              <w:t>3.3. Предупреждение и ликвидация последствий ЧС, обусловленных авариями на объектах ЖКХ, энергетики</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856CD1">
            <w:pPr>
              <w:ind w:left="-142" w:right="-41"/>
              <w:jc w:val="center"/>
              <w:rPr>
                <w:sz w:val="22"/>
                <w:szCs w:val="22"/>
              </w:rPr>
            </w:pPr>
            <w:r w:rsidRPr="0057476E">
              <w:rPr>
                <w:sz w:val="22"/>
                <w:szCs w:val="22"/>
              </w:rPr>
              <w:t xml:space="preserve">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w:t>
            </w:r>
            <w:r w:rsidRPr="0057476E">
              <w:rPr>
                <w:sz w:val="22"/>
                <w:szCs w:val="22"/>
              </w:rPr>
              <w:lastRenderedPageBreak/>
              <w:t>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lastRenderedPageBreak/>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lastRenderedPageBreak/>
              <w:t>Основное мероприятие</w:t>
            </w:r>
          </w:p>
          <w:p w:rsidR="00C137DE" w:rsidRPr="0057476E" w:rsidRDefault="00C137DE" w:rsidP="0057476E">
            <w:pPr>
              <w:ind w:left="-142" w:right="-41"/>
              <w:jc w:val="center"/>
              <w:rPr>
                <w:sz w:val="22"/>
                <w:szCs w:val="22"/>
              </w:rPr>
            </w:pPr>
            <w:r w:rsidRPr="0057476E">
              <w:rPr>
                <w:sz w:val="22"/>
                <w:szCs w:val="22"/>
              </w:rPr>
              <w:t>3.4. Создание материального резерва.</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856CD1">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 xml:space="preserve"> 0,0</w:t>
            </w:r>
          </w:p>
        </w:tc>
      </w:tr>
      <w:tr w:rsidR="00C137DE" w:rsidRPr="0057476E"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Мероприятие</w:t>
            </w:r>
          </w:p>
          <w:p w:rsidR="00C137DE" w:rsidRPr="0057476E" w:rsidRDefault="00C137DE" w:rsidP="0057476E">
            <w:pPr>
              <w:ind w:left="-142" w:right="-41"/>
              <w:jc w:val="center"/>
              <w:rPr>
                <w:sz w:val="22"/>
                <w:szCs w:val="22"/>
              </w:rPr>
            </w:pPr>
            <w:r w:rsidRPr="0057476E">
              <w:rPr>
                <w:sz w:val="22"/>
                <w:szCs w:val="22"/>
              </w:rPr>
              <w:t>3.4.1. Приобретение спальных мешков из расчета на 50 человек.</w:t>
            </w:r>
          </w:p>
        </w:tc>
        <w:tc>
          <w:tcPr>
            <w:tcW w:w="1213" w:type="pct"/>
            <w:tcBorders>
              <w:left w:val="single" w:sz="4" w:space="0" w:color="auto"/>
              <w:right w:val="single" w:sz="4" w:space="0" w:color="auto"/>
            </w:tcBorders>
            <w:shd w:val="clear" w:color="auto" w:fill="auto"/>
            <w:noWrap/>
            <w:vAlign w:val="center"/>
          </w:tcPr>
          <w:p w:rsidR="00C137DE" w:rsidRPr="0057476E" w:rsidRDefault="00C137DE" w:rsidP="0057476E">
            <w:pPr>
              <w:ind w:left="-142" w:right="-41"/>
              <w:jc w:val="center"/>
              <w:rPr>
                <w:sz w:val="22"/>
                <w:szCs w:val="22"/>
              </w:rPr>
            </w:pPr>
            <w:r w:rsidRPr="0057476E">
              <w:rPr>
                <w:sz w:val="22"/>
                <w:szCs w:val="22"/>
              </w:rPr>
              <w:t>Ответственный исполнитель:</w:t>
            </w:r>
          </w:p>
          <w:p w:rsidR="00C137DE" w:rsidRPr="0057476E" w:rsidRDefault="00C137DE" w:rsidP="00856CD1">
            <w:pPr>
              <w:ind w:left="-142" w:right="-41"/>
              <w:jc w:val="center"/>
              <w:rPr>
                <w:sz w:val="22"/>
                <w:szCs w:val="22"/>
              </w:rPr>
            </w:pPr>
            <w:r w:rsidRPr="0057476E">
              <w:rPr>
                <w:sz w:val="22"/>
                <w:szCs w:val="22"/>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57476E" w:rsidRDefault="00C137DE" w:rsidP="0057476E">
            <w:pPr>
              <w:ind w:right="-41"/>
              <w:jc w:val="center"/>
              <w:rPr>
                <w:sz w:val="22"/>
                <w:szCs w:val="22"/>
              </w:rPr>
            </w:pPr>
            <w:r w:rsidRPr="0057476E">
              <w:rPr>
                <w:sz w:val="22"/>
                <w:szCs w:val="22"/>
              </w:rPr>
              <w:t>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57476E" w:rsidRDefault="00C137DE" w:rsidP="0057476E">
            <w:pPr>
              <w:ind w:right="-41"/>
              <w:jc w:val="center"/>
              <w:rPr>
                <w:sz w:val="22"/>
                <w:szCs w:val="22"/>
              </w:rPr>
            </w:pPr>
            <w:r w:rsidRPr="0057476E">
              <w:rPr>
                <w:sz w:val="22"/>
                <w:szCs w:val="22"/>
              </w:rPr>
              <w:t xml:space="preserve"> 0,0</w:t>
            </w:r>
          </w:p>
        </w:tc>
      </w:tr>
    </w:tbl>
    <w:p w:rsidR="00C137DE" w:rsidRPr="00C137DE" w:rsidRDefault="00C137DE" w:rsidP="00C137DE"/>
    <w:p w:rsidR="00C137DE" w:rsidRDefault="00C137DE"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Default="00856CD1" w:rsidP="00C137DE">
      <w:pPr>
        <w:jc w:val="both"/>
      </w:pPr>
    </w:p>
    <w:p w:rsidR="00856CD1" w:rsidRPr="00C137DE" w:rsidRDefault="00856CD1" w:rsidP="00C137DE">
      <w:pPr>
        <w:jc w:val="both"/>
      </w:pPr>
    </w:p>
    <w:p w:rsidR="00C137DE" w:rsidRPr="00C137DE" w:rsidRDefault="00C137DE" w:rsidP="00C137DE">
      <w:pPr>
        <w:jc w:val="both"/>
      </w:pP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lastRenderedPageBreak/>
        <w:t>Утверждена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от 10 ноября 2015 года  № 618</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с изменениями от 28 декабря 2015 года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691</w:t>
      </w:r>
    </w:p>
    <w:p w:rsidR="00C137DE" w:rsidRPr="00C137DE" w:rsidRDefault="00C137DE" w:rsidP="00C137DE">
      <w:pPr>
        <w:pStyle w:val="ConsPlusNonformat"/>
        <w:ind w:firstLine="4253"/>
        <w:jc w:val="right"/>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ind w:firstLine="5670"/>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u w:val="single"/>
        </w:rPr>
      </w:pPr>
      <w:r w:rsidRPr="00C137DE">
        <w:rPr>
          <w:rFonts w:ascii="Times New Roman" w:hAnsi="Times New Roman" w:cs="Times New Roman"/>
          <w:sz w:val="24"/>
          <w:szCs w:val="24"/>
          <w:u w:val="single"/>
        </w:rPr>
        <w:t xml:space="preserve"> </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jc w:val="center"/>
        <w:rPr>
          <w:bCs/>
        </w:rPr>
      </w:pPr>
      <w:r w:rsidRPr="00C137DE">
        <w:rPr>
          <w:bCs/>
        </w:rPr>
        <w:t xml:space="preserve">ПОДПРОГРАММА № 4 </w:t>
      </w:r>
    </w:p>
    <w:p w:rsidR="00C137DE" w:rsidRPr="00C137DE" w:rsidRDefault="00C137DE" w:rsidP="00C137DE">
      <w:pPr>
        <w:jc w:val="center"/>
        <w:rPr>
          <w:bCs/>
        </w:rPr>
      </w:pPr>
      <w:r w:rsidRPr="00C137DE">
        <w:rPr>
          <w:bCs/>
        </w:rPr>
        <w:t>«</w:t>
      </w:r>
      <w:r w:rsidRPr="00C137DE">
        <w:t>МЕРОПРИЯТИЯ ПО ГРАЖДАНСКОЙ ОБОРОНЕ НА ТЕРРИТОРИИ КИРЕНСКОГО РАЙОНА</w:t>
      </w:r>
      <w:r w:rsidRPr="00C137DE">
        <w:rPr>
          <w:bCs/>
        </w:rPr>
        <w:t>»</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jc w:val="center"/>
      </w:pPr>
      <w:r w:rsidRPr="00C137DE">
        <w:t>МУНИЦИПАЛЬНОЙ ПРОГРАММЫ</w:t>
      </w:r>
    </w:p>
    <w:p w:rsidR="00C137DE" w:rsidRPr="00C137DE" w:rsidRDefault="00C137DE" w:rsidP="00C137DE">
      <w:pPr>
        <w:jc w:val="center"/>
      </w:pPr>
      <w:r w:rsidRPr="00C137DE">
        <w:t>КИРЕНСКОГО РАЙОНА</w:t>
      </w:r>
    </w:p>
    <w:p w:rsidR="00C137DE" w:rsidRPr="00C137DE" w:rsidRDefault="00C137DE" w:rsidP="00C137DE">
      <w:pPr>
        <w:jc w:val="center"/>
        <w:rPr>
          <w:bCs/>
        </w:rPr>
      </w:pPr>
    </w:p>
    <w:p w:rsidR="00C137DE" w:rsidRPr="00C137DE" w:rsidRDefault="00C137DE" w:rsidP="00C137DE">
      <w:pPr>
        <w:jc w:val="center"/>
        <w:rPr>
          <w:bCs/>
        </w:rPr>
      </w:pPr>
      <w:r w:rsidRPr="00C137DE">
        <w:rPr>
          <w:bCs/>
        </w:rPr>
        <w:t xml:space="preserve"> «БЕЗОПАСНЫЙ ГОРОД  НА 2016-2020 ГОДЫ»</w:t>
      </w: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Default="00C137DE"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Default="00856CD1" w:rsidP="00C137DE">
      <w:pPr>
        <w:pStyle w:val="ConsPlusNonformat"/>
        <w:jc w:val="center"/>
        <w:rPr>
          <w:rFonts w:ascii="Times New Roman" w:hAnsi="Times New Roman" w:cs="Times New Roman"/>
          <w:sz w:val="24"/>
          <w:szCs w:val="24"/>
        </w:rPr>
      </w:pPr>
    </w:p>
    <w:p w:rsidR="00856CD1" w:rsidRPr="00C137DE" w:rsidRDefault="00856CD1"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p>
    <w:p w:rsidR="00C137DE" w:rsidRPr="00C137DE" w:rsidRDefault="00C137DE" w:rsidP="00C137DE">
      <w:pPr>
        <w:pStyle w:val="ConsPlusNonformat"/>
        <w:jc w:val="center"/>
        <w:rPr>
          <w:rFonts w:ascii="Times New Roman" w:hAnsi="Times New Roman" w:cs="Times New Roman"/>
          <w:sz w:val="24"/>
          <w:szCs w:val="24"/>
        </w:rPr>
      </w:pPr>
      <w:r w:rsidRPr="00C137DE">
        <w:rPr>
          <w:rFonts w:ascii="Times New Roman" w:hAnsi="Times New Roman" w:cs="Times New Roman"/>
          <w:sz w:val="24"/>
          <w:szCs w:val="24"/>
        </w:rPr>
        <w:t>Киренск, 2015 год</w:t>
      </w:r>
    </w:p>
    <w:p w:rsidR="00C137DE" w:rsidRPr="00C137DE" w:rsidRDefault="00C137DE" w:rsidP="00C137DE">
      <w:pPr>
        <w:pStyle w:val="11"/>
        <w:widowControl w:val="0"/>
        <w:tabs>
          <w:tab w:val="left" w:pos="142"/>
          <w:tab w:val="left" w:pos="1276"/>
        </w:tabs>
        <w:ind w:left="0"/>
        <w:contextualSpacing w:val="0"/>
        <w:jc w:val="center"/>
        <w:rPr>
          <w:b/>
          <w:sz w:val="24"/>
          <w:szCs w:val="24"/>
        </w:rPr>
      </w:pPr>
      <w:r w:rsidRPr="00C137DE">
        <w:rPr>
          <w:b/>
          <w:sz w:val="24"/>
          <w:szCs w:val="24"/>
        </w:rPr>
        <w:lastRenderedPageBreak/>
        <w:t>ПАСПОРТ</w:t>
      </w:r>
    </w:p>
    <w:p w:rsidR="00C137DE" w:rsidRPr="00C137DE" w:rsidRDefault="00C137DE" w:rsidP="00C137DE">
      <w:pPr>
        <w:jc w:val="center"/>
        <w:rPr>
          <w:b/>
        </w:rPr>
      </w:pPr>
      <w:r w:rsidRPr="00C137DE">
        <w:rPr>
          <w:b/>
        </w:rPr>
        <w:t>ПОДПРОГРАММЫ КИРЕНСКОГО РАЙОНА</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6894"/>
      </w:tblGrid>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r w:rsidRPr="00C137DE">
              <w:t>Наименование муниципальной</w:t>
            </w:r>
          </w:p>
          <w:p w:rsidR="00C137DE" w:rsidRPr="00C137DE" w:rsidRDefault="00C137DE" w:rsidP="00C137DE">
            <w:r w:rsidRPr="00C137DE">
              <w:t>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«Безопасный город на 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Наименование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rPr>
                <w:bCs/>
              </w:rPr>
            </w:pPr>
            <w:r w:rsidRPr="00C137DE">
              <w:t>«Мероприятия по гражданской обороне на территории Киренского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Ответственный исполнитель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Отдел ГО и ЧС  Комитета по имуществу и ЖКХ администрации Киренского муниципального района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Участники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Комитет по имуществу и ЖКХ администрации Киренского муниципального района</w:t>
            </w:r>
          </w:p>
          <w:p w:rsidR="00C137DE" w:rsidRPr="00C137DE" w:rsidRDefault="00C137DE" w:rsidP="00C137DE">
            <w:pPr>
              <w:jc w:val="both"/>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 xml:space="preserve">Цель подпрограммы </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widowControl w:val="0"/>
              <w:outlineLvl w:val="4"/>
            </w:pPr>
            <w:r w:rsidRPr="00C137DE">
              <w:t xml:space="preserve">Подготовка специалистов органов местного самоуправления по вопросам гражданской обороны и защиты населения и территории Киренского района от чрезвычайных ситуаций. Создание материального резерва. </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Задача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Default"/>
              <w:rPr>
                <w:color w:val="auto"/>
              </w:rPr>
            </w:pPr>
            <w:r w:rsidRPr="00C137DE">
              <w:rPr>
                <w:color w:val="auto"/>
              </w:rPr>
              <w:t>Обеспечение реализации полномочий администрации Киренского муниципального района по гражданской обороне</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outlineLvl w:val="4"/>
            </w:pPr>
            <w:r w:rsidRPr="00C137DE">
              <w:t>Сроки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tabs>
                <w:tab w:val="left" w:pos="540"/>
              </w:tabs>
              <w:ind w:right="66"/>
              <w:jc w:val="both"/>
            </w:pPr>
            <w:r w:rsidRPr="00C137DE">
              <w:t>2016-2020 годы</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Целевые показатели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pStyle w:val="a8"/>
              <w:widowControl w:val="0"/>
              <w:ind w:left="35"/>
              <w:outlineLvl w:val="4"/>
            </w:pPr>
            <w:r w:rsidRPr="00C137DE">
              <w:t>1.Количество специалистов администрации Киренского района, прошедших обучение на курсах ГОЧС.</w:t>
            </w:r>
          </w:p>
          <w:p w:rsidR="00C137DE" w:rsidRPr="00C137DE" w:rsidRDefault="00C137DE" w:rsidP="00C137DE">
            <w:pPr>
              <w:pStyle w:val="a8"/>
              <w:widowControl w:val="0"/>
              <w:ind w:left="35"/>
              <w:outlineLvl w:val="4"/>
            </w:pPr>
            <w:r w:rsidRPr="00C137DE">
              <w:t>2. Количество приобретенного материального резерва.</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основных мероприятий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pPr>
              <w:widowControl w:val="0"/>
              <w:outlineLvl w:val="4"/>
            </w:pPr>
            <w:r w:rsidRPr="00C137DE">
              <w:t>1.Подготовка и переподготовка должностных лиц в области гражданской обороны.</w:t>
            </w:r>
          </w:p>
          <w:p w:rsidR="00C137DE" w:rsidRPr="00C137DE" w:rsidRDefault="00C137DE" w:rsidP="00C137DE">
            <w:pPr>
              <w:widowControl w:val="0"/>
              <w:outlineLvl w:val="4"/>
            </w:pPr>
            <w:r w:rsidRPr="00C137DE">
              <w:t>2. Создание материального резерва.</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Перечень ведомственных целевых программ, входящих в состав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Ведомственные целевые программы подпрограммой не предусмотрены.</w:t>
            </w:r>
          </w:p>
          <w:p w:rsidR="00C137DE" w:rsidRPr="00C137DE" w:rsidRDefault="00C137DE" w:rsidP="00C137DE">
            <w:pPr>
              <w:widowControl w:val="0"/>
              <w:outlineLvl w:val="4"/>
            </w:pP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Ресурсное обеспечение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jc w:val="both"/>
            </w:pPr>
            <w:r w:rsidRPr="00C137DE">
              <w:t xml:space="preserve">Подпрограмма финансируется за счет средств районного бюджета. Общий объем финансирования за счет средств районного бюджета – 200,0 </w:t>
            </w:r>
            <w:r w:rsidRPr="00C137DE">
              <w:rPr>
                <w:b/>
              </w:rPr>
              <w:t xml:space="preserve"> </w:t>
            </w:r>
            <w:r w:rsidRPr="00C137DE">
              <w:t>тыс. рублей, в том числе по годам:</w:t>
            </w:r>
          </w:p>
          <w:p w:rsidR="00C137DE" w:rsidRPr="00C137DE" w:rsidRDefault="00C137DE" w:rsidP="00C137DE">
            <w:pPr>
              <w:jc w:val="both"/>
            </w:pPr>
            <w:r w:rsidRPr="00C137DE">
              <w:t>- 2016 год  –    0,0 тыс. рублей;</w:t>
            </w:r>
          </w:p>
          <w:p w:rsidR="00C137DE" w:rsidRPr="00C137DE" w:rsidRDefault="00C137DE" w:rsidP="00C137DE">
            <w:pPr>
              <w:jc w:val="both"/>
            </w:pPr>
            <w:r w:rsidRPr="00C137DE">
              <w:t>- 2017 год  –   50,0 тыс. рублей;</w:t>
            </w:r>
          </w:p>
          <w:p w:rsidR="00C137DE" w:rsidRPr="00C137DE" w:rsidRDefault="00C137DE" w:rsidP="00C137DE">
            <w:pPr>
              <w:jc w:val="both"/>
            </w:pPr>
            <w:r w:rsidRPr="00C137DE">
              <w:t>- 2018 год  –   50,0 тыс. рублей;</w:t>
            </w:r>
          </w:p>
          <w:p w:rsidR="00C137DE" w:rsidRPr="00C137DE" w:rsidRDefault="00C137DE" w:rsidP="00C137DE">
            <w:pPr>
              <w:jc w:val="both"/>
            </w:pPr>
            <w:r w:rsidRPr="00C137DE">
              <w:t>- 2019 год  –   50,0 тыс. рублей;</w:t>
            </w:r>
          </w:p>
          <w:p w:rsidR="00C137DE" w:rsidRPr="00C137DE" w:rsidRDefault="00C137DE" w:rsidP="00C137DE">
            <w:pPr>
              <w:jc w:val="both"/>
            </w:pPr>
            <w:r w:rsidRPr="00C137DE">
              <w:t>- 2020 год  –   50,0 тыс. рублей;</w:t>
            </w:r>
          </w:p>
        </w:tc>
      </w:tr>
      <w:tr w:rsidR="00C137DE" w:rsidRPr="00C137DE" w:rsidTr="00FE5B9F">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C137DE" w:rsidRPr="00C137DE" w:rsidRDefault="00C137DE" w:rsidP="00C137DE">
            <w:r w:rsidRPr="00C137DE">
              <w:t>Ожидаемые конечные  результаты реализации подпрограммы</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C137DE" w:rsidRPr="00C137DE" w:rsidRDefault="00C137DE" w:rsidP="00C137DE">
            <w:pPr>
              <w:pStyle w:val="a8"/>
              <w:widowControl w:val="0"/>
              <w:ind w:left="35"/>
              <w:outlineLvl w:val="4"/>
            </w:pPr>
            <w:r w:rsidRPr="00C137DE">
              <w:t>1.Увеличение количества специалистов администрации Киренского района, прошедших обучение на курсах ГОЧС с 0 до 5 человек в год.</w:t>
            </w:r>
          </w:p>
          <w:p w:rsidR="00C137DE" w:rsidRPr="00C137DE" w:rsidRDefault="00C137DE" w:rsidP="00C137DE">
            <w:pPr>
              <w:pStyle w:val="a8"/>
              <w:widowControl w:val="0"/>
              <w:ind w:left="35"/>
              <w:outlineLvl w:val="4"/>
            </w:pPr>
            <w:r w:rsidRPr="00C137DE">
              <w:t xml:space="preserve">2. Увеличение материального резерва с 0 до 10% в год.  </w:t>
            </w:r>
          </w:p>
        </w:tc>
      </w:tr>
    </w:tbl>
    <w:p w:rsidR="00C137DE" w:rsidRPr="00C137DE" w:rsidRDefault="00C137DE" w:rsidP="00C137DE">
      <w:r w:rsidRPr="00C137DE">
        <w:t xml:space="preserve"> </w:t>
      </w:r>
    </w:p>
    <w:p w:rsidR="00C137DE" w:rsidRPr="00C137DE" w:rsidRDefault="00C137DE" w:rsidP="00C137DE">
      <w:pPr>
        <w:jc w:val="center"/>
        <w:rPr>
          <w:b/>
        </w:rPr>
      </w:pPr>
      <w:r w:rsidRPr="00C137DE">
        <w:rPr>
          <w:b/>
        </w:rPr>
        <w:t>РАЗДЕЛ 1  Цель и задачи  подпрограммы, целевые показатели  подпрограммы, сроки реализации</w:t>
      </w:r>
    </w:p>
    <w:p w:rsidR="00C137DE" w:rsidRPr="00C137DE" w:rsidRDefault="00C137DE" w:rsidP="00C137DE">
      <w:pPr>
        <w:ind w:firstLine="720"/>
        <w:jc w:val="both"/>
      </w:pPr>
      <w:r w:rsidRPr="00C137DE">
        <w:t>Цель -  подготовка специалистов органов местного самоуправления по вопросам гражданской обороны и защиты населения и территории Киренского района от чрезвычайных ситуаций. Создание материального резерва.</w:t>
      </w:r>
    </w:p>
    <w:p w:rsidR="00C137DE" w:rsidRPr="00C137DE" w:rsidRDefault="00C137DE" w:rsidP="00C137DE">
      <w:pPr>
        <w:ind w:firstLine="720"/>
        <w:jc w:val="both"/>
      </w:pPr>
      <w:r w:rsidRPr="00C137DE">
        <w:lastRenderedPageBreak/>
        <w:t>Задача - обеспечение реализации полномочий администрации Киренского муниципального района по гражданской обороне.</w:t>
      </w:r>
    </w:p>
    <w:p w:rsidR="00C137DE" w:rsidRPr="00C137DE" w:rsidRDefault="00C137DE" w:rsidP="00C137DE">
      <w:pPr>
        <w:ind w:firstLine="700"/>
        <w:jc w:val="both"/>
      </w:pPr>
      <w:r w:rsidRPr="00C137DE">
        <w:t>Целевые показатели подпрограммы приведены в приложении № 1 к подпрограмме.</w:t>
      </w:r>
    </w:p>
    <w:p w:rsidR="00C137DE" w:rsidRPr="00C137DE" w:rsidRDefault="00C137DE" w:rsidP="00C137DE">
      <w:pPr>
        <w:ind w:firstLine="720"/>
        <w:jc w:val="both"/>
      </w:pPr>
      <w:r w:rsidRPr="00C137DE">
        <w:t>Мероприятия подпрограммы рассчитаны на период с 2016 по 2020 годы и направлены на улучшение показателей при их реализации.</w:t>
      </w:r>
    </w:p>
    <w:p w:rsidR="00C137DE" w:rsidRPr="00C137DE" w:rsidRDefault="00C137DE" w:rsidP="00C137DE">
      <w:pPr>
        <w:ind w:firstLine="720"/>
        <w:jc w:val="both"/>
      </w:pPr>
    </w:p>
    <w:p w:rsidR="00C137DE" w:rsidRPr="00C137DE" w:rsidRDefault="00C137DE" w:rsidP="00C137DE">
      <w:pPr>
        <w:jc w:val="center"/>
        <w:rPr>
          <w:b/>
        </w:rPr>
      </w:pPr>
      <w:r w:rsidRPr="00C137DE">
        <w:rPr>
          <w:b/>
        </w:rPr>
        <w:t xml:space="preserve">РАЗДЕЛ 2 </w:t>
      </w:r>
      <w:r w:rsidRPr="00C137DE">
        <w:t xml:space="preserve"> </w:t>
      </w:r>
      <w:r w:rsidRPr="00C137DE">
        <w:rPr>
          <w:b/>
        </w:rPr>
        <w:t>Ведомственные целевые программы и основные мероприятия подпрограммы</w:t>
      </w:r>
    </w:p>
    <w:p w:rsidR="00C137DE" w:rsidRPr="00C137DE" w:rsidRDefault="00C137DE" w:rsidP="00C137DE">
      <w:pPr>
        <w:ind w:firstLine="709"/>
        <w:jc w:val="both"/>
      </w:pPr>
      <w:r w:rsidRPr="00C137DE">
        <w:t>Ведомственные целевые программы подпрограммой не предусмотрены.</w:t>
      </w:r>
    </w:p>
    <w:p w:rsidR="00C137DE" w:rsidRPr="00C137DE" w:rsidRDefault="00C137DE" w:rsidP="00C137DE">
      <w:pPr>
        <w:ind w:firstLine="709"/>
        <w:jc w:val="both"/>
      </w:pPr>
      <w:r w:rsidRPr="00C137DE">
        <w:t>Основные мероприятия подпрограммы:</w:t>
      </w:r>
    </w:p>
    <w:p w:rsidR="00C137DE" w:rsidRPr="00C137DE" w:rsidRDefault="00C137DE" w:rsidP="00C137DE">
      <w:pPr>
        <w:widowControl w:val="0"/>
        <w:outlineLvl w:val="4"/>
      </w:pPr>
      <w:r w:rsidRPr="00C137DE">
        <w:t xml:space="preserve">          1.Подготовка и переподготовка должностных лиц в области гражданской обороны.</w:t>
      </w:r>
    </w:p>
    <w:p w:rsidR="00C137DE" w:rsidRPr="00C137DE" w:rsidRDefault="00C137DE" w:rsidP="00C137DE">
      <w:pPr>
        <w:widowControl w:val="0"/>
        <w:outlineLvl w:val="4"/>
      </w:pPr>
      <w:r w:rsidRPr="00C137DE">
        <w:t xml:space="preserve">          2. Создание материального резерва.</w:t>
      </w:r>
    </w:p>
    <w:p w:rsidR="00C137DE" w:rsidRPr="00C137DE" w:rsidRDefault="00C137DE" w:rsidP="00C137DE">
      <w:pPr>
        <w:jc w:val="both"/>
      </w:pPr>
      <w:r w:rsidRPr="00C137DE">
        <w:t xml:space="preserve">          Основные и прочие мероприятия подпрограммы представлены в приложении  № 2 к подпрограмме.</w:t>
      </w:r>
    </w:p>
    <w:p w:rsidR="00C137DE" w:rsidRPr="00C137DE" w:rsidRDefault="00C137DE" w:rsidP="00C137DE">
      <w:pPr>
        <w:jc w:val="both"/>
      </w:pPr>
    </w:p>
    <w:p w:rsidR="00C137DE" w:rsidRPr="00C137DE" w:rsidRDefault="00C137DE" w:rsidP="00C137DE">
      <w:pPr>
        <w:jc w:val="center"/>
        <w:rPr>
          <w:b/>
        </w:rPr>
      </w:pPr>
      <w:r w:rsidRPr="00C137DE">
        <w:rPr>
          <w:b/>
        </w:rPr>
        <w:t>РАЗДЕЛ 3 Меры муниципального регулирования, направленные на достижение цели и задач подпрограммы</w:t>
      </w:r>
    </w:p>
    <w:p w:rsidR="00C137DE" w:rsidRPr="00C137DE" w:rsidRDefault="00C137DE" w:rsidP="00C137DE">
      <w:pPr>
        <w:jc w:val="both"/>
      </w:pPr>
      <w:r w:rsidRPr="00C137DE">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137DE" w:rsidRPr="00C137DE" w:rsidRDefault="00C137DE" w:rsidP="00C137DE">
      <w:pPr>
        <w:jc w:val="center"/>
        <w:rPr>
          <w:b/>
        </w:rPr>
      </w:pPr>
    </w:p>
    <w:p w:rsidR="00C137DE" w:rsidRPr="00C137DE" w:rsidRDefault="00C137DE" w:rsidP="00C137DE">
      <w:pPr>
        <w:jc w:val="center"/>
        <w:rPr>
          <w:b/>
        </w:rPr>
      </w:pPr>
      <w:r w:rsidRPr="00C137DE">
        <w:rPr>
          <w:b/>
        </w:rPr>
        <w:t>РАЗДЕЛ 4 Ресурсное обеспечение подпрограммы</w:t>
      </w:r>
    </w:p>
    <w:p w:rsidR="00C137DE" w:rsidRPr="00C137DE" w:rsidRDefault="00C137DE" w:rsidP="00C137DE">
      <w:pPr>
        <w:widowControl w:val="0"/>
        <w:suppressAutoHyphens/>
        <w:ind w:firstLine="851"/>
        <w:jc w:val="both"/>
      </w:pPr>
      <w:r w:rsidRPr="00C137DE">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137DE" w:rsidRPr="00C137DE" w:rsidRDefault="00C137DE" w:rsidP="00C137DE">
      <w:pPr>
        <w:ind w:firstLine="851"/>
        <w:jc w:val="both"/>
      </w:pPr>
      <w:r w:rsidRPr="00C137DE">
        <w:t>Ресурсное обеспечение реализации подпрограммы за счет средств местного бюджета составит – 200,0 тыс. рублей, в том числе по годам:</w:t>
      </w:r>
    </w:p>
    <w:p w:rsidR="00C137DE" w:rsidRPr="00C137DE" w:rsidRDefault="00C137DE" w:rsidP="00C137DE">
      <w:pPr>
        <w:ind w:firstLine="851"/>
        <w:jc w:val="both"/>
      </w:pPr>
      <w:r w:rsidRPr="00C137DE">
        <w:t>- 2016 год –  0,0 тыс. рублей;</w:t>
      </w:r>
    </w:p>
    <w:p w:rsidR="00C137DE" w:rsidRPr="00C137DE" w:rsidRDefault="00C137DE" w:rsidP="00C137DE">
      <w:pPr>
        <w:ind w:firstLine="851"/>
        <w:jc w:val="both"/>
      </w:pPr>
      <w:r w:rsidRPr="00C137DE">
        <w:t>- 2017 год – 50,0 тыс. рублей;</w:t>
      </w:r>
    </w:p>
    <w:p w:rsidR="00C137DE" w:rsidRPr="00C137DE" w:rsidRDefault="00C137DE" w:rsidP="00C137DE">
      <w:pPr>
        <w:ind w:firstLine="851"/>
        <w:jc w:val="both"/>
      </w:pPr>
      <w:r w:rsidRPr="00C137DE">
        <w:t>- 2018 год – 50,0 тыс. рублей;</w:t>
      </w:r>
    </w:p>
    <w:p w:rsidR="00C137DE" w:rsidRPr="00C137DE" w:rsidRDefault="00C137DE" w:rsidP="00C137DE">
      <w:pPr>
        <w:ind w:firstLine="851"/>
        <w:jc w:val="both"/>
      </w:pPr>
      <w:r w:rsidRPr="00C137DE">
        <w:t>- 2019 год – 50,0 тыс. рублей;</w:t>
      </w:r>
    </w:p>
    <w:p w:rsidR="00C137DE" w:rsidRPr="00C137DE" w:rsidRDefault="00C137DE" w:rsidP="00C137DE">
      <w:pPr>
        <w:ind w:firstLine="851"/>
        <w:jc w:val="both"/>
      </w:pPr>
      <w:r w:rsidRPr="00C137DE">
        <w:t>- 2020 год – 50,0 тыс. рублей;</w:t>
      </w:r>
    </w:p>
    <w:p w:rsidR="00C137DE" w:rsidRPr="00C137DE" w:rsidRDefault="00C137DE" w:rsidP="00C137DE">
      <w:pPr>
        <w:ind w:firstLine="851"/>
        <w:jc w:val="both"/>
      </w:pPr>
      <w:r w:rsidRPr="00C137DE">
        <w:t>Ресурсное обеспечение реализации подпрограммы представлено в приложении  № 3 к подпрограмме.</w:t>
      </w:r>
    </w:p>
    <w:p w:rsidR="00C137DE" w:rsidRPr="00C137DE" w:rsidRDefault="00C137DE" w:rsidP="00C137DE">
      <w:pPr>
        <w:jc w:val="center"/>
        <w:rPr>
          <w:b/>
        </w:rPr>
      </w:pPr>
    </w:p>
    <w:p w:rsidR="00C137DE" w:rsidRPr="00C137DE" w:rsidRDefault="00C137DE" w:rsidP="00C137DE">
      <w:pPr>
        <w:jc w:val="center"/>
        <w:rPr>
          <w:b/>
        </w:rPr>
      </w:pPr>
      <w:r w:rsidRPr="00C137DE">
        <w:rPr>
          <w:b/>
        </w:rPr>
        <w:t xml:space="preserve">РАЗДЕЛ 5 Прогноз сводных показателей муниципальных заданий </w:t>
      </w:r>
    </w:p>
    <w:p w:rsidR="00C137DE" w:rsidRPr="00C137DE" w:rsidRDefault="00C137DE" w:rsidP="00C137DE">
      <w:pPr>
        <w:ind w:firstLine="851"/>
        <w:jc w:val="both"/>
      </w:pPr>
      <w:r w:rsidRPr="00C137DE">
        <w:t>Оказание (выполнение) муниципальными учреждениями Киренского района муниципальных услуг (работ) в рамках подпрограммы не предусмотрено.</w:t>
      </w:r>
    </w:p>
    <w:p w:rsidR="00C137DE" w:rsidRPr="00C137DE" w:rsidRDefault="00C137DE" w:rsidP="00C137DE">
      <w:pPr>
        <w:jc w:val="center"/>
      </w:pPr>
    </w:p>
    <w:p w:rsidR="00C137DE" w:rsidRPr="00C137DE" w:rsidRDefault="00C137DE" w:rsidP="00C137DE">
      <w:pPr>
        <w:jc w:val="center"/>
        <w:rPr>
          <w:b/>
        </w:rPr>
      </w:pPr>
      <w:r w:rsidRPr="00C137DE">
        <w:rPr>
          <w:b/>
        </w:rPr>
        <w:t xml:space="preserve">РАЗДЕЛ 6 Объемы финансирования мероприятий подпрограммы за счет средств федерального бюджета </w:t>
      </w:r>
    </w:p>
    <w:p w:rsidR="00C137DE" w:rsidRPr="00C137DE" w:rsidRDefault="00C137DE" w:rsidP="00C137DE">
      <w:pPr>
        <w:ind w:firstLine="851"/>
        <w:jc w:val="both"/>
      </w:pPr>
      <w:r w:rsidRPr="00C137DE">
        <w:t>Привлечение средств федерального бюджета на реализацию мероприятий подпрограммы не предусмотрено.</w:t>
      </w:r>
    </w:p>
    <w:p w:rsidR="00C137DE" w:rsidRPr="00C137DE" w:rsidRDefault="00C137DE" w:rsidP="00C137DE">
      <w:pPr>
        <w:ind w:firstLine="851"/>
        <w:jc w:val="both"/>
      </w:pPr>
    </w:p>
    <w:p w:rsidR="00C137DE" w:rsidRPr="00C137DE" w:rsidRDefault="00C137DE" w:rsidP="00C137DE">
      <w:pPr>
        <w:jc w:val="center"/>
        <w:rPr>
          <w:b/>
        </w:rPr>
      </w:pPr>
      <w:r w:rsidRPr="00C137DE">
        <w:rPr>
          <w:b/>
        </w:rPr>
        <w:t xml:space="preserve">РАЗДЕЛ 7 Объемы финансирования мероприятий подпрограммы за счет средств областного бюджета </w:t>
      </w:r>
    </w:p>
    <w:p w:rsidR="00C137DE" w:rsidRPr="00C137DE" w:rsidRDefault="00C137DE" w:rsidP="00C137DE">
      <w:pPr>
        <w:ind w:firstLine="851"/>
        <w:jc w:val="both"/>
      </w:pPr>
      <w:r w:rsidRPr="00C137DE">
        <w:t>Привлечение средств областного бюджета на реализацию мероприятий подпрограммы не предусмотрено.</w:t>
      </w:r>
    </w:p>
    <w:p w:rsidR="00C137DE" w:rsidRPr="00C137DE" w:rsidRDefault="00C137DE" w:rsidP="00C137DE">
      <w:pPr>
        <w:ind w:firstLine="851"/>
        <w:jc w:val="both"/>
      </w:pPr>
    </w:p>
    <w:p w:rsidR="00C137DE" w:rsidRPr="00C137DE" w:rsidRDefault="00C137DE" w:rsidP="00C137DE">
      <w:pPr>
        <w:jc w:val="center"/>
        <w:rPr>
          <w:b/>
        </w:rPr>
      </w:pPr>
      <w:r w:rsidRPr="00C137DE">
        <w:rPr>
          <w:b/>
        </w:rPr>
        <w:t>РАЗДЕЛ 8 Сведения об участии организаций</w:t>
      </w:r>
    </w:p>
    <w:p w:rsidR="00C137DE" w:rsidRPr="00C137DE" w:rsidRDefault="00C137DE" w:rsidP="00C137DE">
      <w:pPr>
        <w:ind w:firstLine="851"/>
        <w:jc w:val="both"/>
      </w:pPr>
      <w:r w:rsidRPr="00C137DE">
        <w:t xml:space="preserve"> В реализации подпрограммы муниципальные унитарные предприятия не участвуют.</w:t>
      </w:r>
    </w:p>
    <w:p w:rsidR="00C137DE" w:rsidRPr="00C137DE" w:rsidRDefault="00C137DE" w:rsidP="00C137DE">
      <w:pPr>
        <w:ind w:firstLine="851"/>
        <w:jc w:val="both"/>
      </w:pPr>
    </w:p>
    <w:p w:rsidR="00C137DE" w:rsidRPr="00C137DE" w:rsidRDefault="00C137DE" w:rsidP="00C137DE">
      <w:pPr>
        <w:tabs>
          <w:tab w:val="left" w:pos="8154"/>
        </w:tabs>
      </w:pPr>
    </w:p>
    <w:p w:rsidR="00856CD1" w:rsidRPr="00C137DE" w:rsidRDefault="00856CD1" w:rsidP="00856CD1">
      <w:pPr>
        <w:widowControl w:val="0"/>
        <w:jc w:val="right"/>
        <w:outlineLvl w:val="1"/>
      </w:pPr>
      <w:r w:rsidRPr="00C137DE">
        <w:t>Приложение № 1</w:t>
      </w:r>
    </w:p>
    <w:p w:rsidR="00856CD1" w:rsidRPr="00C137DE" w:rsidRDefault="00856CD1" w:rsidP="00856CD1">
      <w:pPr>
        <w:widowControl w:val="0"/>
        <w:autoSpaceDE w:val="0"/>
        <w:autoSpaceDN w:val="0"/>
        <w:adjustRightInd w:val="0"/>
        <w:jc w:val="right"/>
      </w:pPr>
      <w:r w:rsidRPr="00C137DE">
        <w:t xml:space="preserve">к подпрограмме № 4 </w:t>
      </w:r>
    </w:p>
    <w:p w:rsidR="00856CD1" w:rsidRPr="00C137DE" w:rsidRDefault="00856CD1" w:rsidP="00856CD1">
      <w:pPr>
        <w:widowControl w:val="0"/>
        <w:autoSpaceDE w:val="0"/>
        <w:autoSpaceDN w:val="0"/>
        <w:adjustRightInd w:val="0"/>
        <w:jc w:val="right"/>
      </w:pPr>
      <w:r w:rsidRPr="00C137DE">
        <w:t xml:space="preserve">«Мероприятия по гражданской обороне на территории </w:t>
      </w:r>
    </w:p>
    <w:p w:rsidR="00856CD1" w:rsidRPr="00C137DE" w:rsidRDefault="00856CD1" w:rsidP="00856CD1">
      <w:pPr>
        <w:widowControl w:val="0"/>
        <w:autoSpaceDE w:val="0"/>
        <w:autoSpaceDN w:val="0"/>
        <w:adjustRightInd w:val="0"/>
        <w:jc w:val="right"/>
      </w:pPr>
      <w:r w:rsidRPr="00C137DE">
        <w:t>Киренского района»</w:t>
      </w:r>
    </w:p>
    <w:p w:rsidR="00C137DE" w:rsidRPr="00C137DE" w:rsidRDefault="00C137DE" w:rsidP="00C137DE">
      <w:pPr>
        <w:autoSpaceDE w:val="0"/>
        <w:autoSpaceDN w:val="0"/>
        <w:adjustRightInd w:val="0"/>
        <w:ind w:firstLine="540"/>
        <w:jc w:val="both"/>
      </w:pPr>
    </w:p>
    <w:p w:rsidR="00C137DE" w:rsidRPr="00C137DE" w:rsidRDefault="00C137DE" w:rsidP="00C137DE"/>
    <w:p w:rsidR="00C137DE" w:rsidRPr="00C137DE" w:rsidRDefault="00C137DE" w:rsidP="00C137DE"/>
    <w:p w:rsidR="00C137DE" w:rsidRDefault="00856CD1" w:rsidP="00C137DE">
      <w:r w:rsidRPr="00C137DE">
        <w:rPr>
          <w:rFonts w:eastAsia="Arial"/>
        </w:rPr>
        <w:t>СВЕДЕНИЯ О СОСТАВЕ И ЗНАЧЕНИЯХ ЦЕЛЕВЫХ ПОКАЗАТЕЛЕЙ ПОДПРОГРАММЫ</w:t>
      </w:r>
      <w:r>
        <w:rPr>
          <w:rFonts w:eastAsia="Arial"/>
        </w:rPr>
        <w:t xml:space="preserve"> </w:t>
      </w:r>
      <w:r w:rsidRPr="00C137DE">
        <w:t xml:space="preserve">                 «МЕРОПРИЯТИЯ ПО ГРАЖДАНСКОЙ ОБОРОНЕ НА ТЕРРИТОРИИ КИРЕНСКОГО РАЙОНА»</w:t>
      </w:r>
    </w:p>
    <w:p w:rsidR="007404A3" w:rsidRDefault="007404A3" w:rsidP="00C137DE"/>
    <w:p w:rsidR="007404A3" w:rsidRDefault="007404A3" w:rsidP="00C137DE"/>
    <w:p w:rsidR="007404A3" w:rsidRDefault="007404A3" w:rsidP="00C137DE"/>
    <w:tbl>
      <w:tblPr>
        <w:tblW w:w="0" w:type="auto"/>
        <w:tblInd w:w="269" w:type="dxa"/>
        <w:tblBorders>
          <w:top w:val="nil"/>
          <w:left w:val="nil"/>
          <w:bottom w:val="nil"/>
          <w:right w:val="single" w:sz="7" w:space="0" w:color="000000"/>
        </w:tblBorders>
        <w:tblCellMar>
          <w:left w:w="0" w:type="dxa"/>
          <w:right w:w="0" w:type="dxa"/>
        </w:tblCellMar>
        <w:tblLook w:val="04A0"/>
      </w:tblPr>
      <w:tblGrid>
        <w:gridCol w:w="422"/>
        <w:gridCol w:w="2271"/>
        <w:gridCol w:w="567"/>
        <w:gridCol w:w="1140"/>
        <w:gridCol w:w="1040"/>
        <w:gridCol w:w="655"/>
        <w:gridCol w:w="567"/>
        <w:gridCol w:w="567"/>
        <w:gridCol w:w="727"/>
        <w:gridCol w:w="1202"/>
      </w:tblGrid>
      <w:tr w:rsidR="007404A3" w:rsidRPr="00C137DE" w:rsidTr="006E2159">
        <w:trPr>
          <w:trHeight w:val="262"/>
        </w:trPr>
        <w:tc>
          <w:tcPr>
            <w:tcW w:w="422"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w:t>
            </w:r>
          </w:p>
          <w:p w:rsidR="007404A3" w:rsidRPr="00C137DE" w:rsidRDefault="007404A3" w:rsidP="006E2159">
            <w:pPr>
              <w:jc w:val="center"/>
            </w:pPr>
            <w:r w:rsidRPr="00C137DE">
              <w:rPr>
                <w:rFonts w:eastAsia="Arial"/>
                <w:b/>
              </w:rPr>
              <w:t>п/п</w:t>
            </w:r>
          </w:p>
        </w:tc>
        <w:tc>
          <w:tcPr>
            <w:tcW w:w="227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Наименование целевого</w:t>
            </w:r>
          </w:p>
          <w:p w:rsidR="007404A3" w:rsidRPr="00C137DE" w:rsidRDefault="007404A3" w:rsidP="006E2159">
            <w:pPr>
              <w:jc w:val="center"/>
            </w:pPr>
            <w:r w:rsidRPr="00C137DE">
              <w:rPr>
                <w:rFonts w:eastAsia="Arial"/>
                <w:b/>
              </w:rPr>
              <w:t xml:space="preserve"> показателя</w:t>
            </w:r>
          </w:p>
        </w:tc>
        <w:tc>
          <w:tcPr>
            <w:tcW w:w="5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Ед.</w:t>
            </w:r>
          </w:p>
          <w:p w:rsidR="007404A3" w:rsidRPr="00C137DE" w:rsidRDefault="007404A3" w:rsidP="006E2159">
            <w:pPr>
              <w:jc w:val="center"/>
            </w:pPr>
            <w:r w:rsidRPr="00C137DE">
              <w:rPr>
                <w:rFonts w:eastAsia="Arial"/>
                <w:b/>
              </w:rPr>
              <w:t>изм.</w:t>
            </w:r>
          </w:p>
        </w:tc>
        <w:tc>
          <w:tcPr>
            <w:tcW w:w="5880"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Значения целевых показателей</w:t>
            </w:r>
          </w:p>
        </w:tc>
      </w:tr>
      <w:tr w:rsidR="007404A3" w:rsidRPr="00C137DE" w:rsidTr="006E2159">
        <w:trPr>
          <w:trHeight w:val="652"/>
        </w:trPr>
        <w:tc>
          <w:tcPr>
            <w:tcW w:w="422"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tc>
        <w:tc>
          <w:tcPr>
            <w:tcW w:w="227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tc>
        <w:tc>
          <w:tcPr>
            <w:tcW w:w="5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отчетный год</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текущий год</w:t>
            </w:r>
          </w:p>
        </w:tc>
        <w:tc>
          <w:tcPr>
            <w:tcW w:w="65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2016 г.</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2017 г.</w:t>
            </w:r>
          </w:p>
        </w:tc>
        <w:tc>
          <w:tcPr>
            <w:tcW w:w="567" w:type="dxa"/>
            <w:tcBorders>
              <w:top w:val="single" w:sz="7" w:space="0" w:color="000000"/>
              <w:left w:val="single" w:sz="4" w:space="0" w:color="auto"/>
              <w:bottom w:val="single" w:sz="7" w:space="0" w:color="000000"/>
              <w:right w:val="nil"/>
            </w:tcBorders>
            <w:vAlign w:val="center"/>
          </w:tcPr>
          <w:p w:rsidR="007404A3" w:rsidRPr="00C137DE" w:rsidRDefault="007404A3" w:rsidP="006E2159">
            <w:pPr>
              <w:jc w:val="center"/>
            </w:pPr>
            <w:r w:rsidRPr="00C137DE">
              <w:rPr>
                <w:rFonts w:eastAsia="Arial"/>
                <w:b/>
              </w:rPr>
              <w:t>2018 г.</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b/>
              </w:rPr>
            </w:pPr>
            <w:r w:rsidRPr="00C137DE">
              <w:rPr>
                <w:b/>
              </w:rPr>
              <w:t>2019г.</w:t>
            </w:r>
          </w:p>
        </w:tc>
        <w:tc>
          <w:tcPr>
            <w:tcW w:w="1202" w:type="dxa"/>
            <w:tcBorders>
              <w:top w:val="single" w:sz="7" w:space="0" w:color="000000"/>
              <w:left w:val="single" w:sz="4" w:space="0" w:color="auto"/>
              <w:bottom w:val="single" w:sz="7" w:space="0" w:color="000000"/>
              <w:right w:val="single" w:sz="4" w:space="0" w:color="auto"/>
            </w:tcBorders>
            <w:vAlign w:val="center"/>
          </w:tcPr>
          <w:p w:rsidR="007404A3" w:rsidRPr="00C137DE" w:rsidRDefault="007404A3" w:rsidP="006E2159">
            <w:pPr>
              <w:jc w:val="center"/>
              <w:rPr>
                <w:b/>
              </w:rPr>
            </w:pPr>
            <w:r w:rsidRPr="00C137DE">
              <w:rPr>
                <w:b/>
              </w:rPr>
              <w:t>2020г.</w:t>
            </w:r>
          </w:p>
        </w:tc>
      </w:tr>
      <w:tr w:rsidR="007404A3" w:rsidRPr="00C137DE" w:rsidTr="006E2159">
        <w:trPr>
          <w:trHeight w:val="262"/>
        </w:trPr>
        <w:tc>
          <w:tcPr>
            <w:tcW w:w="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1</w:t>
            </w:r>
          </w:p>
        </w:tc>
        <w:tc>
          <w:tcPr>
            <w:tcW w:w="22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2</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3</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4</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5</w:t>
            </w:r>
          </w:p>
        </w:tc>
        <w:tc>
          <w:tcPr>
            <w:tcW w:w="65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6</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pPr>
            <w:r w:rsidRPr="00C137DE">
              <w:rPr>
                <w:rFonts w:eastAsia="Arial"/>
                <w:b/>
              </w:rPr>
              <w:t>7</w:t>
            </w:r>
          </w:p>
        </w:tc>
        <w:tc>
          <w:tcPr>
            <w:tcW w:w="567" w:type="dxa"/>
            <w:tcBorders>
              <w:top w:val="single" w:sz="7" w:space="0" w:color="000000"/>
              <w:left w:val="single" w:sz="4" w:space="0" w:color="auto"/>
              <w:bottom w:val="single" w:sz="7" w:space="0" w:color="000000"/>
              <w:right w:val="nil"/>
            </w:tcBorders>
            <w:vAlign w:val="center"/>
          </w:tcPr>
          <w:p w:rsidR="007404A3" w:rsidRPr="00C137DE" w:rsidRDefault="007404A3" w:rsidP="006E2159">
            <w:pPr>
              <w:jc w:val="center"/>
              <w:rPr>
                <w:b/>
              </w:rPr>
            </w:pPr>
            <w:r w:rsidRPr="00C137DE">
              <w:rPr>
                <w:b/>
              </w:rPr>
              <w:t>8</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b/>
              </w:rPr>
            </w:pPr>
            <w:r w:rsidRPr="00C137DE">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7404A3" w:rsidRPr="00C137DE" w:rsidRDefault="007404A3" w:rsidP="006E2159">
            <w:pPr>
              <w:jc w:val="center"/>
            </w:pPr>
            <w:r w:rsidRPr="00C137DE">
              <w:rPr>
                <w:rFonts w:eastAsia="Arial"/>
                <w:b/>
              </w:rPr>
              <w:t>10</w:t>
            </w:r>
          </w:p>
        </w:tc>
      </w:tr>
      <w:tr w:rsidR="007404A3" w:rsidRPr="00C137DE" w:rsidTr="006E2159">
        <w:trPr>
          <w:trHeight w:val="262"/>
        </w:trPr>
        <w:tc>
          <w:tcPr>
            <w:tcW w:w="9140" w:type="dxa"/>
            <w:gridSpan w:val="10"/>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 xml:space="preserve">Подпрограмма № 4 </w:t>
            </w:r>
            <w:r w:rsidRPr="00C137DE">
              <w:t>«Мероприятия по гражданской обороне на территории Киренского района»</w:t>
            </w:r>
          </w:p>
        </w:tc>
      </w:tr>
      <w:tr w:rsidR="007404A3" w:rsidRPr="00C137DE" w:rsidTr="006E2159">
        <w:trPr>
          <w:trHeight w:val="262"/>
        </w:trPr>
        <w:tc>
          <w:tcPr>
            <w:tcW w:w="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1.</w:t>
            </w:r>
          </w:p>
        </w:tc>
        <w:tc>
          <w:tcPr>
            <w:tcW w:w="22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rPr>
                <w:rFonts w:eastAsia="Arial"/>
              </w:rPr>
            </w:pPr>
            <w:r w:rsidRPr="00C137DE">
              <w:t>Количество специалистов администрации Киренского района, прошедших обучение на курсах ГОЧС.</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Чел.</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404A3" w:rsidRPr="00C137DE" w:rsidRDefault="007404A3" w:rsidP="006E2159">
            <w:pPr>
              <w:jc w:val="center"/>
              <w:rPr>
                <w:rFonts w:eastAsia="Arial"/>
              </w:rPr>
            </w:pPr>
            <w:r w:rsidRPr="00C137DE">
              <w:rPr>
                <w:rFonts w:eastAsia="Arial"/>
              </w:rPr>
              <w:t>2</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0</w:t>
            </w:r>
          </w:p>
        </w:tc>
        <w:tc>
          <w:tcPr>
            <w:tcW w:w="65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5</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5</w:t>
            </w:r>
          </w:p>
        </w:tc>
        <w:tc>
          <w:tcPr>
            <w:tcW w:w="567" w:type="dxa"/>
            <w:tcBorders>
              <w:top w:val="single" w:sz="7" w:space="0" w:color="000000"/>
              <w:left w:val="single" w:sz="4" w:space="0" w:color="auto"/>
              <w:bottom w:val="single" w:sz="7" w:space="0" w:color="000000"/>
              <w:right w:val="nil"/>
            </w:tcBorders>
            <w:vAlign w:val="center"/>
          </w:tcPr>
          <w:p w:rsidR="007404A3" w:rsidRPr="00C137DE" w:rsidRDefault="007404A3" w:rsidP="006E2159">
            <w:pPr>
              <w:jc w:val="center"/>
              <w:rPr>
                <w:rFonts w:eastAsia="Arial"/>
              </w:rPr>
            </w:pPr>
            <w:r w:rsidRPr="00C137DE">
              <w:rPr>
                <w:rFonts w:eastAsia="Arial"/>
              </w:rPr>
              <w:t>5</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5</w:t>
            </w:r>
          </w:p>
        </w:tc>
        <w:tc>
          <w:tcPr>
            <w:tcW w:w="1202" w:type="dxa"/>
            <w:tcBorders>
              <w:top w:val="single" w:sz="7" w:space="0" w:color="000000"/>
              <w:left w:val="single" w:sz="4" w:space="0" w:color="auto"/>
              <w:bottom w:val="single" w:sz="7" w:space="0" w:color="000000"/>
              <w:right w:val="single" w:sz="4" w:space="0" w:color="auto"/>
            </w:tcBorders>
            <w:vAlign w:val="center"/>
          </w:tcPr>
          <w:p w:rsidR="007404A3" w:rsidRPr="00C137DE" w:rsidRDefault="007404A3" w:rsidP="006E2159">
            <w:pPr>
              <w:jc w:val="center"/>
              <w:rPr>
                <w:rFonts w:eastAsia="Arial"/>
              </w:rPr>
            </w:pPr>
            <w:r w:rsidRPr="00C137DE">
              <w:rPr>
                <w:rFonts w:eastAsia="Arial"/>
              </w:rPr>
              <w:t>5</w:t>
            </w:r>
          </w:p>
        </w:tc>
      </w:tr>
      <w:tr w:rsidR="007404A3" w:rsidRPr="00C137DE" w:rsidTr="006E2159">
        <w:trPr>
          <w:trHeight w:val="262"/>
        </w:trPr>
        <w:tc>
          <w:tcPr>
            <w:tcW w:w="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2.</w:t>
            </w:r>
          </w:p>
        </w:tc>
        <w:tc>
          <w:tcPr>
            <w:tcW w:w="22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r w:rsidRPr="00C137DE">
              <w:t>Количество приобретенного материального резерва.</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w:t>
            </w:r>
          </w:p>
        </w:tc>
        <w:tc>
          <w:tcPr>
            <w:tcW w:w="1140"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404A3" w:rsidRPr="00C137DE" w:rsidRDefault="007404A3" w:rsidP="006E2159">
            <w:pPr>
              <w:jc w:val="center"/>
              <w:rPr>
                <w:rFonts w:eastAsia="Arial"/>
              </w:rPr>
            </w:pPr>
            <w:r w:rsidRPr="00C137DE">
              <w:rPr>
                <w:rFonts w:eastAsia="Arial"/>
              </w:rPr>
              <w:t>0</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0</w:t>
            </w:r>
          </w:p>
        </w:tc>
        <w:tc>
          <w:tcPr>
            <w:tcW w:w="65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10</w:t>
            </w:r>
          </w:p>
        </w:tc>
        <w:tc>
          <w:tcPr>
            <w:tcW w:w="567"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20</w:t>
            </w:r>
          </w:p>
        </w:tc>
        <w:tc>
          <w:tcPr>
            <w:tcW w:w="567" w:type="dxa"/>
            <w:tcBorders>
              <w:top w:val="single" w:sz="7" w:space="0" w:color="000000"/>
              <w:left w:val="single" w:sz="4" w:space="0" w:color="auto"/>
              <w:bottom w:val="single" w:sz="7" w:space="0" w:color="000000"/>
              <w:right w:val="nil"/>
            </w:tcBorders>
            <w:vAlign w:val="center"/>
          </w:tcPr>
          <w:p w:rsidR="007404A3" w:rsidRPr="00C137DE" w:rsidRDefault="007404A3" w:rsidP="006E2159">
            <w:pPr>
              <w:jc w:val="center"/>
              <w:rPr>
                <w:rFonts w:eastAsia="Arial"/>
              </w:rPr>
            </w:pPr>
            <w:r w:rsidRPr="00C137DE">
              <w:rPr>
                <w:rFonts w:eastAsia="Arial"/>
              </w:rPr>
              <w:t>30</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404A3" w:rsidRPr="00C137DE" w:rsidRDefault="007404A3" w:rsidP="006E2159">
            <w:pPr>
              <w:jc w:val="center"/>
              <w:rPr>
                <w:rFonts w:eastAsia="Arial"/>
              </w:rPr>
            </w:pPr>
            <w:r w:rsidRPr="00C137DE">
              <w:rPr>
                <w:rFonts w:eastAsia="Arial"/>
              </w:rPr>
              <w:t>40</w:t>
            </w:r>
          </w:p>
        </w:tc>
        <w:tc>
          <w:tcPr>
            <w:tcW w:w="1202" w:type="dxa"/>
            <w:tcBorders>
              <w:top w:val="single" w:sz="7" w:space="0" w:color="000000"/>
              <w:left w:val="single" w:sz="4" w:space="0" w:color="auto"/>
              <w:bottom w:val="single" w:sz="7" w:space="0" w:color="000000"/>
              <w:right w:val="single" w:sz="4" w:space="0" w:color="auto"/>
            </w:tcBorders>
            <w:vAlign w:val="center"/>
          </w:tcPr>
          <w:p w:rsidR="007404A3" w:rsidRPr="00C137DE" w:rsidRDefault="007404A3" w:rsidP="006E2159">
            <w:pPr>
              <w:jc w:val="center"/>
              <w:rPr>
                <w:rFonts w:eastAsia="Arial"/>
              </w:rPr>
            </w:pPr>
            <w:r w:rsidRPr="00C137DE">
              <w:rPr>
                <w:rFonts w:eastAsia="Arial"/>
              </w:rPr>
              <w:t>50</w:t>
            </w:r>
          </w:p>
        </w:tc>
      </w:tr>
    </w:tbl>
    <w:p w:rsidR="007404A3" w:rsidRDefault="007404A3" w:rsidP="00C137DE"/>
    <w:p w:rsidR="007404A3" w:rsidRDefault="007404A3" w:rsidP="00C137DE"/>
    <w:p w:rsidR="007404A3" w:rsidRPr="00C137DE" w:rsidRDefault="007404A3" w:rsidP="00C137DE">
      <w:pPr>
        <w:sectPr w:rsidR="007404A3" w:rsidRPr="00C137DE" w:rsidSect="00FE5B9F">
          <w:pgSz w:w="11906" w:h="16838"/>
          <w:pgMar w:top="709" w:right="850" w:bottom="1134" w:left="1701" w:header="708" w:footer="708" w:gutter="0"/>
          <w:cols w:space="708"/>
          <w:docGrid w:linePitch="360"/>
        </w:sectPr>
      </w:pPr>
    </w:p>
    <w:p w:rsidR="00C137DE" w:rsidRPr="00C137DE" w:rsidRDefault="00C137DE" w:rsidP="00C137DE">
      <w:pPr>
        <w:widowControl w:val="0"/>
        <w:outlineLvl w:val="1"/>
      </w:pPr>
    </w:p>
    <w:p w:rsidR="00C137DE" w:rsidRPr="00C137DE" w:rsidRDefault="00C137DE" w:rsidP="00C137DE">
      <w:pPr>
        <w:widowControl w:val="0"/>
        <w:outlineLvl w:val="1"/>
      </w:pPr>
    </w:p>
    <w:p w:rsidR="00C137DE" w:rsidRPr="00C137DE" w:rsidRDefault="00C137DE" w:rsidP="00C137DE">
      <w:pPr>
        <w:widowControl w:val="0"/>
        <w:jc w:val="right"/>
        <w:outlineLvl w:val="1"/>
      </w:pPr>
      <w:r w:rsidRPr="00C137DE">
        <w:t>Приложение № 2</w:t>
      </w:r>
    </w:p>
    <w:p w:rsidR="00C137DE" w:rsidRPr="00C137DE" w:rsidRDefault="00C137DE" w:rsidP="00C137DE">
      <w:pPr>
        <w:widowControl w:val="0"/>
        <w:autoSpaceDE w:val="0"/>
        <w:autoSpaceDN w:val="0"/>
        <w:adjustRightInd w:val="0"/>
        <w:jc w:val="right"/>
      </w:pPr>
      <w:r w:rsidRPr="00C137DE">
        <w:t xml:space="preserve">к подпрограмме № 4 </w:t>
      </w:r>
    </w:p>
    <w:p w:rsidR="00C137DE" w:rsidRPr="00C137DE" w:rsidRDefault="00C137DE" w:rsidP="00C137DE">
      <w:pPr>
        <w:widowControl w:val="0"/>
        <w:autoSpaceDE w:val="0"/>
        <w:autoSpaceDN w:val="0"/>
        <w:adjustRightInd w:val="0"/>
        <w:jc w:val="right"/>
      </w:pPr>
      <w:r w:rsidRPr="00C137DE">
        <w:t xml:space="preserve">«Мероприятия по гражданской </w:t>
      </w:r>
    </w:p>
    <w:p w:rsidR="00C137DE" w:rsidRPr="00C137DE" w:rsidRDefault="00C137DE" w:rsidP="00C137DE">
      <w:pPr>
        <w:widowControl w:val="0"/>
        <w:autoSpaceDE w:val="0"/>
        <w:autoSpaceDN w:val="0"/>
        <w:adjustRightInd w:val="0"/>
        <w:jc w:val="right"/>
      </w:pPr>
      <w:r w:rsidRPr="00C137DE">
        <w:t xml:space="preserve">обороне на территории </w:t>
      </w:r>
    </w:p>
    <w:p w:rsidR="00C137DE" w:rsidRPr="00C137DE" w:rsidRDefault="00C137DE" w:rsidP="00C137DE">
      <w:pPr>
        <w:widowControl w:val="0"/>
        <w:autoSpaceDE w:val="0"/>
        <w:autoSpaceDN w:val="0"/>
        <w:adjustRightInd w:val="0"/>
        <w:jc w:val="right"/>
      </w:pPr>
      <w:r w:rsidRPr="00C137DE">
        <w:t xml:space="preserve">Киренского района» </w:t>
      </w:r>
    </w:p>
    <w:p w:rsidR="00C137DE" w:rsidRPr="00C137DE" w:rsidRDefault="00C137DE" w:rsidP="00C137DE">
      <w:pPr>
        <w:ind w:right="678"/>
        <w:rPr>
          <w:bCs/>
        </w:rPr>
      </w:pPr>
    </w:p>
    <w:p w:rsidR="00C137DE" w:rsidRPr="00C137DE" w:rsidRDefault="00C137DE" w:rsidP="00C137DE">
      <w:pPr>
        <w:ind w:left="709" w:right="678"/>
        <w:jc w:val="center"/>
        <w:rPr>
          <w:bCs/>
        </w:rPr>
      </w:pPr>
    </w:p>
    <w:p w:rsidR="00C137DE" w:rsidRPr="00C137DE" w:rsidRDefault="00C137DE" w:rsidP="00C137DE">
      <w:pPr>
        <w:widowControl w:val="0"/>
        <w:autoSpaceDE w:val="0"/>
        <w:autoSpaceDN w:val="0"/>
        <w:adjustRightInd w:val="0"/>
        <w:jc w:val="center"/>
        <w:rPr>
          <w:bCs/>
        </w:rPr>
      </w:pPr>
      <w:r w:rsidRPr="00C137DE">
        <w:rPr>
          <w:bCs/>
        </w:rPr>
        <w:t xml:space="preserve">ПЕРЕЧЕНЬ ВЕДОМСТВЕННЫХ ЦЕЛЕВЫХ ПРОГРАММ И ОСНОВНЫХ МЕРОПРИЯТИЙ ПОДПРОГРАММЫ </w:t>
      </w:r>
    </w:p>
    <w:p w:rsidR="00C137DE" w:rsidRPr="00C137DE" w:rsidRDefault="00C137DE" w:rsidP="00C137DE">
      <w:pPr>
        <w:widowControl w:val="0"/>
        <w:autoSpaceDE w:val="0"/>
        <w:autoSpaceDN w:val="0"/>
        <w:adjustRightInd w:val="0"/>
        <w:jc w:val="center"/>
      </w:pPr>
      <w:r w:rsidRPr="00C137DE">
        <w:t xml:space="preserve">«МЕРОПРИЯТИЯ ПО ГРАЖДАНСКОЙ ОБОРОНЕ НА ТЕРРИТОРИИ КИРЕНСКОГО РАЙОНА» </w:t>
      </w:r>
    </w:p>
    <w:tbl>
      <w:tblPr>
        <w:tblW w:w="5176" w:type="pct"/>
        <w:tblLook w:val="04A0"/>
      </w:tblPr>
      <w:tblGrid>
        <w:gridCol w:w="513"/>
        <w:gridCol w:w="1698"/>
        <w:gridCol w:w="1637"/>
        <w:gridCol w:w="1134"/>
        <w:gridCol w:w="1134"/>
        <w:gridCol w:w="1875"/>
        <w:gridCol w:w="2062"/>
      </w:tblGrid>
      <w:tr w:rsidR="00C137DE" w:rsidRPr="007404A3" w:rsidTr="00FE5B9F">
        <w:trPr>
          <w:trHeight w:val="300"/>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7404A3" w:rsidRDefault="00C137DE" w:rsidP="00C137DE">
            <w:pPr>
              <w:rPr>
                <w:sz w:val="22"/>
                <w:szCs w:val="22"/>
              </w:rPr>
            </w:pPr>
            <w:r w:rsidRPr="007404A3">
              <w:rPr>
                <w:sz w:val="22"/>
                <w:szCs w:val="22"/>
              </w:rPr>
              <w:t>№</w:t>
            </w:r>
            <w:r w:rsidRPr="007404A3">
              <w:rPr>
                <w:sz w:val="22"/>
                <w:szCs w:val="22"/>
              </w:rPr>
              <w:br/>
              <w:t>п/п</w:t>
            </w:r>
          </w:p>
        </w:tc>
        <w:tc>
          <w:tcPr>
            <w:tcW w:w="9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Наименование подпрограммы муниципальной программы, основного мероприятия</w:t>
            </w: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Ответственный исполнитель</w:t>
            </w:r>
          </w:p>
        </w:tc>
        <w:tc>
          <w:tcPr>
            <w:tcW w:w="906" w:type="pct"/>
            <w:gridSpan w:val="2"/>
            <w:tcBorders>
              <w:top w:val="single" w:sz="4" w:space="0" w:color="auto"/>
              <w:left w:val="nil"/>
              <w:bottom w:val="single" w:sz="4" w:space="0" w:color="auto"/>
              <w:right w:val="single" w:sz="4" w:space="0" w:color="000000"/>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Срок</w:t>
            </w:r>
          </w:p>
        </w:tc>
        <w:tc>
          <w:tcPr>
            <w:tcW w:w="10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Ожидаемый конечный результат реализации основного мероприятия</w:t>
            </w:r>
          </w:p>
        </w:tc>
        <w:tc>
          <w:tcPr>
            <w:tcW w:w="11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Целевые показатели муниципальной программы (подпрограммы), на достижение которых оказывается влияние</w:t>
            </w:r>
          </w:p>
        </w:tc>
      </w:tr>
      <w:tr w:rsidR="00C137DE" w:rsidRPr="007404A3" w:rsidTr="00FE5B9F">
        <w:trPr>
          <w:trHeight w:val="948"/>
        </w:trPr>
        <w:tc>
          <w:tcPr>
            <w:tcW w:w="176" w:type="pct"/>
            <w:vMerge/>
            <w:tcBorders>
              <w:top w:val="single" w:sz="4" w:space="0" w:color="auto"/>
              <w:left w:val="single" w:sz="4" w:space="0" w:color="auto"/>
              <w:bottom w:val="single" w:sz="4" w:space="0" w:color="000000"/>
              <w:right w:val="single" w:sz="4" w:space="0" w:color="auto"/>
            </w:tcBorders>
            <w:vAlign w:val="center"/>
          </w:tcPr>
          <w:p w:rsidR="00C137DE" w:rsidRPr="007404A3" w:rsidRDefault="00C137DE" w:rsidP="00C137DE">
            <w:pPr>
              <w:rPr>
                <w:sz w:val="22"/>
                <w:szCs w:val="22"/>
              </w:rPr>
            </w:pPr>
          </w:p>
        </w:tc>
        <w:tc>
          <w:tcPr>
            <w:tcW w:w="924" w:type="pct"/>
            <w:vMerge/>
            <w:tcBorders>
              <w:top w:val="single" w:sz="4" w:space="0" w:color="auto"/>
              <w:left w:val="single" w:sz="4" w:space="0" w:color="auto"/>
              <w:bottom w:val="single" w:sz="4" w:space="0" w:color="000000"/>
              <w:right w:val="single" w:sz="4" w:space="0" w:color="auto"/>
            </w:tcBorders>
            <w:vAlign w:val="center"/>
          </w:tcPr>
          <w:p w:rsidR="00C137DE" w:rsidRPr="007404A3" w:rsidRDefault="00C137DE" w:rsidP="007404A3">
            <w:pPr>
              <w:ind w:left="-87" w:right="-67"/>
              <w:rPr>
                <w:sz w:val="22"/>
                <w:szCs w:val="22"/>
              </w:rPr>
            </w:pPr>
          </w:p>
        </w:tc>
        <w:tc>
          <w:tcPr>
            <w:tcW w:w="852" w:type="pct"/>
            <w:vMerge/>
            <w:tcBorders>
              <w:top w:val="single" w:sz="4" w:space="0" w:color="auto"/>
              <w:left w:val="single" w:sz="4" w:space="0" w:color="auto"/>
              <w:bottom w:val="single" w:sz="4" w:space="0" w:color="000000"/>
              <w:right w:val="single" w:sz="4" w:space="0" w:color="auto"/>
            </w:tcBorders>
            <w:vAlign w:val="center"/>
          </w:tcPr>
          <w:p w:rsidR="00C137DE" w:rsidRPr="007404A3" w:rsidRDefault="00C137DE" w:rsidP="007404A3">
            <w:pPr>
              <w:ind w:left="-87" w:right="-67"/>
              <w:rPr>
                <w:sz w:val="22"/>
                <w:szCs w:val="22"/>
              </w:rPr>
            </w:pPr>
          </w:p>
        </w:tc>
        <w:tc>
          <w:tcPr>
            <w:tcW w:w="452" w:type="pct"/>
            <w:tcBorders>
              <w:top w:val="nil"/>
              <w:left w:val="nil"/>
              <w:bottom w:val="single" w:sz="4" w:space="0" w:color="auto"/>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начала реализации</w:t>
            </w:r>
          </w:p>
        </w:tc>
        <w:tc>
          <w:tcPr>
            <w:tcW w:w="454" w:type="pct"/>
            <w:tcBorders>
              <w:top w:val="nil"/>
              <w:left w:val="nil"/>
              <w:bottom w:val="single" w:sz="4" w:space="0" w:color="auto"/>
              <w:right w:val="single" w:sz="4" w:space="0" w:color="auto"/>
            </w:tcBorders>
            <w:shd w:val="clear" w:color="auto" w:fill="auto"/>
            <w:vAlign w:val="center"/>
          </w:tcPr>
          <w:p w:rsidR="00C137DE" w:rsidRPr="007404A3" w:rsidRDefault="00C137DE" w:rsidP="007404A3">
            <w:pPr>
              <w:ind w:left="-87" w:right="-67"/>
              <w:jc w:val="center"/>
              <w:rPr>
                <w:sz w:val="22"/>
                <w:szCs w:val="22"/>
              </w:rPr>
            </w:pPr>
            <w:r w:rsidRPr="007404A3">
              <w:rPr>
                <w:sz w:val="22"/>
                <w:szCs w:val="22"/>
              </w:rPr>
              <w:t>окончания реализации</w:t>
            </w:r>
          </w:p>
        </w:tc>
        <w:tc>
          <w:tcPr>
            <w:tcW w:w="1020" w:type="pct"/>
            <w:vMerge/>
            <w:tcBorders>
              <w:top w:val="single" w:sz="4" w:space="0" w:color="auto"/>
              <w:left w:val="single" w:sz="4" w:space="0" w:color="auto"/>
              <w:bottom w:val="single" w:sz="4" w:space="0" w:color="000000"/>
              <w:right w:val="single" w:sz="4" w:space="0" w:color="auto"/>
            </w:tcBorders>
            <w:vAlign w:val="center"/>
          </w:tcPr>
          <w:p w:rsidR="00C137DE" w:rsidRPr="007404A3" w:rsidRDefault="00C137DE" w:rsidP="007404A3">
            <w:pPr>
              <w:ind w:left="-87" w:right="-67"/>
              <w:rPr>
                <w:sz w:val="22"/>
                <w:szCs w:val="22"/>
              </w:rPr>
            </w:pPr>
          </w:p>
        </w:tc>
        <w:tc>
          <w:tcPr>
            <w:tcW w:w="1122" w:type="pct"/>
            <w:vMerge/>
            <w:tcBorders>
              <w:top w:val="single" w:sz="4" w:space="0" w:color="auto"/>
              <w:left w:val="single" w:sz="4" w:space="0" w:color="auto"/>
              <w:bottom w:val="single" w:sz="4" w:space="0" w:color="000000"/>
              <w:right w:val="single" w:sz="4" w:space="0" w:color="auto"/>
            </w:tcBorders>
            <w:vAlign w:val="center"/>
          </w:tcPr>
          <w:p w:rsidR="00C137DE" w:rsidRPr="007404A3" w:rsidRDefault="00C137DE" w:rsidP="007404A3">
            <w:pPr>
              <w:ind w:left="-87" w:right="-67"/>
              <w:rPr>
                <w:sz w:val="22"/>
                <w:szCs w:val="22"/>
              </w:rPr>
            </w:pPr>
          </w:p>
        </w:tc>
      </w:tr>
      <w:tr w:rsidR="00C137DE" w:rsidRPr="007404A3" w:rsidTr="00FE5B9F">
        <w:trPr>
          <w:trHeight w:val="292"/>
        </w:trPr>
        <w:tc>
          <w:tcPr>
            <w:tcW w:w="176" w:type="pct"/>
            <w:tcBorders>
              <w:top w:val="nil"/>
              <w:left w:val="single" w:sz="4" w:space="0" w:color="auto"/>
              <w:bottom w:val="single" w:sz="4" w:space="0" w:color="auto"/>
              <w:right w:val="single" w:sz="4" w:space="0" w:color="auto"/>
            </w:tcBorders>
            <w:shd w:val="clear" w:color="auto" w:fill="auto"/>
            <w:noWrap/>
          </w:tcPr>
          <w:p w:rsidR="00C137DE" w:rsidRPr="007404A3" w:rsidRDefault="00C137DE" w:rsidP="00C137DE">
            <w:pPr>
              <w:rPr>
                <w:sz w:val="22"/>
                <w:szCs w:val="22"/>
              </w:rPr>
            </w:pPr>
            <w:r w:rsidRPr="007404A3">
              <w:rPr>
                <w:sz w:val="22"/>
                <w:szCs w:val="22"/>
              </w:rPr>
              <w:t>1</w:t>
            </w:r>
          </w:p>
        </w:tc>
        <w:tc>
          <w:tcPr>
            <w:tcW w:w="924"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2</w:t>
            </w:r>
          </w:p>
        </w:tc>
        <w:tc>
          <w:tcPr>
            <w:tcW w:w="852"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3</w:t>
            </w:r>
          </w:p>
        </w:tc>
        <w:tc>
          <w:tcPr>
            <w:tcW w:w="452"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4</w:t>
            </w:r>
          </w:p>
        </w:tc>
        <w:tc>
          <w:tcPr>
            <w:tcW w:w="454"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5</w:t>
            </w:r>
          </w:p>
        </w:tc>
        <w:tc>
          <w:tcPr>
            <w:tcW w:w="1020"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6</w:t>
            </w:r>
          </w:p>
        </w:tc>
        <w:tc>
          <w:tcPr>
            <w:tcW w:w="1122" w:type="pct"/>
            <w:tcBorders>
              <w:top w:val="nil"/>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7</w:t>
            </w:r>
          </w:p>
        </w:tc>
      </w:tr>
      <w:tr w:rsidR="00C137DE" w:rsidRPr="007404A3" w:rsidTr="00FE5B9F">
        <w:trPr>
          <w:trHeight w:val="30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C137DE" w:rsidRPr="007404A3" w:rsidRDefault="00C137DE" w:rsidP="007404A3">
            <w:pPr>
              <w:widowControl w:val="0"/>
              <w:autoSpaceDE w:val="0"/>
              <w:autoSpaceDN w:val="0"/>
              <w:adjustRightInd w:val="0"/>
              <w:ind w:left="-87" w:right="-67"/>
              <w:jc w:val="center"/>
              <w:rPr>
                <w:sz w:val="22"/>
                <w:szCs w:val="22"/>
              </w:rPr>
            </w:pPr>
            <w:r w:rsidRPr="007404A3">
              <w:rPr>
                <w:sz w:val="22"/>
                <w:szCs w:val="22"/>
              </w:rPr>
              <w:t xml:space="preserve">Подпрограмма № 4   «Мероприятия по гражданской обороне на территории Киренского района» </w:t>
            </w:r>
          </w:p>
        </w:tc>
      </w:tr>
      <w:tr w:rsidR="00C137DE" w:rsidRPr="007404A3" w:rsidTr="00FE5B9F">
        <w:trPr>
          <w:trHeight w:val="292"/>
        </w:trPr>
        <w:tc>
          <w:tcPr>
            <w:tcW w:w="176" w:type="pct"/>
            <w:tcBorders>
              <w:top w:val="single" w:sz="4" w:space="0" w:color="auto"/>
              <w:left w:val="single" w:sz="4" w:space="0" w:color="auto"/>
              <w:bottom w:val="single" w:sz="4" w:space="0" w:color="auto"/>
              <w:right w:val="single" w:sz="4" w:space="0" w:color="auto"/>
            </w:tcBorders>
            <w:shd w:val="clear" w:color="auto" w:fill="auto"/>
            <w:noWrap/>
          </w:tcPr>
          <w:p w:rsidR="00C137DE" w:rsidRPr="007404A3" w:rsidRDefault="00C137DE" w:rsidP="00C137DE">
            <w:pPr>
              <w:rPr>
                <w:sz w:val="22"/>
                <w:szCs w:val="22"/>
              </w:rPr>
            </w:pPr>
            <w:r w:rsidRPr="007404A3">
              <w:rPr>
                <w:sz w:val="22"/>
                <w:szCs w:val="22"/>
              </w:rPr>
              <w:t>1.</w:t>
            </w:r>
          </w:p>
        </w:tc>
        <w:tc>
          <w:tcPr>
            <w:tcW w:w="924"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widowControl w:val="0"/>
              <w:ind w:left="-87" w:right="-67"/>
              <w:outlineLvl w:val="4"/>
              <w:rPr>
                <w:sz w:val="22"/>
                <w:szCs w:val="22"/>
              </w:rPr>
            </w:pPr>
            <w:r w:rsidRPr="007404A3">
              <w:rPr>
                <w:sz w:val="22"/>
                <w:szCs w:val="22"/>
              </w:rPr>
              <w:t xml:space="preserve">Основное мероприятие </w:t>
            </w:r>
          </w:p>
          <w:p w:rsidR="00C137DE" w:rsidRPr="007404A3" w:rsidRDefault="00C137DE" w:rsidP="007404A3">
            <w:pPr>
              <w:widowControl w:val="0"/>
              <w:ind w:left="-87" w:right="-67"/>
              <w:outlineLvl w:val="4"/>
              <w:rPr>
                <w:sz w:val="22"/>
                <w:szCs w:val="22"/>
              </w:rPr>
            </w:pPr>
            <w:r w:rsidRPr="007404A3">
              <w:rPr>
                <w:sz w:val="22"/>
                <w:szCs w:val="22"/>
              </w:rPr>
              <w:t>4.1.Подготовка и переподготовка должностных лиц в области гражданской обороны</w:t>
            </w:r>
          </w:p>
        </w:tc>
        <w:tc>
          <w:tcPr>
            <w:tcW w:w="852" w:type="pct"/>
            <w:vMerge w:val="restart"/>
            <w:tcBorders>
              <w:top w:val="single" w:sz="4" w:space="0" w:color="auto"/>
              <w:left w:val="nil"/>
              <w:right w:val="single" w:sz="4" w:space="0" w:color="auto"/>
            </w:tcBorders>
            <w:shd w:val="clear" w:color="auto" w:fill="auto"/>
          </w:tcPr>
          <w:p w:rsidR="00C137DE" w:rsidRPr="007404A3" w:rsidRDefault="00C137DE" w:rsidP="007404A3">
            <w:pPr>
              <w:ind w:left="-87" w:right="-67"/>
              <w:rPr>
                <w:sz w:val="22"/>
                <w:szCs w:val="22"/>
              </w:rPr>
            </w:pPr>
          </w:p>
          <w:p w:rsidR="00C137DE" w:rsidRPr="007404A3" w:rsidRDefault="00C137DE" w:rsidP="007404A3">
            <w:pPr>
              <w:ind w:left="-87" w:right="-67"/>
              <w:rPr>
                <w:sz w:val="22"/>
                <w:szCs w:val="22"/>
              </w:rPr>
            </w:pPr>
            <w:r w:rsidRPr="007404A3">
              <w:rPr>
                <w:sz w:val="22"/>
                <w:szCs w:val="22"/>
              </w:rPr>
              <w:t>Отдел ГО и ЧС Комитета по имуществу и ЖКХ администрации Киренского муниципального района</w:t>
            </w:r>
          </w:p>
        </w:tc>
        <w:tc>
          <w:tcPr>
            <w:tcW w:w="452" w:type="pct"/>
            <w:tcBorders>
              <w:top w:val="single" w:sz="4" w:space="0" w:color="auto"/>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 2016 год</w:t>
            </w:r>
          </w:p>
        </w:tc>
        <w:tc>
          <w:tcPr>
            <w:tcW w:w="454" w:type="pct"/>
            <w:tcBorders>
              <w:top w:val="single" w:sz="4" w:space="0" w:color="auto"/>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2020 год </w:t>
            </w:r>
          </w:p>
        </w:tc>
        <w:tc>
          <w:tcPr>
            <w:tcW w:w="1020"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pStyle w:val="a8"/>
              <w:widowControl w:val="0"/>
              <w:ind w:left="-87" w:right="-67"/>
              <w:jc w:val="center"/>
              <w:outlineLvl w:val="4"/>
              <w:rPr>
                <w:sz w:val="22"/>
                <w:szCs w:val="22"/>
              </w:rPr>
            </w:pPr>
            <w:r w:rsidRPr="007404A3">
              <w:rPr>
                <w:sz w:val="22"/>
                <w:szCs w:val="22"/>
              </w:rPr>
              <w:t>Увеличение количества специалистов администрации Киренского района, прошедших обучение на курсах ГОЧС с 0 до 5 человек в год.</w:t>
            </w:r>
          </w:p>
        </w:tc>
        <w:tc>
          <w:tcPr>
            <w:tcW w:w="1122"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ind w:left="-87" w:right="-67"/>
              <w:jc w:val="center"/>
              <w:rPr>
                <w:sz w:val="22"/>
                <w:szCs w:val="22"/>
              </w:rPr>
            </w:pPr>
            <w:r w:rsidRPr="007404A3">
              <w:rPr>
                <w:sz w:val="22"/>
                <w:szCs w:val="22"/>
              </w:rPr>
              <w:t>Количество специалистов администрации Киренского района, прошедших обучение на курсах ГОЧС.</w:t>
            </w:r>
          </w:p>
        </w:tc>
      </w:tr>
      <w:tr w:rsidR="00C137DE" w:rsidRPr="007404A3" w:rsidTr="00FE5B9F">
        <w:trPr>
          <w:trHeight w:val="292"/>
        </w:trPr>
        <w:tc>
          <w:tcPr>
            <w:tcW w:w="176" w:type="pct"/>
            <w:tcBorders>
              <w:top w:val="single" w:sz="4" w:space="0" w:color="auto"/>
              <w:left w:val="single" w:sz="4" w:space="0" w:color="auto"/>
              <w:bottom w:val="single" w:sz="4" w:space="0" w:color="auto"/>
              <w:right w:val="single" w:sz="4" w:space="0" w:color="auto"/>
            </w:tcBorders>
            <w:shd w:val="clear" w:color="auto" w:fill="auto"/>
            <w:noWrap/>
          </w:tcPr>
          <w:p w:rsidR="00C137DE" w:rsidRPr="007404A3" w:rsidRDefault="00C137DE" w:rsidP="00C137DE">
            <w:pPr>
              <w:rPr>
                <w:sz w:val="22"/>
                <w:szCs w:val="22"/>
              </w:rPr>
            </w:pPr>
            <w:r w:rsidRPr="007404A3">
              <w:rPr>
                <w:sz w:val="22"/>
                <w:szCs w:val="22"/>
              </w:rPr>
              <w:t>2.</w:t>
            </w:r>
          </w:p>
        </w:tc>
        <w:tc>
          <w:tcPr>
            <w:tcW w:w="924"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widowControl w:val="0"/>
              <w:ind w:left="-87" w:right="-67"/>
              <w:outlineLvl w:val="4"/>
              <w:rPr>
                <w:sz w:val="22"/>
                <w:szCs w:val="22"/>
              </w:rPr>
            </w:pPr>
            <w:r w:rsidRPr="007404A3">
              <w:rPr>
                <w:sz w:val="22"/>
                <w:szCs w:val="22"/>
              </w:rPr>
              <w:t xml:space="preserve">Основное мероприятие </w:t>
            </w:r>
          </w:p>
          <w:p w:rsidR="00C137DE" w:rsidRPr="007404A3" w:rsidRDefault="00C137DE" w:rsidP="007404A3">
            <w:pPr>
              <w:widowControl w:val="0"/>
              <w:ind w:left="-87" w:right="-67"/>
              <w:outlineLvl w:val="4"/>
              <w:rPr>
                <w:sz w:val="22"/>
                <w:szCs w:val="22"/>
              </w:rPr>
            </w:pPr>
            <w:r w:rsidRPr="007404A3">
              <w:rPr>
                <w:sz w:val="22"/>
                <w:szCs w:val="22"/>
              </w:rPr>
              <w:t>4.2.Создание материального резерва.</w:t>
            </w:r>
          </w:p>
        </w:tc>
        <w:tc>
          <w:tcPr>
            <w:tcW w:w="852" w:type="pct"/>
            <w:vMerge/>
            <w:tcBorders>
              <w:left w:val="nil"/>
              <w:bottom w:val="single" w:sz="4" w:space="0" w:color="auto"/>
              <w:right w:val="single" w:sz="4" w:space="0" w:color="auto"/>
            </w:tcBorders>
            <w:shd w:val="clear" w:color="auto" w:fill="auto"/>
          </w:tcPr>
          <w:p w:rsidR="00C137DE" w:rsidRPr="007404A3" w:rsidRDefault="00C137DE" w:rsidP="007404A3">
            <w:pPr>
              <w:ind w:left="-87" w:right="-67"/>
              <w:rPr>
                <w:sz w:val="22"/>
                <w:szCs w:val="22"/>
              </w:rPr>
            </w:pPr>
          </w:p>
        </w:tc>
        <w:tc>
          <w:tcPr>
            <w:tcW w:w="452" w:type="pct"/>
            <w:tcBorders>
              <w:top w:val="single" w:sz="4" w:space="0" w:color="auto"/>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 2016 год</w:t>
            </w:r>
          </w:p>
        </w:tc>
        <w:tc>
          <w:tcPr>
            <w:tcW w:w="454" w:type="pct"/>
            <w:tcBorders>
              <w:top w:val="single" w:sz="4" w:space="0" w:color="auto"/>
              <w:left w:val="nil"/>
              <w:bottom w:val="single" w:sz="4" w:space="0" w:color="auto"/>
              <w:right w:val="single" w:sz="4" w:space="0" w:color="auto"/>
            </w:tcBorders>
            <w:shd w:val="clear" w:color="auto" w:fill="auto"/>
            <w:noWrap/>
          </w:tcPr>
          <w:p w:rsidR="00C137DE" w:rsidRPr="007404A3" w:rsidRDefault="00C137DE" w:rsidP="007404A3">
            <w:pPr>
              <w:ind w:left="-87" w:right="-67"/>
              <w:jc w:val="center"/>
              <w:rPr>
                <w:sz w:val="22"/>
                <w:szCs w:val="22"/>
              </w:rPr>
            </w:pPr>
            <w:r w:rsidRPr="007404A3">
              <w:rPr>
                <w:sz w:val="22"/>
                <w:szCs w:val="22"/>
              </w:rPr>
              <w:t>2020 год </w:t>
            </w:r>
          </w:p>
        </w:tc>
        <w:tc>
          <w:tcPr>
            <w:tcW w:w="1020"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pStyle w:val="a8"/>
              <w:widowControl w:val="0"/>
              <w:ind w:left="-87" w:right="-67"/>
              <w:jc w:val="center"/>
              <w:outlineLvl w:val="4"/>
              <w:rPr>
                <w:sz w:val="22"/>
                <w:szCs w:val="22"/>
              </w:rPr>
            </w:pPr>
            <w:r w:rsidRPr="007404A3">
              <w:rPr>
                <w:sz w:val="22"/>
                <w:szCs w:val="22"/>
              </w:rPr>
              <w:t>Увеличение материального резерва с 0 до 10% в год.</w:t>
            </w:r>
          </w:p>
        </w:tc>
        <w:tc>
          <w:tcPr>
            <w:tcW w:w="1122" w:type="pct"/>
            <w:tcBorders>
              <w:top w:val="single" w:sz="4" w:space="0" w:color="auto"/>
              <w:left w:val="nil"/>
              <w:bottom w:val="single" w:sz="4" w:space="0" w:color="auto"/>
              <w:right w:val="single" w:sz="4" w:space="0" w:color="auto"/>
            </w:tcBorders>
            <w:shd w:val="clear" w:color="auto" w:fill="auto"/>
          </w:tcPr>
          <w:p w:rsidR="00C137DE" w:rsidRPr="007404A3" w:rsidRDefault="00C137DE" w:rsidP="007404A3">
            <w:pPr>
              <w:ind w:left="-87" w:right="-67"/>
              <w:jc w:val="center"/>
              <w:rPr>
                <w:sz w:val="22"/>
                <w:szCs w:val="22"/>
              </w:rPr>
            </w:pPr>
            <w:r w:rsidRPr="007404A3">
              <w:rPr>
                <w:sz w:val="22"/>
                <w:szCs w:val="22"/>
              </w:rPr>
              <w:t>Количество приобретенного материального резерва</w:t>
            </w:r>
          </w:p>
        </w:tc>
      </w:tr>
    </w:tbl>
    <w:p w:rsidR="00C137DE" w:rsidRPr="00C137DE" w:rsidRDefault="00C137DE" w:rsidP="00C137DE"/>
    <w:p w:rsidR="00C137DE" w:rsidRPr="00C137DE" w:rsidRDefault="00C137DE" w:rsidP="00C137DE">
      <w:pPr>
        <w:ind w:left="709" w:right="678"/>
        <w:jc w:val="center"/>
        <w:rPr>
          <w:bCs/>
        </w:rPr>
      </w:pPr>
    </w:p>
    <w:p w:rsidR="00C137DE" w:rsidRPr="00C137DE" w:rsidRDefault="00C137DE" w:rsidP="00C137DE">
      <w:pPr>
        <w:ind w:left="709" w:right="678"/>
        <w:jc w:val="center"/>
        <w:rPr>
          <w:b/>
          <w:bCs/>
        </w:rPr>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Default="00C137DE"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Default="007404A3" w:rsidP="00C137DE">
      <w:pPr>
        <w:jc w:val="right"/>
      </w:pPr>
    </w:p>
    <w:p w:rsidR="007404A3" w:rsidRPr="00C137DE" w:rsidRDefault="007404A3"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p>
    <w:p w:rsidR="00C137DE" w:rsidRPr="00C137DE" w:rsidRDefault="00C137DE" w:rsidP="00C137DE">
      <w:pPr>
        <w:jc w:val="right"/>
      </w:pPr>
      <w:r w:rsidRPr="00C137DE">
        <w:lastRenderedPageBreak/>
        <w:t>Приложение № 3</w:t>
      </w:r>
    </w:p>
    <w:p w:rsidR="00C137DE" w:rsidRPr="00C137DE" w:rsidRDefault="00C137DE" w:rsidP="00C137DE">
      <w:pPr>
        <w:jc w:val="right"/>
      </w:pPr>
      <w:r w:rsidRPr="00C137DE">
        <w:t xml:space="preserve">к подпрограмме № 4 </w:t>
      </w:r>
      <w:r w:rsidRPr="00C137DE">
        <w:rPr>
          <w:bCs/>
        </w:rPr>
        <w:t xml:space="preserve">  </w:t>
      </w:r>
    </w:p>
    <w:p w:rsidR="00C137DE" w:rsidRPr="00C137DE" w:rsidRDefault="00C137DE" w:rsidP="00C137DE">
      <w:pPr>
        <w:widowControl w:val="0"/>
        <w:autoSpaceDE w:val="0"/>
        <w:autoSpaceDN w:val="0"/>
        <w:adjustRightInd w:val="0"/>
        <w:jc w:val="right"/>
      </w:pPr>
      <w:r w:rsidRPr="00C137DE">
        <w:t xml:space="preserve">«Мероприятия по гражданской </w:t>
      </w:r>
    </w:p>
    <w:p w:rsidR="00C137DE" w:rsidRPr="00C137DE" w:rsidRDefault="00C137DE" w:rsidP="00C137DE">
      <w:pPr>
        <w:widowControl w:val="0"/>
        <w:autoSpaceDE w:val="0"/>
        <w:autoSpaceDN w:val="0"/>
        <w:adjustRightInd w:val="0"/>
        <w:jc w:val="right"/>
      </w:pPr>
      <w:r w:rsidRPr="00C137DE">
        <w:t xml:space="preserve">обороне на территории </w:t>
      </w:r>
    </w:p>
    <w:p w:rsidR="00C137DE" w:rsidRPr="00C137DE" w:rsidRDefault="00C137DE" w:rsidP="00C137DE">
      <w:pPr>
        <w:widowControl w:val="0"/>
        <w:autoSpaceDE w:val="0"/>
        <w:autoSpaceDN w:val="0"/>
        <w:adjustRightInd w:val="0"/>
        <w:jc w:val="right"/>
      </w:pPr>
      <w:r w:rsidRPr="00C137DE">
        <w:t xml:space="preserve">Киренского района» </w:t>
      </w:r>
    </w:p>
    <w:p w:rsidR="00C137DE" w:rsidRPr="00C137DE" w:rsidRDefault="00C137DE" w:rsidP="00C137DE">
      <w:pPr>
        <w:jc w:val="center"/>
      </w:pPr>
      <w:r w:rsidRPr="00C137DE">
        <w:t xml:space="preserve">РЕСУРСНОЕ ОБЕСПЕЧЕНИЕ РЕАЛИЗАЦИИ ПОДПРОГРАММЫ «МЕРОПРИЯТИЯ ПО ГРАЖДАНСКОЙ ОБОРОНЕ НА ТЕРРИТОРИИ КИРЕНСКОГО РАЙОНА» ЗА СЧЕТ СРЕДСТВ БЮДЖЕТА </w:t>
      </w:r>
    </w:p>
    <w:p w:rsidR="00C137DE" w:rsidRPr="00C137DE" w:rsidRDefault="00C137DE" w:rsidP="00C137DE">
      <w:pPr>
        <w:jc w:val="center"/>
      </w:pPr>
      <w:r w:rsidRPr="00C137DE">
        <w:t>МО КИРЕНСКИЙ РАЙОН</w:t>
      </w:r>
    </w:p>
    <w:p w:rsidR="00C137DE" w:rsidRPr="00C137DE" w:rsidRDefault="00C137DE" w:rsidP="00C137DE">
      <w:pPr>
        <w:jc w:val="cente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2306"/>
        <w:gridCol w:w="726"/>
        <w:gridCol w:w="734"/>
        <w:gridCol w:w="734"/>
        <w:gridCol w:w="699"/>
        <w:gridCol w:w="677"/>
        <w:gridCol w:w="901"/>
      </w:tblGrid>
      <w:tr w:rsidR="00C137DE" w:rsidRPr="007404A3" w:rsidTr="00FE5B9F">
        <w:trPr>
          <w:trHeight w:val="464"/>
        </w:trPr>
        <w:tc>
          <w:tcPr>
            <w:tcW w:w="1435" w:type="pct"/>
            <w:vMerge w:val="restart"/>
            <w:shd w:val="clear" w:color="auto" w:fill="auto"/>
            <w:vAlign w:val="center"/>
          </w:tcPr>
          <w:p w:rsidR="00C137DE" w:rsidRPr="007404A3" w:rsidRDefault="00C137DE" w:rsidP="00C137DE">
            <w:pPr>
              <w:jc w:val="center"/>
              <w:rPr>
                <w:sz w:val="22"/>
                <w:szCs w:val="22"/>
              </w:rPr>
            </w:pPr>
            <w:r w:rsidRPr="007404A3">
              <w:rPr>
                <w:sz w:val="22"/>
                <w:szCs w:val="22"/>
              </w:rPr>
              <w:t>Наименование программы, подпрограммы, ведомственной целевой программы, основного мероприятия, мероприятия</w:t>
            </w:r>
          </w:p>
        </w:tc>
        <w:tc>
          <w:tcPr>
            <w:tcW w:w="1213" w:type="pct"/>
            <w:vMerge w:val="restart"/>
            <w:shd w:val="clear" w:color="auto" w:fill="auto"/>
            <w:vAlign w:val="center"/>
          </w:tcPr>
          <w:p w:rsidR="00C137DE" w:rsidRPr="007404A3" w:rsidRDefault="00C137DE" w:rsidP="007404A3">
            <w:pPr>
              <w:ind w:left="-33"/>
              <w:jc w:val="center"/>
              <w:rPr>
                <w:sz w:val="21"/>
                <w:szCs w:val="21"/>
              </w:rPr>
            </w:pPr>
            <w:r w:rsidRPr="007404A3">
              <w:rPr>
                <w:sz w:val="21"/>
                <w:szCs w:val="21"/>
              </w:rPr>
              <w:t>Ответственный исполнитель, соисполнители, участники, исполнители мероприятий</w:t>
            </w:r>
          </w:p>
        </w:tc>
        <w:tc>
          <w:tcPr>
            <w:tcW w:w="2352" w:type="pct"/>
            <w:gridSpan w:val="6"/>
            <w:shd w:val="clear" w:color="auto" w:fill="auto"/>
            <w:vAlign w:val="center"/>
          </w:tcPr>
          <w:p w:rsidR="00C137DE" w:rsidRPr="007404A3" w:rsidRDefault="00C137DE" w:rsidP="00C137DE">
            <w:pPr>
              <w:jc w:val="center"/>
              <w:rPr>
                <w:sz w:val="22"/>
                <w:szCs w:val="22"/>
              </w:rPr>
            </w:pPr>
            <w:r w:rsidRPr="007404A3">
              <w:rPr>
                <w:sz w:val="22"/>
                <w:szCs w:val="22"/>
              </w:rPr>
              <w:t xml:space="preserve">Расходы </w:t>
            </w:r>
            <w:r w:rsidRPr="007404A3">
              <w:rPr>
                <w:sz w:val="22"/>
                <w:szCs w:val="22"/>
              </w:rPr>
              <w:br/>
              <w:t>(тыс. руб.), годы</w:t>
            </w:r>
          </w:p>
        </w:tc>
      </w:tr>
      <w:tr w:rsidR="00C137DE" w:rsidRPr="007404A3" w:rsidTr="00FE5B9F">
        <w:trPr>
          <w:trHeight w:val="1123"/>
        </w:trPr>
        <w:tc>
          <w:tcPr>
            <w:tcW w:w="1435" w:type="pct"/>
            <w:vMerge/>
            <w:vAlign w:val="center"/>
          </w:tcPr>
          <w:p w:rsidR="00C137DE" w:rsidRPr="007404A3" w:rsidRDefault="00C137DE" w:rsidP="00C137DE">
            <w:pPr>
              <w:jc w:val="center"/>
              <w:rPr>
                <w:sz w:val="22"/>
                <w:szCs w:val="22"/>
              </w:rPr>
            </w:pPr>
          </w:p>
        </w:tc>
        <w:tc>
          <w:tcPr>
            <w:tcW w:w="1213" w:type="pct"/>
            <w:vMerge/>
            <w:vAlign w:val="center"/>
          </w:tcPr>
          <w:p w:rsidR="00C137DE" w:rsidRPr="007404A3" w:rsidRDefault="00C137DE" w:rsidP="007404A3">
            <w:pPr>
              <w:ind w:left="-33"/>
              <w:jc w:val="center"/>
              <w:rPr>
                <w:sz w:val="21"/>
                <w:szCs w:val="21"/>
              </w:rPr>
            </w:pPr>
          </w:p>
        </w:tc>
        <w:tc>
          <w:tcPr>
            <w:tcW w:w="382" w:type="pct"/>
            <w:shd w:val="clear" w:color="auto" w:fill="auto"/>
            <w:vAlign w:val="center"/>
          </w:tcPr>
          <w:p w:rsidR="00C137DE" w:rsidRPr="007404A3" w:rsidRDefault="00C137DE" w:rsidP="00C137DE">
            <w:pPr>
              <w:jc w:val="center"/>
              <w:rPr>
                <w:sz w:val="22"/>
                <w:szCs w:val="22"/>
              </w:rPr>
            </w:pPr>
            <w:r w:rsidRPr="007404A3">
              <w:rPr>
                <w:sz w:val="22"/>
                <w:szCs w:val="22"/>
              </w:rPr>
              <w:t>2016</w:t>
            </w:r>
          </w:p>
        </w:tc>
        <w:tc>
          <w:tcPr>
            <w:tcW w:w="386" w:type="pct"/>
            <w:shd w:val="clear" w:color="auto" w:fill="auto"/>
            <w:vAlign w:val="center"/>
          </w:tcPr>
          <w:p w:rsidR="00C137DE" w:rsidRPr="007404A3" w:rsidRDefault="00C137DE" w:rsidP="00C137DE">
            <w:pPr>
              <w:jc w:val="center"/>
              <w:rPr>
                <w:sz w:val="22"/>
                <w:szCs w:val="22"/>
              </w:rPr>
            </w:pPr>
            <w:r w:rsidRPr="007404A3">
              <w:rPr>
                <w:sz w:val="22"/>
                <w:szCs w:val="22"/>
              </w:rPr>
              <w:t>2017</w:t>
            </w:r>
          </w:p>
        </w:tc>
        <w:tc>
          <w:tcPr>
            <w:tcW w:w="386" w:type="pct"/>
            <w:shd w:val="clear" w:color="auto" w:fill="auto"/>
            <w:vAlign w:val="center"/>
          </w:tcPr>
          <w:p w:rsidR="00C137DE" w:rsidRPr="007404A3" w:rsidRDefault="00C137DE" w:rsidP="00C137DE">
            <w:pPr>
              <w:ind w:left="-57" w:right="-57"/>
              <w:jc w:val="center"/>
              <w:rPr>
                <w:sz w:val="22"/>
                <w:szCs w:val="22"/>
              </w:rPr>
            </w:pPr>
            <w:r w:rsidRPr="007404A3">
              <w:rPr>
                <w:sz w:val="22"/>
                <w:szCs w:val="22"/>
              </w:rPr>
              <w:t>2018</w:t>
            </w:r>
          </w:p>
        </w:tc>
        <w:tc>
          <w:tcPr>
            <w:tcW w:w="368" w:type="pct"/>
            <w:vAlign w:val="center"/>
          </w:tcPr>
          <w:p w:rsidR="00C137DE" w:rsidRPr="007404A3" w:rsidRDefault="00C137DE" w:rsidP="00C137DE">
            <w:pPr>
              <w:ind w:right="-57"/>
              <w:jc w:val="center"/>
              <w:rPr>
                <w:sz w:val="22"/>
                <w:szCs w:val="22"/>
              </w:rPr>
            </w:pPr>
            <w:r w:rsidRPr="007404A3">
              <w:rPr>
                <w:sz w:val="22"/>
                <w:szCs w:val="22"/>
              </w:rPr>
              <w:t>2019</w:t>
            </w:r>
          </w:p>
        </w:tc>
        <w:tc>
          <w:tcPr>
            <w:tcW w:w="356" w:type="pct"/>
            <w:vAlign w:val="center"/>
          </w:tcPr>
          <w:p w:rsidR="00C137DE" w:rsidRPr="007404A3" w:rsidRDefault="00C137DE" w:rsidP="00C137DE">
            <w:pPr>
              <w:ind w:right="-57"/>
              <w:jc w:val="center"/>
              <w:rPr>
                <w:sz w:val="22"/>
                <w:szCs w:val="22"/>
              </w:rPr>
            </w:pPr>
            <w:r w:rsidRPr="007404A3">
              <w:rPr>
                <w:sz w:val="22"/>
                <w:szCs w:val="22"/>
              </w:rPr>
              <w:t>2020</w:t>
            </w:r>
          </w:p>
        </w:tc>
        <w:tc>
          <w:tcPr>
            <w:tcW w:w="474" w:type="pct"/>
            <w:vAlign w:val="center"/>
          </w:tcPr>
          <w:p w:rsidR="00C137DE" w:rsidRPr="007404A3" w:rsidRDefault="00C137DE" w:rsidP="00C137DE">
            <w:pPr>
              <w:ind w:left="-57" w:right="-57"/>
              <w:jc w:val="center"/>
              <w:rPr>
                <w:sz w:val="22"/>
                <w:szCs w:val="22"/>
              </w:rPr>
            </w:pPr>
            <w:r w:rsidRPr="007404A3">
              <w:rPr>
                <w:sz w:val="22"/>
                <w:szCs w:val="22"/>
              </w:rPr>
              <w:t>всего</w:t>
            </w:r>
          </w:p>
        </w:tc>
      </w:tr>
      <w:tr w:rsidR="00C137DE" w:rsidRPr="007404A3" w:rsidTr="00FE5B9F">
        <w:trPr>
          <w:trHeight w:val="461"/>
        </w:trPr>
        <w:tc>
          <w:tcPr>
            <w:tcW w:w="1435" w:type="pct"/>
            <w:shd w:val="clear" w:color="auto" w:fill="auto"/>
            <w:noWrap/>
            <w:vAlign w:val="center"/>
          </w:tcPr>
          <w:p w:rsidR="00C137DE" w:rsidRPr="007404A3" w:rsidRDefault="00C137DE" w:rsidP="00C137DE">
            <w:pPr>
              <w:jc w:val="center"/>
              <w:rPr>
                <w:sz w:val="22"/>
                <w:szCs w:val="22"/>
              </w:rPr>
            </w:pPr>
            <w:r w:rsidRPr="007404A3">
              <w:rPr>
                <w:sz w:val="22"/>
                <w:szCs w:val="22"/>
              </w:rPr>
              <w:t>1</w:t>
            </w:r>
          </w:p>
        </w:tc>
        <w:tc>
          <w:tcPr>
            <w:tcW w:w="1213" w:type="pct"/>
            <w:shd w:val="clear" w:color="auto" w:fill="auto"/>
            <w:noWrap/>
            <w:vAlign w:val="center"/>
          </w:tcPr>
          <w:p w:rsidR="00C137DE" w:rsidRPr="007404A3" w:rsidRDefault="00C137DE" w:rsidP="007404A3">
            <w:pPr>
              <w:ind w:left="-33"/>
              <w:jc w:val="center"/>
              <w:rPr>
                <w:sz w:val="21"/>
                <w:szCs w:val="21"/>
              </w:rPr>
            </w:pPr>
            <w:r w:rsidRPr="007404A3">
              <w:rPr>
                <w:sz w:val="21"/>
                <w:szCs w:val="21"/>
              </w:rPr>
              <w:t>2</w:t>
            </w:r>
          </w:p>
        </w:tc>
        <w:tc>
          <w:tcPr>
            <w:tcW w:w="382" w:type="pct"/>
            <w:shd w:val="clear" w:color="auto" w:fill="auto"/>
            <w:noWrap/>
            <w:vAlign w:val="center"/>
          </w:tcPr>
          <w:p w:rsidR="00C137DE" w:rsidRPr="007404A3" w:rsidRDefault="00C137DE" w:rsidP="00C137DE">
            <w:pPr>
              <w:jc w:val="center"/>
              <w:rPr>
                <w:sz w:val="22"/>
                <w:szCs w:val="22"/>
              </w:rPr>
            </w:pPr>
            <w:r w:rsidRPr="007404A3">
              <w:rPr>
                <w:sz w:val="22"/>
                <w:szCs w:val="22"/>
              </w:rPr>
              <w:t>3</w:t>
            </w:r>
          </w:p>
        </w:tc>
        <w:tc>
          <w:tcPr>
            <w:tcW w:w="386" w:type="pct"/>
            <w:shd w:val="clear" w:color="auto" w:fill="auto"/>
            <w:noWrap/>
            <w:vAlign w:val="center"/>
          </w:tcPr>
          <w:p w:rsidR="00C137DE" w:rsidRPr="007404A3" w:rsidRDefault="00C137DE" w:rsidP="00C137DE">
            <w:pPr>
              <w:jc w:val="center"/>
              <w:rPr>
                <w:sz w:val="22"/>
                <w:szCs w:val="22"/>
              </w:rPr>
            </w:pPr>
            <w:r w:rsidRPr="007404A3">
              <w:rPr>
                <w:sz w:val="22"/>
                <w:szCs w:val="22"/>
              </w:rPr>
              <w:t>4</w:t>
            </w:r>
          </w:p>
        </w:tc>
        <w:tc>
          <w:tcPr>
            <w:tcW w:w="386" w:type="pct"/>
            <w:shd w:val="clear" w:color="auto" w:fill="auto"/>
            <w:noWrap/>
            <w:vAlign w:val="center"/>
          </w:tcPr>
          <w:p w:rsidR="00C137DE" w:rsidRPr="007404A3" w:rsidRDefault="00C137DE" w:rsidP="00C137DE">
            <w:pPr>
              <w:jc w:val="center"/>
              <w:rPr>
                <w:sz w:val="22"/>
                <w:szCs w:val="22"/>
              </w:rPr>
            </w:pPr>
            <w:r w:rsidRPr="007404A3">
              <w:rPr>
                <w:sz w:val="22"/>
                <w:szCs w:val="22"/>
              </w:rPr>
              <w:t>5</w:t>
            </w:r>
          </w:p>
        </w:tc>
        <w:tc>
          <w:tcPr>
            <w:tcW w:w="368" w:type="pct"/>
            <w:vAlign w:val="center"/>
          </w:tcPr>
          <w:p w:rsidR="00C137DE" w:rsidRPr="007404A3" w:rsidRDefault="00C137DE" w:rsidP="00C137DE">
            <w:pPr>
              <w:jc w:val="center"/>
              <w:rPr>
                <w:sz w:val="22"/>
                <w:szCs w:val="22"/>
              </w:rPr>
            </w:pPr>
            <w:r w:rsidRPr="007404A3">
              <w:rPr>
                <w:sz w:val="22"/>
                <w:szCs w:val="22"/>
              </w:rPr>
              <w:t>6</w:t>
            </w:r>
          </w:p>
        </w:tc>
        <w:tc>
          <w:tcPr>
            <w:tcW w:w="356" w:type="pct"/>
            <w:vAlign w:val="center"/>
          </w:tcPr>
          <w:p w:rsidR="00C137DE" w:rsidRPr="007404A3" w:rsidRDefault="00C137DE" w:rsidP="00C137DE">
            <w:pPr>
              <w:jc w:val="center"/>
              <w:rPr>
                <w:sz w:val="22"/>
                <w:szCs w:val="22"/>
              </w:rPr>
            </w:pPr>
            <w:r w:rsidRPr="007404A3">
              <w:rPr>
                <w:sz w:val="22"/>
                <w:szCs w:val="22"/>
              </w:rPr>
              <w:t>7</w:t>
            </w:r>
          </w:p>
        </w:tc>
        <w:tc>
          <w:tcPr>
            <w:tcW w:w="474" w:type="pct"/>
            <w:vAlign w:val="center"/>
          </w:tcPr>
          <w:p w:rsidR="00C137DE" w:rsidRPr="007404A3" w:rsidRDefault="00C137DE" w:rsidP="00C137DE">
            <w:pPr>
              <w:jc w:val="center"/>
              <w:rPr>
                <w:sz w:val="22"/>
                <w:szCs w:val="22"/>
              </w:rPr>
            </w:pPr>
            <w:r w:rsidRPr="007404A3">
              <w:rPr>
                <w:sz w:val="22"/>
                <w:szCs w:val="22"/>
              </w:rPr>
              <w:t>8</w:t>
            </w:r>
          </w:p>
        </w:tc>
      </w:tr>
      <w:tr w:rsidR="00C137DE" w:rsidRPr="007404A3" w:rsidTr="00FE5B9F">
        <w:trPr>
          <w:trHeight w:val="461"/>
        </w:trPr>
        <w:tc>
          <w:tcPr>
            <w:tcW w:w="1435" w:type="pct"/>
            <w:vMerge w:val="restart"/>
            <w:tcBorders>
              <w:top w:val="single" w:sz="4" w:space="0" w:color="auto"/>
              <w:left w:val="single" w:sz="4" w:space="0" w:color="auto"/>
              <w:right w:val="single" w:sz="4" w:space="0" w:color="auto"/>
            </w:tcBorders>
            <w:shd w:val="clear" w:color="auto" w:fill="auto"/>
            <w:noWrap/>
            <w:vAlign w:val="center"/>
          </w:tcPr>
          <w:p w:rsidR="00C137DE" w:rsidRPr="007404A3" w:rsidRDefault="00C137DE" w:rsidP="00C137DE">
            <w:pPr>
              <w:rPr>
                <w:b/>
                <w:sz w:val="22"/>
                <w:szCs w:val="22"/>
              </w:rPr>
            </w:pPr>
            <w:r w:rsidRPr="007404A3">
              <w:rPr>
                <w:b/>
                <w:sz w:val="22"/>
                <w:szCs w:val="22"/>
              </w:rPr>
              <w:t>Подпрограмма  № 4    «Мероприятия по гражданской обороне на территории Киренского района»</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7404A3" w:rsidRDefault="00C137DE" w:rsidP="007404A3">
            <w:pPr>
              <w:ind w:left="-33"/>
              <w:jc w:val="center"/>
              <w:rPr>
                <w:sz w:val="21"/>
                <w:szCs w:val="21"/>
              </w:rPr>
            </w:pPr>
            <w:r w:rsidRPr="007404A3">
              <w:rPr>
                <w:sz w:val="21"/>
                <w:szCs w:val="21"/>
              </w:rPr>
              <w:t>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b/>
                <w:sz w:val="22"/>
                <w:szCs w:val="22"/>
              </w:rPr>
            </w:pPr>
            <w:r w:rsidRPr="007404A3">
              <w:rPr>
                <w:b/>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b/>
                <w:sz w:val="22"/>
                <w:szCs w:val="22"/>
              </w:rPr>
            </w:pPr>
            <w:r w:rsidRPr="007404A3">
              <w:rPr>
                <w:b/>
                <w:sz w:val="22"/>
                <w:szCs w:val="22"/>
              </w:rPr>
              <w:t>50,0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b/>
                <w:sz w:val="22"/>
                <w:szCs w:val="22"/>
              </w:rPr>
            </w:pPr>
            <w:r w:rsidRPr="007404A3">
              <w:rPr>
                <w:b/>
                <w:sz w:val="22"/>
                <w:szCs w:val="22"/>
              </w:rPr>
              <w:t>50,0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b/>
                <w:sz w:val="22"/>
                <w:szCs w:val="22"/>
              </w:rPr>
            </w:pPr>
            <w:r w:rsidRPr="007404A3">
              <w:rPr>
                <w:b/>
                <w:sz w:val="22"/>
                <w:szCs w:val="22"/>
              </w:rPr>
              <w:t>50,0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b/>
                <w:sz w:val="22"/>
                <w:szCs w:val="22"/>
              </w:rPr>
            </w:pPr>
            <w:r w:rsidRPr="007404A3">
              <w:rPr>
                <w:b/>
                <w:sz w:val="22"/>
                <w:szCs w:val="22"/>
              </w:rPr>
              <w:t>50,0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b/>
                <w:sz w:val="22"/>
                <w:szCs w:val="22"/>
              </w:rPr>
            </w:pPr>
            <w:r w:rsidRPr="007404A3">
              <w:rPr>
                <w:b/>
                <w:sz w:val="22"/>
                <w:szCs w:val="22"/>
              </w:rPr>
              <w:t>200,0</w:t>
            </w:r>
          </w:p>
        </w:tc>
      </w:tr>
      <w:tr w:rsidR="00C137DE" w:rsidRPr="007404A3" w:rsidTr="00FE5B9F">
        <w:trPr>
          <w:trHeight w:val="461"/>
        </w:trPr>
        <w:tc>
          <w:tcPr>
            <w:tcW w:w="1435" w:type="pct"/>
            <w:vMerge/>
            <w:tcBorders>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p>
        </w:tc>
        <w:tc>
          <w:tcPr>
            <w:tcW w:w="1213" w:type="pct"/>
            <w:tcBorders>
              <w:left w:val="single" w:sz="4" w:space="0" w:color="auto"/>
              <w:right w:val="single" w:sz="4" w:space="0" w:color="auto"/>
            </w:tcBorders>
            <w:shd w:val="clear" w:color="auto" w:fill="auto"/>
            <w:noWrap/>
            <w:vAlign w:val="center"/>
          </w:tcPr>
          <w:p w:rsidR="00C137DE" w:rsidRPr="007404A3" w:rsidRDefault="00C137DE" w:rsidP="007404A3">
            <w:pPr>
              <w:ind w:left="-33"/>
              <w:jc w:val="center"/>
              <w:rPr>
                <w:sz w:val="21"/>
                <w:szCs w:val="21"/>
              </w:rPr>
            </w:pPr>
            <w:r w:rsidRPr="007404A3">
              <w:rPr>
                <w:sz w:val="21"/>
                <w:szCs w:val="21"/>
              </w:rPr>
              <w:t>Ответственный исполнитель:</w:t>
            </w:r>
          </w:p>
          <w:p w:rsidR="00C137DE" w:rsidRPr="007404A3" w:rsidRDefault="00C137DE" w:rsidP="007404A3">
            <w:pPr>
              <w:ind w:left="-33"/>
              <w:jc w:val="center"/>
              <w:rPr>
                <w:sz w:val="21"/>
                <w:szCs w:val="21"/>
              </w:rPr>
            </w:pPr>
            <w:r w:rsidRPr="007404A3">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50,0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50,0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50,0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50,0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200,0</w:t>
            </w:r>
          </w:p>
        </w:tc>
      </w:tr>
      <w:tr w:rsidR="00C137DE" w:rsidRPr="007404A3"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rPr>
                <w:sz w:val="22"/>
                <w:szCs w:val="22"/>
              </w:rPr>
            </w:pPr>
            <w:r w:rsidRPr="007404A3">
              <w:rPr>
                <w:sz w:val="22"/>
                <w:szCs w:val="22"/>
              </w:rPr>
              <w:t xml:space="preserve">Основное мероприятие </w:t>
            </w:r>
          </w:p>
          <w:p w:rsidR="00C137DE" w:rsidRPr="007404A3" w:rsidRDefault="00C137DE" w:rsidP="00C137DE">
            <w:pPr>
              <w:rPr>
                <w:sz w:val="22"/>
                <w:szCs w:val="22"/>
              </w:rPr>
            </w:pPr>
            <w:r w:rsidRPr="007404A3">
              <w:rPr>
                <w:sz w:val="22"/>
                <w:szCs w:val="22"/>
              </w:rPr>
              <w:t>4.1.Подготовка и переподготовка должностных лиц в области гражданской обороны.</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7404A3" w:rsidRDefault="00C137DE" w:rsidP="007404A3">
            <w:pPr>
              <w:ind w:left="-33"/>
              <w:jc w:val="center"/>
              <w:rPr>
                <w:sz w:val="21"/>
                <w:szCs w:val="21"/>
              </w:rPr>
            </w:pPr>
            <w:r w:rsidRPr="007404A3">
              <w:rPr>
                <w:sz w:val="21"/>
                <w:szCs w:val="21"/>
              </w:rPr>
              <w:t>Ответственный исполнитель:</w:t>
            </w:r>
          </w:p>
          <w:p w:rsidR="00C137DE" w:rsidRPr="007404A3" w:rsidRDefault="00C137DE" w:rsidP="007404A3">
            <w:pPr>
              <w:ind w:left="-33"/>
              <w:jc w:val="center"/>
              <w:rPr>
                <w:sz w:val="21"/>
                <w:szCs w:val="21"/>
              </w:rPr>
            </w:pPr>
            <w:r w:rsidRPr="007404A3">
              <w:rPr>
                <w:sz w:val="21"/>
                <w:szCs w:val="21"/>
              </w:rPr>
              <w:t xml:space="preserve">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 xml:space="preserve"> 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50,0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50,0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50,0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50,0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200,0</w:t>
            </w:r>
          </w:p>
        </w:tc>
      </w:tr>
      <w:tr w:rsidR="00C137DE" w:rsidRPr="007404A3" w:rsidTr="00FE5B9F">
        <w:trPr>
          <w:trHeight w:val="461"/>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rPr>
                <w:sz w:val="22"/>
                <w:szCs w:val="22"/>
              </w:rPr>
            </w:pPr>
            <w:r w:rsidRPr="007404A3">
              <w:rPr>
                <w:sz w:val="22"/>
                <w:szCs w:val="22"/>
              </w:rPr>
              <w:t xml:space="preserve">Основное мероприятие </w:t>
            </w:r>
          </w:p>
          <w:p w:rsidR="00C137DE" w:rsidRPr="007404A3" w:rsidRDefault="00C137DE" w:rsidP="00C137DE">
            <w:pPr>
              <w:rPr>
                <w:sz w:val="22"/>
                <w:szCs w:val="22"/>
              </w:rPr>
            </w:pPr>
            <w:r w:rsidRPr="007404A3">
              <w:rPr>
                <w:sz w:val="22"/>
                <w:szCs w:val="22"/>
              </w:rPr>
              <w:t>4.2.Создание материального резерва.</w:t>
            </w:r>
          </w:p>
        </w:tc>
        <w:tc>
          <w:tcPr>
            <w:tcW w:w="1213" w:type="pct"/>
            <w:tcBorders>
              <w:left w:val="single" w:sz="4" w:space="0" w:color="auto"/>
              <w:bottom w:val="single" w:sz="4" w:space="0" w:color="auto"/>
              <w:right w:val="single" w:sz="4" w:space="0" w:color="auto"/>
            </w:tcBorders>
            <w:shd w:val="clear" w:color="auto" w:fill="auto"/>
            <w:noWrap/>
            <w:vAlign w:val="center"/>
          </w:tcPr>
          <w:p w:rsidR="00C137DE" w:rsidRPr="007404A3" w:rsidRDefault="00C137DE" w:rsidP="007404A3">
            <w:pPr>
              <w:ind w:left="-33"/>
              <w:jc w:val="center"/>
              <w:rPr>
                <w:sz w:val="21"/>
                <w:szCs w:val="21"/>
              </w:rPr>
            </w:pPr>
            <w:r w:rsidRPr="007404A3">
              <w:rPr>
                <w:sz w:val="21"/>
                <w:szCs w:val="21"/>
              </w:rPr>
              <w:t xml:space="preserve"> Ответственный исполнитель:</w:t>
            </w:r>
          </w:p>
          <w:p w:rsidR="00C137DE" w:rsidRPr="007404A3" w:rsidRDefault="00C137DE" w:rsidP="007404A3">
            <w:pPr>
              <w:ind w:left="-33"/>
              <w:jc w:val="center"/>
              <w:rPr>
                <w:sz w:val="21"/>
                <w:szCs w:val="21"/>
              </w:rPr>
            </w:pPr>
            <w:r w:rsidRPr="007404A3">
              <w:rPr>
                <w:sz w:val="21"/>
                <w:szCs w:val="21"/>
              </w:rPr>
              <w:t>Отдел ГО и ЧС Комитета по имуществу и ЖКХ администрации Киренского муниципального района; Участники: Комитет по имуществу и ЖКХ администрации Киренского муниципального района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0,0</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37DE" w:rsidRPr="007404A3" w:rsidRDefault="00C137DE" w:rsidP="00C137DE">
            <w:pPr>
              <w:jc w:val="center"/>
              <w:rPr>
                <w:sz w:val="22"/>
                <w:szCs w:val="22"/>
              </w:rPr>
            </w:pPr>
            <w:r w:rsidRPr="007404A3">
              <w:rPr>
                <w:sz w:val="22"/>
                <w:szCs w:val="22"/>
              </w:rPr>
              <w:t>0,0</w:t>
            </w:r>
          </w:p>
        </w:tc>
        <w:tc>
          <w:tcPr>
            <w:tcW w:w="368"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0,0</w:t>
            </w:r>
          </w:p>
        </w:tc>
        <w:tc>
          <w:tcPr>
            <w:tcW w:w="356"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0,0</w:t>
            </w:r>
          </w:p>
        </w:tc>
        <w:tc>
          <w:tcPr>
            <w:tcW w:w="474" w:type="pct"/>
            <w:tcBorders>
              <w:top w:val="single" w:sz="4" w:space="0" w:color="auto"/>
              <w:left w:val="single" w:sz="4" w:space="0" w:color="auto"/>
              <w:bottom w:val="single" w:sz="4" w:space="0" w:color="auto"/>
              <w:right w:val="single" w:sz="4" w:space="0" w:color="auto"/>
            </w:tcBorders>
            <w:vAlign w:val="center"/>
          </w:tcPr>
          <w:p w:rsidR="00C137DE" w:rsidRPr="007404A3" w:rsidRDefault="00C137DE" w:rsidP="00C137DE">
            <w:pPr>
              <w:jc w:val="center"/>
              <w:rPr>
                <w:sz w:val="22"/>
                <w:szCs w:val="22"/>
              </w:rPr>
            </w:pPr>
            <w:r w:rsidRPr="007404A3">
              <w:rPr>
                <w:sz w:val="22"/>
                <w:szCs w:val="22"/>
              </w:rPr>
              <w:t>0,0</w:t>
            </w:r>
          </w:p>
        </w:tc>
      </w:tr>
    </w:tbl>
    <w:p w:rsidR="00C137DE" w:rsidRPr="00C137DE" w:rsidRDefault="00C137DE" w:rsidP="00C137DE"/>
    <w:p w:rsidR="00C137DE" w:rsidRPr="00C137DE" w:rsidRDefault="00C137DE" w:rsidP="00C137DE"/>
    <w:p w:rsidR="00C137DE" w:rsidRPr="00C137DE" w:rsidRDefault="00C137DE" w:rsidP="00C137DE">
      <w:pPr>
        <w:jc w:val="both"/>
      </w:pPr>
    </w:p>
    <w:p w:rsidR="00C137DE" w:rsidRPr="00C137DE" w:rsidRDefault="00C137DE" w:rsidP="00C137DE">
      <w:pPr>
        <w:jc w:val="both"/>
      </w:pPr>
    </w:p>
    <w:p w:rsidR="00C137DE" w:rsidRPr="00C137DE" w:rsidRDefault="00C137DE" w:rsidP="00C137DE">
      <w:pPr>
        <w:jc w:val="both"/>
      </w:pPr>
    </w:p>
    <w:p w:rsidR="00C137DE" w:rsidRPr="00C137DE" w:rsidRDefault="00C137DE" w:rsidP="00C137DE">
      <w:pPr>
        <w:jc w:val="right"/>
        <w:rPr>
          <w:bCs/>
        </w:rPr>
      </w:pPr>
      <w:r w:rsidRPr="00C137DE">
        <w:rPr>
          <w:bCs/>
        </w:rPr>
        <w:t>Приложение № 3</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Утвержден</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 xml:space="preserve">постановлением </w:t>
      </w:r>
    </w:p>
    <w:p w:rsidR="00C137DE" w:rsidRPr="00C137DE" w:rsidRDefault="00C137DE" w:rsidP="00C137DE">
      <w:pPr>
        <w:pStyle w:val="ConsPlusNonformat"/>
        <w:ind w:firstLine="4253"/>
        <w:jc w:val="right"/>
        <w:rPr>
          <w:rFonts w:ascii="Times New Roman" w:hAnsi="Times New Roman" w:cs="Times New Roman"/>
          <w:sz w:val="24"/>
          <w:szCs w:val="24"/>
        </w:rPr>
      </w:pPr>
      <w:r w:rsidRPr="00C137DE">
        <w:rPr>
          <w:rFonts w:ascii="Times New Roman" w:hAnsi="Times New Roman" w:cs="Times New Roman"/>
          <w:sz w:val="24"/>
          <w:szCs w:val="24"/>
        </w:rPr>
        <w:t>администрации Киренского муниципального района</w:t>
      </w:r>
    </w:p>
    <w:p w:rsidR="00C137DE" w:rsidRPr="00C137DE" w:rsidRDefault="00C137DE" w:rsidP="00C137DE">
      <w:pPr>
        <w:jc w:val="right"/>
        <w:rPr>
          <w:bCs/>
        </w:rPr>
      </w:pPr>
      <w:r w:rsidRPr="00C137DE">
        <w:t xml:space="preserve">от 28 декабря 2015 года  № 691  </w:t>
      </w:r>
    </w:p>
    <w:p w:rsidR="00C137DE" w:rsidRPr="00C137DE" w:rsidRDefault="00C137DE" w:rsidP="00C137DE">
      <w:pPr>
        <w:jc w:val="right"/>
        <w:rPr>
          <w:bCs/>
        </w:rPr>
      </w:pPr>
    </w:p>
    <w:p w:rsidR="00C137DE" w:rsidRPr="00C137DE" w:rsidRDefault="00C137DE" w:rsidP="00C137DE">
      <w:pPr>
        <w:jc w:val="center"/>
      </w:pPr>
      <w:r w:rsidRPr="00C137DE">
        <w:rPr>
          <w:b/>
          <w:bCs/>
        </w:rPr>
        <w:t xml:space="preserve">ПЛАН МЕРОПРИЯТИЙ ПО РЕАЛИЗАЦИИ МУНИЦИПАЛЬНОЙ  ПРОГРАММЫ </w:t>
      </w:r>
      <w:r w:rsidRPr="00C137DE">
        <w:rPr>
          <w:b/>
          <w:bCs/>
        </w:rPr>
        <w:br/>
      </w:r>
      <w:r w:rsidRPr="00C137DE">
        <w:t>«Безопасный город на 2016-2020 годы»</w:t>
      </w:r>
    </w:p>
    <w:p w:rsidR="00C137DE" w:rsidRPr="00C137DE" w:rsidRDefault="00C137DE" w:rsidP="00C137DE">
      <w:pPr>
        <w:jc w:val="center"/>
        <w:rPr>
          <w:b/>
          <w:bCs/>
        </w:rPr>
      </w:pPr>
      <w:r w:rsidRPr="00C137DE">
        <w:rPr>
          <w:b/>
          <w:bCs/>
        </w:rPr>
        <w:t>На 2016г.</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137"/>
        <w:gridCol w:w="1214"/>
        <w:gridCol w:w="779"/>
        <w:gridCol w:w="779"/>
        <w:gridCol w:w="1214"/>
        <w:gridCol w:w="1134"/>
        <w:gridCol w:w="1275"/>
      </w:tblGrid>
      <w:tr w:rsidR="00C137DE" w:rsidRPr="007404A3" w:rsidTr="007404A3">
        <w:trPr>
          <w:trHeight w:val="366"/>
          <w:jc w:val="center"/>
        </w:trPr>
        <w:tc>
          <w:tcPr>
            <w:tcW w:w="461" w:type="dxa"/>
            <w:vMerge w:val="restart"/>
            <w:shd w:val="clear" w:color="auto" w:fill="auto"/>
          </w:tcPr>
          <w:p w:rsidR="00C137DE" w:rsidRPr="007404A3" w:rsidRDefault="00C137DE" w:rsidP="00C137DE">
            <w:pPr>
              <w:ind w:left="-57" w:right="-57"/>
              <w:jc w:val="center"/>
              <w:rPr>
                <w:sz w:val="22"/>
                <w:szCs w:val="22"/>
              </w:rPr>
            </w:pPr>
            <w:r w:rsidRPr="007404A3">
              <w:rPr>
                <w:sz w:val="22"/>
                <w:szCs w:val="22"/>
              </w:rPr>
              <w:t xml:space="preserve">№ </w:t>
            </w:r>
          </w:p>
          <w:p w:rsidR="00C137DE" w:rsidRPr="007404A3" w:rsidRDefault="00C137DE" w:rsidP="00C137DE">
            <w:pPr>
              <w:ind w:left="-57" w:right="-57"/>
              <w:jc w:val="center"/>
              <w:rPr>
                <w:sz w:val="22"/>
                <w:szCs w:val="22"/>
              </w:rPr>
            </w:pPr>
            <w:r w:rsidRPr="007404A3">
              <w:rPr>
                <w:sz w:val="22"/>
                <w:szCs w:val="22"/>
              </w:rPr>
              <w:t>п/п</w:t>
            </w:r>
          </w:p>
        </w:tc>
        <w:tc>
          <w:tcPr>
            <w:tcW w:w="3137" w:type="dxa"/>
            <w:vMerge w:val="restart"/>
            <w:shd w:val="clear" w:color="auto" w:fill="auto"/>
          </w:tcPr>
          <w:p w:rsidR="00C137DE" w:rsidRPr="007404A3" w:rsidRDefault="00C137DE" w:rsidP="007404A3">
            <w:pPr>
              <w:ind w:left="-108" w:right="-90"/>
              <w:jc w:val="center"/>
              <w:rPr>
                <w:sz w:val="22"/>
                <w:szCs w:val="22"/>
              </w:rPr>
            </w:pPr>
            <w:r w:rsidRPr="007404A3">
              <w:rPr>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214" w:type="dxa"/>
            <w:vMerge w:val="restart"/>
            <w:shd w:val="clear" w:color="auto" w:fill="auto"/>
          </w:tcPr>
          <w:p w:rsidR="00C137DE" w:rsidRPr="007404A3" w:rsidRDefault="00C137DE" w:rsidP="007404A3">
            <w:pPr>
              <w:ind w:left="-108" w:right="-90"/>
              <w:jc w:val="center"/>
              <w:rPr>
                <w:sz w:val="22"/>
                <w:szCs w:val="22"/>
              </w:rPr>
            </w:pPr>
            <w:r w:rsidRPr="007404A3">
              <w:rPr>
                <w:sz w:val="22"/>
                <w:szCs w:val="22"/>
              </w:rPr>
              <w:t>Ответственный исполнитель</w:t>
            </w:r>
          </w:p>
        </w:tc>
        <w:tc>
          <w:tcPr>
            <w:tcW w:w="1558" w:type="dxa"/>
            <w:gridSpan w:val="2"/>
            <w:shd w:val="clear" w:color="auto" w:fill="auto"/>
          </w:tcPr>
          <w:p w:rsidR="00C137DE" w:rsidRPr="007404A3" w:rsidRDefault="00C137DE" w:rsidP="007404A3">
            <w:pPr>
              <w:widowControl w:val="0"/>
              <w:autoSpaceDE w:val="0"/>
              <w:autoSpaceDN w:val="0"/>
              <w:adjustRightInd w:val="0"/>
              <w:ind w:left="-108" w:right="-90"/>
              <w:jc w:val="center"/>
              <w:rPr>
                <w:rFonts w:eastAsia="Calibri"/>
                <w:sz w:val="22"/>
                <w:szCs w:val="22"/>
              </w:rPr>
            </w:pPr>
            <w:r w:rsidRPr="007404A3">
              <w:rPr>
                <w:rFonts w:eastAsia="Calibri"/>
                <w:sz w:val="22"/>
                <w:szCs w:val="22"/>
              </w:rPr>
              <w:t xml:space="preserve">Срок реализации </w:t>
            </w:r>
          </w:p>
        </w:tc>
        <w:tc>
          <w:tcPr>
            <w:tcW w:w="1214" w:type="dxa"/>
            <w:vMerge w:val="restart"/>
            <w:shd w:val="clear" w:color="auto" w:fill="auto"/>
          </w:tcPr>
          <w:p w:rsidR="00C137DE" w:rsidRPr="007404A3" w:rsidRDefault="00C137DE" w:rsidP="007404A3">
            <w:pPr>
              <w:ind w:left="-108" w:right="-90"/>
              <w:jc w:val="center"/>
              <w:rPr>
                <w:sz w:val="20"/>
                <w:szCs w:val="20"/>
              </w:rPr>
            </w:pPr>
            <w:r w:rsidRPr="007404A3">
              <w:rPr>
                <w:sz w:val="20"/>
                <w:szCs w:val="20"/>
              </w:rPr>
              <w:t>Наименование показателя объема мероприятия</w:t>
            </w:r>
          </w:p>
        </w:tc>
        <w:tc>
          <w:tcPr>
            <w:tcW w:w="1134" w:type="dxa"/>
            <w:vMerge w:val="restart"/>
            <w:shd w:val="clear" w:color="auto" w:fill="auto"/>
            <w:vAlign w:val="center"/>
          </w:tcPr>
          <w:p w:rsidR="00C137DE" w:rsidRPr="007404A3" w:rsidRDefault="00C137DE" w:rsidP="007404A3">
            <w:pPr>
              <w:ind w:left="-108" w:right="-90"/>
              <w:jc w:val="center"/>
              <w:rPr>
                <w:sz w:val="20"/>
                <w:szCs w:val="20"/>
              </w:rPr>
            </w:pPr>
            <w:r w:rsidRPr="007404A3">
              <w:rPr>
                <w:sz w:val="20"/>
                <w:szCs w:val="20"/>
              </w:rPr>
              <w:t>Значения показателя объема мероприятия (очередной год)</w:t>
            </w:r>
          </w:p>
        </w:tc>
        <w:tc>
          <w:tcPr>
            <w:tcW w:w="1275" w:type="dxa"/>
            <w:vMerge w:val="restart"/>
            <w:shd w:val="clear" w:color="auto" w:fill="auto"/>
            <w:vAlign w:val="center"/>
          </w:tcPr>
          <w:p w:rsidR="00C137DE" w:rsidRPr="007404A3" w:rsidRDefault="00C137DE" w:rsidP="007404A3">
            <w:pPr>
              <w:ind w:left="-108" w:right="-90"/>
              <w:jc w:val="center"/>
              <w:rPr>
                <w:sz w:val="20"/>
                <w:szCs w:val="20"/>
              </w:rPr>
            </w:pPr>
            <w:r w:rsidRPr="007404A3">
              <w:rPr>
                <w:sz w:val="20"/>
                <w:szCs w:val="20"/>
              </w:rPr>
              <w:t>Объем ресурсного обеспечения (очередной год), тыс. руб.</w:t>
            </w:r>
          </w:p>
        </w:tc>
      </w:tr>
      <w:tr w:rsidR="00C137DE" w:rsidRPr="007404A3" w:rsidTr="007404A3">
        <w:trPr>
          <w:jc w:val="center"/>
        </w:trPr>
        <w:tc>
          <w:tcPr>
            <w:tcW w:w="461" w:type="dxa"/>
            <w:vMerge/>
            <w:shd w:val="clear" w:color="auto" w:fill="auto"/>
          </w:tcPr>
          <w:p w:rsidR="00C137DE" w:rsidRPr="007404A3" w:rsidRDefault="00C137DE" w:rsidP="00C137DE">
            <w:pPr>
              <w:ind w:left="-57" w:right="-57"/>
              <w:rPr>
                <w:sz w:val="22"/>
                <w:szCs w:val="22"/>
              </w:rPr>
            </w:pPr>
          </w:p>
        </w:tc>
        <w:tc>
          <w:tcPr>
            <w:tcW w:w="3137" w:type="dxa"/>
            <w:vMerge/>
            <w:shd w:val="clear" w:color="auto" w:fill="auto"/>
          </w:tcPr>
          <w:p w:rsidR="00C137DE" w:rsidRPr="007404A3" w:rsidRDefault="00C137DE" w:rsidP="007404A3">
            <w:pPr>
              <w:ind w:left="-108" w:right="-90"/>
              <w:rPr>
                <w:sz w:val="22"/>
                <w:szCs w:val="22"/>
              </w:rPr>
            </w:pPr>
          </w:p>
        </w:tc>
        <w:tc>
          <w:tcPr>
            <w:tcW w:w="1214" w:type="dxa"/>
            <w:vMerge/>
            <w:shd w:val="clear" w:color="auto" w:fill="auto"/>
          </w:tcPr>
          <w:p w:rsidR="00C137DE" w:rsidRPr="007404A3" w:rsidRDefault="00C137DE" w:rsidP="007404A3">
            <w:pPr>
              <w:ind w:left="-108" w:right="-90"/>
              <w:rPr>
                <w:sz w:val="22"/>
                <w:szCs w:val="22"/>
              </w:rPr>
            </w:pPr>
          </w:p>
        </w:tc>
        <w:tc>
          <w:tcPr>
            <w:tcW w:w="779" w:type="dxa"/>
            <w:shd w:val="clear" w:color="auto" w:fill="auto"/>
          </w:tcPr>
          <w:p w:rsidR="00C137DE" w:rsidRPr="007404A3" w:rsidRDefault="00C137DE" w:rsidP="007404A3">
            <w:pPr>
              <w:widowControl w:val="0"/>
              <w:autoSpaceDE w:val="0"/>
              <w:autoSpaceDN w:val="0"/>
              <w:adjustRightInd w:val="0"/>
              <w:ind w:left="-108" w:right="-90"/>
              <w:jc w:val="center"/>
              <w:rPr>
                <w:rFonts w:eastAsia="Calibri"/>
                <w:sz w:val="22"/>
                <w:szCs w:val="22"/>
              </w:rPr>
            </w:pPr>
            <w:r w:rsidRPr="007404A3">
              <w:rPr>
                <w:rFonts w:eastAsia="Calibri"/>
                <w:sz w:val="22"/>
                <w:szCs w:val="22"/>
              </w:rPr>
              <w:t>с (месяц/год)</w:t>
            </w:r>
          </w:p>
        </w:tc>
        <w:tc>
          <w:tcPr>
            <w:tcW w:w="779" w:type="dxa"/>
            <w:shd w:val="clear" w:color="auto" w:fill="auto"/>
          </w:tcPr>
          <w:p w:rsidR="00C137DE" w:rsidRPr="007404A3" w:rsidRDefault="00C137DE" w:rsidP="007404A3">
            <w:pPr>
              <w:widowControl w:val="0"/>
              <w:autoSpaceDE w:val="0"/>
              <w:autoSpaceDN w:val="0"/>
              <w:adjustRightInd w:val="0"/>
              <w:ind w:left="-108" w:right="-90"/>
              <w:jc w:val="center"/>
              <w:rPr>
                <w:rFonts w:eastAsia="Calibri"/>
                <w:sz w:val="22"/>
                <w:szCs w:val="22"/>
              </w:rPr>
            </w:pPr>
            <w:r w:rsidRPr="007404A3">
              <w:rPr>
                <w:rFonts w:eastAsia="Calibri"/>
                <w:sz w:val="22"/>
                <w:szCs w:val="22"/>
              </w:rPr>
              <w:t>по (месяц/год)</w:t>
            </w:r>
          </w:p>
        </w:tc>
        <w:tc>
          <w:tcPr>
            <w:tcW w:w="1214" w:type="dxa"/>
            <w:vMerge/>
            <w:shd w:val="clear" w:color="auto" w:fill="auto"/>
          </w:tcPr>
          <w:p w:rsidR="00C137DE" w:rsidRPr="007404A3" w:rsidRDefault="00C137DE" w:rsidP="007404A3">
            <w:pPr>
              <w:ind w:left="-108" w:right="-90"/>
              <w:jc w:val="center"/>
              <w:rPr>
                <w:sz w:val="22"/>
                <w:szCs w:val="22"/>
              </w:rPr>
            </w:pPr>
          </w:p>
        </w:tc>
        <w:tc>
          <w:tcPr>
            <w:tcW w:w="1134" w:type="dxa"/>
            <w:vMerge/>
            <w:shd w:val="clear" w:color="auto" w:fill="auto"/>
          </w:tcPr>
          <w:p w:rsidR="00C137DE" w:rsidRPr="007404A3" w:rsidRDefault="00C137DE" w:rsidP="007404A3">
            <w:pPr>
              <w:ind w:left="-108" w:right="-90"/>
              <w:jc w:val="center"/>
              <w:rPr>
                <w:sz w:val="22"/>
                <w:szCs w:val="22"/>
              </w:rPr>
            </w:pPr>
          </w:p>
        </w:tc>
        <w:tc>
          <w:tcPr>
            <w:tcW w:w="1275" w:type="dxa"/>
            <w:vMerge/>
            <w:shd w:val="clear" w:color="auto" w:fill="auto"/>
          </w:tcPr>
          <w:p w:rsidR="00C137DE" w:rsidRPr="007404A3" w:rsidRDefault="00C137DE" w:rsidP="007404A3">
            <w:pPr>
              <w:ind w:left="-108" w:right="-90"/>
              <w:jc w:val="center"/>
              <w:rPr>
                <w:sz w:val="22"/>
                <w:szCs w:val="22"/>
              </w:rPr>
            </w:pPr>
          </w:p>
        </w:tc>
      </w:tr>
      <w:tr w:rsidR="00C137DE" w:rsidRPr="007404A3" w:rsidTr="007404A3">
        <w:trPr>
          <w:jc w:val="center"/>
        </w:trPr>
        <w:tc>
          <w:tcPr>
            <w:tcW w:w="461" w:type="dxa"/>
            <w:shd w:val="clear" w:color="auto" w:fill="auto"/>
            <w:vAlign w:val="center"/>
          </w:tcPr>
          <w:p w:rsidR="00C137DE" w:rsidRPr="007404A3" w:rsidRDefault="00C137DE" w:rsidP="00C137DE">
            <w:pPr>
              <w:jc w:val="center"/>
              <w:rPr>
                <w:sz w:val="22"/>
                <w:szCs w:val="22"/>
              </w:rPr>
            </w:pPr>
            <w:r w:rsidRPr="007404A3">
              <w:rPr>
                <w:sz w:val="22"/>
                <w:szCs w:val="22"/>
              </w:rPr>
              <w:t>1</w:t>
            </w:r>
          </w:p>
        </w:tc>
        <w:tc>
          <w:tcPr>
            <w:tcW w:w="3137" w:type="dxa"/>
            <w:shd w:val="clear" w:color="auto" w:fill="auto"/>
          </w:tcPr>
          <w:p w:rsidR="00C137DE" w:rsidRPr="007404A3" w:rsidRDefault="00C137DE" w:rsidP="007404A3">
            <w:pPr>
              <w:ind w:left="-108" w:right="-90"/>
              <w:jc w:val="center"/>
              <w:rPr>
                <w:sz w:val="22"/>
                <w:szCs w:val="22"/>
              </w:rPr>
            </w:pPr>
            <w:r w:rsidRPr="007404A3">
              <w:rPr>
                <w:sz w:val="22"/>
                <w:szCs w:val="22"/>
              </w:rPr>
              <w:t>2</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w:t>
            </w:r>
          </w:p>
        </w:tc>
        <w:tc>
          <w:tcPr>
            <w:tcW w:w="779" w:type="dxa"/>
            <w:shd w:val="clear" w:color="auto" w:fill="auto"/>
            <w:vAlign w:val="center"/>
          </w:tcPr>
          <w:p w:rsidR="00C137DE" w:rsidRPr="007404A3" w:rsidRDefault="00C137DE" w:rsidP="007404A3">
            <w:pPr>
              <w:widowControl w:val="0"/>
              <w:autoSpaceDE w:val="0"/>
              <w:autoSpaceDN w:val="0"/>
              <w:adjustRightInd w:val="0"/>
              <w:ind w:left="-108" w:right="-90"/>
              <w:jc w:val="center"/>
              <w:rPr>
                <w:rFonts w:eastAsia="Calibri"/>
                <w:sz w:val="22"/>
                <w:szCs w:val="22"/>
              </w:rPr>
            </w:pPr>
            <w:r w:rsidRPr="007404A3">
              <w:rPr>
                <w:rFonts w:eastAsia="Calibri"/>
                <w:sz w:val="22"/>
                <w:szCs w:val="22"/>
              </w:rPr>
              <w:t>4</w:t>
            </w:r>
          </w:p>
        </w:tc>
        <w:tc>
          <w:tcPr>
            <w:tcW w:w="779" w:type="dxa"/>
            <w:shd w:val="clear" w:color="auto" w:fill="auto"/>
            <w:vAlign w:val="center"/>
          </w:tcPr>
          <w:p w:rsidR="00C137DE" w:rsidRPr="007404A3" w:rsidRDefault="00C137DE" w:rsidP="007404A3">
            <w:pPr>
              <w:widowControl w:val="0"/>
              <w:autoSpaceDE w:val="0"/>
              <w:autoSpaceDN w:val="0"/>
              <w:adjustRightInd w:val="0"/>
              <w:ind w:left="-108" w:right="-90"/>
              <w:jc w:val="center"/>
              <w:rPr>
                <w:rFonts w:eastAsia="Calibri"/>
                <w:sz w:val="22"/>
                <w:szCs w:val="22"/>
              </w:rPr>
            </w:pPr>
            <w:r w:rsidRPr="007404A3">
              <w:rPr>
                <w:rFonts w:eastAsia="Calibri"/>
                <w:sz w:val="22"/>
                <w:szCs w:val="22"/>
              </w:rPr>
              <w:t>5</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6</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7</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8</w:t>
            </w:r>
          </w:p>
        </w:tc>
      </w:tr>
      <w:tr w:rsidR="00C137DE" w:rsidRPr="007404A3" w:rsidTr="007404A3">
        <w:trPr>
          <w:jc w:val="center"/>
        </w:trPr>
        <w:tc>
          <w:tcPr>
            <w:tcW w:w="461" w:type="dxa"/>
            <w:shd w:val="clear" w:color="auto" w:fill="auto"/>
            <w:vAlign w:val="center"/>
          </w:tcPr>
          <w:p w:rsidR="00C137DE" w:rsidRPr="007404A3" w:rsidRDefault="00C137DE" w:rsidP="00C137DE">
            <w:pPr>
              <w:jc w:val="center"/>
              <w:rPr>
                <w:sz w:val="22"/>
                <w:szCs w:val="22"/>
              </w:rPr>
            </w:pPr>
          </w:p>
        </w:tc>
        <w:tc>
          <w:tcPr>
            <w:tcW w:w="3137" w:type="dxa"/>
            <w:shd w:val="clear" w:color="auto" w:fill="auto"/>
          </w:tcPr>
          <w:p w:rsidR="00C137DE" w:rsidRPr="007404A3" w:rsidRDefault="00C137DE" w:rsidP="007404A3">
            <w:pPr>
              <w:ind w:left="-108" w:right="-90"/>
              <w:rPr>
                <w:b/>
                <w:sz w:val="22"/>
                <w:szCs w:val="22"/>
              </w:rPr>
            </w:pPr>
            <w:r w:rsidRPr="007404A3">
              <w:rPr>
                <w:b/>
                <w:sz w:val="22"/>
                <w:szCs w:val="22"/>
              </w:rPr>
              <w:t>Программа «Безопасный город на 2016-2020 годы»</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577,0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tcPr>
          <w:p w:rsidR="00C137DE" w:rsidRPr="007404A3" w:rsidRDefault="00C137DE" w:rsidP="007404A3">
            <w:pPr>
              <w:ind w:left="-108" w:right="-90"/>
              <w:rPr>
                <w:sz w:val="22"/>
                <w:szCs w:val="22"/>
              </w:rPr>
            </w:pPr>
            <w:r w:rsidRPr="007404A3">
              <w:rPr>
                <w:b/>
                <w:sz w:val="22"/>
                <w:szCs w:val="22"/>
              </w:rPr>
              <w:t>Подпрограмма № 1  «Организация инфраструктуры «АПК Безопасный город»</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100,0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1.</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1.1.Развитие единой дежурно-диспетчерской службы</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 xml:space="preserve">Зав. отделом ГО и ЧС </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100,0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1.1.1 Обучение дежурно-диспетчерского состава ЕДДС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 xml:space="preserve">Зав. отделом ГО и ЧС </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обученных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4</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1.1.2 Приобретение форменной одежды дежурно-диспетчерскому составу ЕДДС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 xml:space="preserve">Зав. отделом ГО и ЧС </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комплектов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4</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1.1.3 Оборудование помещения ЕДДС для ведения секретных работ (установка металлических дверей и защитных решеток).</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 xml:space="preserve">Зав. отделом ГО и ЧС </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установленных дверей и решеток</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1.1.4 Приобретение сейфа для ведения секретных работ ЕДДС.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приобретенных сейфов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1.1.5 Приобретение факсимильного оборудования для ЕДДС.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 xml:space="preserve">Количество приобретенного факсов </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1.1.6 Приобретение оборудования для автоматической записи телефонных разговоров ЕДДС.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приобретенного оборудования</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1.1.7 Предоставление каналов связи и широкополосного доступа к сети интернет для функционирования системы оповещения П-166М.</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заключенных договоров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90,0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2.</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w:t>
            </w:r>
          </w:p>
          <w:p w:rsidR="00C137DE" w:rsidRPr="007404A3" w:rsidRDefault="00C137DE" w:rsidP="007404A3">
            <w:pPr>
              <w:ind w:left="-108" w:right="-90"/>
              <w:rPr>
                <w:sz w:val="22"/>
                <w:szCs w:val="22"/>
              </w:rPr>
            </w:pPr>
            <w:r w:rsidRPr="007404A3">
              <w:rPr>
                <w:sz w:val="22"/>
                <w:szCs w:val="22"/>
              </w:rPr>
              <w:t xml:space="preserve">2. Развитие сетей передачи данных и центра обработки </w:t>
            </w:r>
            <w:r w:rsidRPr="007404A3">
              <w:rPr>
                <w:sz w:val="22"/>
                <w:szCs w:val="22"/>
              </w:rPr>
              <w:lastRenderedPageBreak/>
              <w:t>данных.</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lastRenderedPageBreak/>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установленных сетей</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lastRenderedPageBreak/>
              <w:t>3.</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Основное мероприятие </w:t>
            </w:r>
          </w:p>
          <w:p w:rsidR="00C137DE" w:rsidRPr="007404A3" w:rsidRDefault="00C137DE" w:rsidP="007404A3">
            <w:pPr>
              <w:ind w:left="-108" w:right="-90"/>
              <w:rPr>
                <w:sz w:val="22"/>
                <w:szCs w:val="22"/>
              </w:rPr>
            </w:pPr>
            <w:r w:rsidRPr="007404A3">
              <w:rPr>
                <w:sz w:val="22"/>
                <w:szCs w:val="22"/>
              </w:rPr>
              <w:t>3. Построение системы контроля и ограничения доступа на социально-значимые объекты и объекты с пропускным режимом.</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построенных систем контроля</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4.</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Основное мероприятие </w:t>
            </w:r>
          </w:p>
          <w:p w:rsidR="00C137DE" w:rsidRPr="007404A3" w:rsidRDefault="00C137DE" w:rsidP="007404A3">
            <w:pPr>
              <w:ind w:left="-108" w:right="-90"/>
              <w:rPr>
                <w:sz w:val="22"/>
                <w:szCs w:val="22"/>
              </w:rPr>
            </w:pPr>
            <w:r w:rsidRPr="007404A3">
              <w:rPr>
                <w:sz w:val="22"/>
                <w:szCs w:val="22"/>
              </w:rPr>
              <w:t>4. Развитие системы видеонаблюдения.</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установленных систем видеонаблюдения</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5.</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w:t>
            </w:r>
          </w:p>
          <w:p w:rsidR="00C137DE" w:rsidRPr="007404A3" w:rsidRDefault="00C137DE" w:rsidP="007404A3">
            <w:pPr>
              <w:ind w:left="-108" w:right="-90"/>
              <w:rPr>
                <w:sz w:val="22"/>
                <w:szCs w:val="22"/>
              </w:rPr>
            </w:pPr>
            <w:r w:rsidRPr="007404A3">
              <w:rPr>
                <w:sz w:val="22"/>
                <w:szCs w:val="22"/>
              </w:rPr>
              <w:t>5. Развитие системы экстренной связи «гражданин-полиция».</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установленных систем</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b/>
                <w:sz w:val="22"/>
                <w:szCs w:val="22"/>
              </w:rPr>
              <w:t>Подпрограмма № 2  «</w:t>
            </w:r>
            <w:r w:rsidRPr="007404A3">
              <w:rPr>
                <w:b/>
                <w:bCs/>
                <w:sz w:val="22"/>
                <w:szCs w:val="22"/>
              </w:rPr>
              <w:t>Профилактика правонарушений на территории Киренского района</w:t>
            </w:r>
            <w:r w:rsidRPr="007404A3">
              <w:rPr>
                <w:b/>
                <w:sz w:val="22"/>
                <w:szCs w:val="22"/>
              </w:rPr>
              <w:t>»</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72,0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1.</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2.1.Профилактика преступлений и правонарушений</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2.1.1. Проведение в образовательных учреждениях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pStyle w:val="a8"/>
              <w:widowControl w:val="0"/>
              <w:ind w:left="-108" w:right="-90"/>
              <w:outlineLvl w:val="4"/>
              <w:rPr>
                <w:sz w:val="20"/>
                <w:szCs w:val="20"/>
              </w:rPr>
            </w:pPr>
            <w:r w:rsidRPr="007404A3">
              <w:rPr>
                <w:sz w:val="20"/>
                <w:szCs w:val="20"/>
              </w:rPr>
              <w:t xml:space="preserve">Количество изготовленных баннеров с социальной рекламой </w:t>
            </w:r>
          </w:p>
          <w:p w:rsidR="00C137DE" w:rsidRPr="007404A3" w:rsidRDefault="00C137DE" w:rsidP="007404A3">
            <w:pPr>
              <w:ind w:left="-108" w:right="-90"/>
              <w:jc w:val="center"/>
              <w:rPr>
                <w:sz w:val="20"/>
                <w:szCs w:val="20"/>
              </w:rPr>
            </w:pP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15</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2.</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Основное мероприятие </w:t>
            </w:r>
          </w:p>
          <w:p w:rsidR="00C137DE" w:rsidRPr="007404A3" w:rsidRDefault="00C137DE" w:rsidP="007404A3">
            <w:pPr>
              <w:ind w:left="-108" w:right="-90"/>
              <w:rPr>
                <w:sz w:val="22"/>
                <w:szCs w:val="22"/>
              </w:rPr>
            </w:pPr>
            <w:r w:rsidRPr="007404A3">
              <w:rPr>
                <w:sz w:val="22"/>
                <w:szCs w:val="22"/>
              </w:rPr>
              <w:t>2.2. Профилактика терроризма и экстремизма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42,0</w:t>
            </w:r>
          </w:p>
        </w:tc>
      </w:tr>
      <w:tr w:rsidR="00C137DE" w:rsidRPr="007404A3" w:rsidTr="007404A3">
        <w:trPr>
          <w:trHeight w:val="2801"/>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2.2.1.Размещение печатного материала в Киренской районной газете «Ленские Зори» методических рекомендаций, статей и памяток по профилактическим мерам антитеррористического и антиэкстремистского характера.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печатного материала размещенного в СМИ антитеррористической и антиэкстремистской направленности.</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42,0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b/>
                <w:sz w:val="22"/>
                <w:szCs w:val="22"/>
              </w:rPr>
              <w:t>Подпрограмма № 3  «Защита населения и территории Киренского района от чрезвычайных ситуаций»</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405,0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1.</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3.1.Предупреждение и ликвидация последствий ЧС, обусловленных бытовыми и лесными пожарами.</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15,0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Мероприятие 3.1.1.Изготовление памяток, листовок.</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изготовленных памяток и листовок на противопожарную тематику</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3000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Мероприятие</w:t>
            </w:r>
          </w:p>
          <w:p w:rsidR="00C137DE" w:rsidRPr="007404A3" w:rsidRDefault="00C137DE" w:rsidP="007404A3">
            <w:pPr>
              <w:ind w:left="-108" w:right="-90"/>
              <w:rPr>
                <w:sz w:val="22"/>
                <w:szCs w:val="22"/>
              </w:rPr>
            </w:pPr>
            <w:r w:rsidRPr="007404A3">
              <w:rPr>
                <w:sz w:val="22"/>
                <w:szCs w:val="22"/>
              </w:rPr>
              <w:lastRenderedPageBreak/>
              <w:t>3.1.2.Опашка межселенной территорий (с.Красноярово).</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lastRenderedPageBreak/>
              <w:t xml:space="preserve">Зав. </w:t>
            </w:r>
            <w:r w:rsidRPr="007404A3">
              <w:rPr>
                <w:sz w:val="22"/>
                <w:szCs w:val="22"/>
              </w:rPr>
              <w:lastRenderedPageBreak/>
              <w:t>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lastRenderedPageBreak/>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 xml:space="preserve">Площадь </w:t>
            </w:r>
            <w:r w:rsidRPr="007404A3">
              <w:rPr>
                <w:sz w:val="20"/>
                <w:szCs w:val="20"/>
              </w:rPr>
              <w:lastRenderedPageBreak/>
              <w:t>опашки территории с. Красноярово.</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lastRenderedPageBreak/>
              <w:t>10000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15,0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3.1.3. Материальное стимулирование, страхование  добровольной пожарной охраны (с.Красноярово).</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простимулированных и застрахованных добровольцев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2.</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3.2.Предупреждение и ликвидация последствий ЧС, обусловленных весенними паводками.</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05/16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06/16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390,0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3.2.1.Проведение превентивных мероприятий (пиление льда).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03/16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04/16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Площадь распиленного льда.</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3.2.2.Приобретение тарифа для спутникового телефона в целях функционирования оперативной группы.</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03/16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04/16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заключенных договоров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30,0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3.2.3.Приобретение ГСМ для проведения мероприятий по предупреждению и ликвидации ЧС</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04/16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приобретенного ГСМ</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1000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Мероприятие </w:t>
            </w:r>
          </w:p>
          <w:p w:rsidR="00C137DE" w:rsidRPr="007404A3" w:rsidRDefault="00C137DE" w:rsidP="007404A3">
            <w:pPr>
              <w:ind w:left="-108" w:right="-90"/>
              <w:rPr>
                <w:sz w:val="22"/>
                <w:szCs w:val="22"/>
              </w:rPr>
            </w:pPr>
            <w:r w:rsidRPr="007404A3">
              <w:rPr>
                <w:sz w:val="22"/>
                <w:szCs w:val="22"/>
              </w:rPr>
              <w:t>3.2.4.Получение гидрометеорологической информации и прогнозов погоды</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заключенных договоров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60,0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 xml:space="preserve"> 3.</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3.3.Предупреждение и ликвидация последствий ЧС, обусловленных авариями на объектах ЖКХ, энергетики</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 xml:space="preserve">Количество подготовленных объектов </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4.</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3.4.Создание материального резерва.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04/16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Мероприятие 3.4.1.Приобретение спальных мешков из расчета на 50 человек.</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04/16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 приобретенных спальных мешков</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p>
        </w:tc>
        <w:tc>
          <w:tcPr>
            <w:tcW w:w="3137" w:type="dxa"/>
            <w:shd w:val="clear" w:color="auto" w:fill="auto"/>
            <w:vAlign w:val="center"/>
          </w:tcPr>
          <w:p w:rsidR="00C137DE" w:rsidRPr="007404A3" w:rsidRDefault="00C137DE" w:rsidP="007404A3">
            <w:pPr>
              <w:ind w:left="-108" w:right="-90"/>
              <w:rPr>
                <w:sz w:val="22"/>
                <w:szCs w:val="22"/>
              </w:rPr>
            </w:pPr>
            <w:r w:rsidRPr="007404A3">
              <w:rPr>
                <w:b/>
                <w:sz w:val="22"/>
                <w:szCs w:val="22"/>
              </w:rPr>
              <w:t>Подпрограмма № 4    «Мероприятия по гражданской обороне на территории Киренского района»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х</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х</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1.</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Основное мероприятие 4.1.Подготовка и переподготовка должностных лиц в области гражданской обороны.</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специалистов администрации Киренского района, прошедших обучение на курсах ГОЧС.</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5</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r w:rsidR="00C137DE" w:rsidRPr="007404A3" w:rsidTr="007404A3">
        <w:trPr>
          <w:jc w:val="center"/>
        </w:trPr>
        <w:tc>
          <w:tcPr>
            <w:tcW w:w="461" w:type="dxa"/>
            <w:shd w:val="clear" w:color="auto" w:fill="auto"/>
          </w:tcPr>
          <w:p w:rsidR="00C137DE" w:rsidRPr="007404A3" w:rsidRDefault="00C137DE" w:rsidP="00C137DE">
            <w:pPr>
              <w:rPr>
                <w:sz w:val="22"/>
                <w:szCs w:val="22"/>
              </w:rPr>
            </w:pPr>
            <w:r w:rsidRPr="007404A3">
              <w:rPr>
                <w:sz w:val="22"/>
                <w:szCs w:val="22"/>
              </w:rPr>
              <w:t>2.</w:t>
            </w:r>
          </w:p>
        </w:tc>
        <w:tc>
          <w:tcPr>
            <w:tcW w:w="3137" w:type="dxa"/>
            <w:shd w:val="clear" w:color="auto" w:fill="auto"/>
            <w:vAlign w:val="center"/>
          </w:tcPr>
          <w:p w:rsidR="00C137DE" w:rsidRPr="007404A3" w:rsidRDefault="00C137DE" w:rsidP="007404A3">
            <w:pPr>
              <w:ind w:left="-108" w:right="-90"/>
              <w:rPr>
                <w:sz w:val="22"/>
                <w:szCs w:val="22"/>
              </w:rPr>
            </w:pPr>
            <w:r w:rsidRPr="007404A3">
              <w:rPr>
                <w:sz w:val="22"/>
                <w:szCs w:val="22"/>
              </w:rPr>
              <w:t xml:space="preserve">Основное мероприятие </w:t>
            </w:r>
          </w:p>
          <w:p w:rsidR="00C137DE" w:rsidRPr="007404A3" w:rsidRDefault="00C137DE" w:rsidP="007404A3">
            <w:pPr>
              <w:ind w:left="-108" w:right="-90"/>
              <w:rPr>
                <w:sz w:val="22"/>
                <w:szCs w:val="22"/>
              </w:rPr>
            </w:pPr>
            <w:r w:rsidRPr="007404A3">
              <w:rPr>
                <w:sz w:val="22"/>
                <w:szCs w:val="22"/>
              </w:rPr>
              <w:t>4.2. Создание материального резерва</w:t>
            </w:r>
          </w:p>
        </w:tc>
        <w:tc>
          <w:tcPr>
            <w:tcW w:w="121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Зав. отделом ГО и ЧС</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01/16</w:t>
            </w:r>
          </w:p>
        </w:tc>
        <w:tc>
          <w:tcPr>
            <w:tcW w:w="779"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12/16</w:t>
            </w:r>
          </w:p>
        </w:tc>
        <w:tc>
          <w:tcPr>
            <w:tcW w:w="1214" w:type="dxa"/>
            <w:shd w:val="clear" w:color="auto" w:fill="auto"/>
            <w:vAlign w:val="center"/>
          </w:tcPr>
          <w:p w:rsidR="00C137DE" w:rsidRPr="007404A3" w:rsidRDefault="00C137DE" w:rsidP="007404A3">
            <w:pPr>
              <w:ind w:left="-108" w:right="-90"/>
              <w:jc w:val="center"/>
              <w:rPr>
                <w:sz w:val="20"/>
                <w:szCs w:val="20"/>
              </w:rPr>
            </w:pPr>
            <w:r w:rsidRPr="007404A3">
              <w:rPr>
                <w:sz w:val="20"/>
                <w:szCs w:val="20"/>
              </w:rPr>
              <w:t>Количество и  наиме-</w:t>
            </w:r>
          </w:p>
          <w:p w:rsidR="00C137DE" w:rsidRPr="007404A3" w:rsidRDefault="00C137DE" w:rsidP="007404A3">
            <w:pPr>
              <w:ind w:left="-108" w:right="-90"/>
              <w:jc w:val="center"/>
              <w:rPr>
                <w:sz w:val="20"/>
                <w:szCs w:val="20"/>
              </w:rPr>
            </w:pPr>
            <w:r w:rsidRPr="007404A3">
              <w:rPr>
                <w:sz w:val="20"/>
                <w:szCs w:val="20"/>
              </w:rPr>
              <w:t>нование объектов резерва</w:t>
            </w:r>
          </w:p>
        </w:tc>
        <w:tc>
          <w:tcPr>
            <w:tcW w:w="1134"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w:t>
            </w:r>
          </w:p>
        </w:tc>
        <w:tc>
          <w:tcPr>
            <w:tcW w:w="1275" w:type="dxa"/>
            <w:shd w:val="clear" w:color="auto" w:fill="auto"/>
            <w:vAlign w:val="center"/>
          </w:tcPr>
          <w:p w:rsidR="00C137DE" w:rsidRPr="007404A3" w:rsidRDefault="00C137DE" w:rsidP="007404A3">
            <w:pPr>
              <w:ind w:left="-108" w:right="-90"/>
              <w:jc w:val="center"/>
              <w:rPr>
                <w:sz w:val="22"/>
                <w:szCs w:val="22"/>
              </w:rPr>
            </w:pPr>
            <w:r w:rsidRPr="007404A3">
              <w:rPr>
                <w:sz w:val="22"/>
                <w:szCs w:val="22"/>
              </w:rPr>
              <w:t>0,0</w:t>
            </w:r>
          </w:p>
        </w:tc>
      </w:tr>
    </w:tbl>
    <w:p w:rsidR="00C137DE" w:rsidRPr="00C137DE" w:rsidRDefault="00C137DE" w:rsidP="00C137DE"/>
    <w:p w:rsidR="00C137DE" w:rsidRDefault="00C137DE" w:rsidP="00C137DE">
      <w:pPr>
        <w:jc w:val="both"/>
        <w:sectPr w:rsidR="00C137DE" w:rsidSect="00870727">
          <w:pgSz w:w="11906" w:h="16838"/>
          <w:pgMar w:top="284" w:right="850" w:bottom="284" w:left="1701" w:header="708" w:footer="708" w:gutter="0"/>
          <w:cols w:space="708"/>
          <w:docGrid w:linePitch="360"/>
        </w:sectPr>
      </w:pPr>
    </w:p>
    <w:p w:rsidR="00C67428" w:rsidRPr="009A0DD9" w:rsidRDefault="00C67428" w:rsidP="007404A3"/>
    <w:sectPr w:rsidR="00C67428" w:rsidRPr="009A0DD9" w:rsidSect="009A0D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BF" w:rsidRDefault="00302FBF" w:rsidP="00870727">
      <w:r>
        <w:separator/>
      </w:r>
    </w:p>
  </w:endnote>
  <w:endnote w:type="continuationSeparator" w:id="1">
    <w:p w:rsidR="00302FBF" w:rsidRDefault="00302FBF" w:rsidP="00870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BF" w:rsidRDefault="00302FBF" w:rsidP="00870727">
      <w:r>
        <w:separator/>
      </w:r>
    </w:p>
  </w:footnote>
  <w:footnote w:type="continuationSeparator" w:id="1">
    <w:p w:rsidR="00302FBF" w:rsidRDefault="00302FBF"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4"/>
  </w:num>
  <w:num w:numId="6">
    <w:abstractNumId w:val="9"/>
  </w:num>
  <w:num w:numId="7">
    <w:abstractNumId w:val="7"/>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characterSpacingControl w:val="doNotCompress"/>
  <w:footnotePr>
    <w:footnote w:id="0"/>
    <w:footnote w:id="1"/>
  </w:footnotePr>
  <w:endnotePr>
    <w:endnote w:id="0"/>
    <w:endnote w:id="1"/>
  </w:endnotePr>
  <w:compat/>
  <w:rsids>
    <w:rsidRoot w:val="00F97FB4"/>
    <w:rsid w:val="00007644"/>
    <w:rsid w:val="00017C0B"/>
    <w:rsid w:val="0002187F"/>
    <w:rsid w:val="00032306"/>
    <w:rsid w:val="00034574"/>
    <w:rsid w:val="00035001"/>
    <w:rsid w:val="0004023D"/>
    <w:rsid w:val="00055FF5"/>
    <w:rsid w:val="00057AA3"/>
    <w:rsid w:val="0006245B"/>
    <w:rsid w:val="00065B0D"/>
    <w:rsid w:val="000757DD"/>
    <w:rsid w:val="00093F3D"/>
    <w:rsid w:val="000A2DCE"/>
    <w:rsid w:val="000A3DF7"/>
    <w:rsid w:val="000A4952"/>
    <w:rsid w:val="000A59CA"/>
    <w:rsid w:val="000A610D"/>
    <w:rsid w:val="000A6D77"/>
    <w:rsid w:val="000B1492"/>
    <w:rsid w:val="000B22D6"/>
    <w:rsid w:val="000B2C47"/>
    <w:rsid w:val="000B5254"/>
    <w:rsid w:val="000C7871"/>
    <w:rsid w:val="000E47C8"/>
    <w:rsid w:val="000E514C"/>
    <w:rsid w:val="000F0BF4"/>
    <w:rsid w:val="000F0C2E"/>
    <w:rsid w:val="001032EF"/>
    <w:rsid w:val="0011024D"/>
    <w:rsid w:val="00114348"/>
    <w:rsid w:val="00115C22"/>
    <w:rsid w:val="00120B28"/>
    <w:rsid w:val="00121385"/>
    <w:rsid w:val="001242AF"/>
    <w:rsid w:val="00127671"/>
    <w:rsid w:val="00132898"/>
    <w:rsid w:val="00133F83"/>
    <w:rsid w:val="00135B0E"/>
    <w:rsid w:val="00142E66"/>
    <w:rsid w:val="00143B2A"/>
    <w:rsid w:val="00150604"/>
    <w:rsid w:val="00151B9A"/>
    <w:rsid w:val="00151C44"/>
    <w:rsid w:val="00152416"/>
    <w:rsid w:val="00162555"/>
    <w:rsid w:val="00165423"/>
    <w:rsid w:val="00173387"/>
    <w:rsid w:val="00176209"/>
    <w:rsid w:val="00182DF6"/>
    <w:rsid w:val="001832ED"/>
    <w:rsid w:val="00184875"/>
    <w:rsid w:val="001935E5"/>
    <w:rsid w:val="001A2B0F"/>
    <w:rsid w:val="001A3113"/>
    <w:rsid w:val="001B005A"/>
    <w:rsid w:val="001B0B9B"/>
    <w:rsid w:val="001B1768"/>
    <w:rsid w:val="001C5EE3"/>
    <w:rsid w:val="001C5EEA"/>
    <w:rsid w:val="001D170A"/>
    <w:rsid w:val="001D3D10"/>
    <w:rsid w:val="001E04CC"/>
    <w:rsid w:val="001E085A"/>
    <w:rsid w:val="001E59F2"/>
    <w:rsid w:val="001E700D"/>
    <w:rsid w:val="001F3995"/>
    <w:rsid w:val="001F585A"/>
    <w:rsid w:val="001F7204"/>
    <w:rsid w:val="0020554C"/>
    <w:rsid w:val="00212212"/>
    <w:rsid w:val="00221DBC"/>
    <w:rsid w:val="002269DA"/>
    <w:rsid w:val="00227CCF"/>
    <w:rsid w:val="002355B0"/>
    <w:rsid w:val="0023693D"/>
    <w:rsid w:val="002402E3"/>
    <w:rsid w:val="00241CA6"/>
    <w:rsid w:val="00244E08"/>
    <w:rsid w:val="0024666F"/>
    <w:rsid w:val="00246B36"/>
    <w:rsid w:val="002564C0"/>
    <w:rsid w:val="002749D7"/>
    <w:rsid w:val="00285E6D"/>
    <w:rsid w:val="0029571E"/>
    <w:rsid w:val="0029780E"/>
    <w:rsid w:val="002A126D"/>
    <w:rsid w:val="002A318B"/>
    <w:rsid w:val="002A481E"/>
    <w:rsid w:val="002A7355"/>
    <w:rsid w:val="002B4899"/>
    <w:rsid w:val="002C0DAC"/>
    <w:rsid w:val="002C15CA"/>
    <w:rsid w:val="002C2448"/>
    <w:rsid w:val="002D42B0"/>
    <w:rsid w:val="002D56F3"/>
    <w:rsid w:val="002D69A0"/>
    <w:rsid w:val="002E1EDE"/>
    <w:rsid w:val="002E2B3E"/>
    <w:rsid w:val="002F0EBC"/>
    <w:rsid w:val="00302FBF"/>
    <w:rsid w:val="00306C4F"/>
    <w:rsid w:val="00306D09"/>
    <w:rsid w:val="003140C0"/>
    <w:rsid w:val="0032252C"/>
    <w:rsid w:val="00325C10"/>
    <w:rsid w:val="00334200"/>
    <w:rsid w:val="00337879"/>
    <w:rsid w:val="00342D22"/>
    <w:rsid w:val="00351596"/>
    <w:rsid w:val="00353C53"/>
    <w:rsid w:val="003657FE"/>
    <w:rsid w:val="00367F6F"/>
    <w:rsid w:val="003811CF"/>
    <w:rsid w:val="00385272"/>
    <w:rsid w:val="00385C04"/>
    <w:rsid w:val="0038797A"/>
    <w:rsid w:val="00391021"/>
    <w:rsid w:val="00394D73"/>
    <w:rsid w:val="003954D9"/>
    <w:rsid w:val="00397410"/>
    <w:rsid w:val="0039770A"/>
    <w:rsid w:val="003A0F5B"/>
    <w:rsid w:val="003A3D65"/>
    <w:rsid w:val="003A4284"/>
    <w:rsid w:val="003A69E9"/>
    <w:rsid w:val="003A6C09"/>
    <w:rsid w:val="003A7742"/>
    <w:rsid w:val="003A79BA"/>
    <w:rsid w:val="003B0044"/>
    <w:rsid w:val="003B1AD2"/>
    <w:rsid w:val="003B2942"/>
    <w:rsid w:val="003C38F8"/>
    <w:rsid w:val="003D0519"/>
    <w:rsid w:val="003D74AB"/>
    <w:rsid w:val="003E0A0C"/>
    <w:rsid w:val="003F4FC7"/>
    <w:rsid w:val="003F652B"/>
    <w:rsid w:val="00404D94"/>
    <w:rsid w:val="00406B04"/>
    <w:rsid w:val="00412590"/>
    <w:rsid w:val="00415622"/>
    <w:rsid w:val="00431691"/>
    <w:rsid w:val="00440A7B"/>
    <w:rsid w:val="0044130E"/>
    <w:rsid w:val="004414FE"/>
    <w:rsid w:val="0044320C"/>
    <w:rsid w:val="00445531"/>
    <w:rsid w:val="00445B2D"/>
    <w:rsid w:val="00445B72"/>
    <w:rsid w:val="00460ADA"/>
    <w:rsid w:val="004631DB"/>
    <w:rsid w:val="004631F4"/>
    <w:rsid w:val="00471C7B"/>
    <w:rsid w:val="00480A4F"/>
    <w:rsid w:val="004818AF"/>
    <w:rsid w:val="00485953"/>
    <w:rsid w:val="00485B5C"/>
    <w:rsid w:val="004902B8"/>
    <w:rsid w:val="00490A68"/>
    <w:rsid w:val="004A3708"/>
    <w:rsid w:val="004B10C3"/>
    <w:rsid w:val="004C3AA1"/>
    <w:rsid w:val="004C4659"/>
    <w:rsid w:val="004C6B47"/>
    <w:rsid w:val="004C6E1E"/>
    <w:rsid w:val="004C730F"/>
    <w:rsid w:val="004D49DD"/>
    <w:rsid w:val="004D6357"/>
    <w:rsid w:val="004F0056"/>
    <w:rsid w:val="00500A30"/>
    <w:rsid w:val="0050648F"/>
    <w:rsid w:val="00517629"/>
    <w:rsid w:val="00520E01"/>
    <w:rsid w:val="005259AA"/>
    <w:rsid w:val="00530158"/>
    <w:rsid w:val="00530F95"/>
    <w:rsid w:val="005344BA"/>
    <w:rsid w:val="00555A41"/>
    <w:rsid w:val="0057476E"/>
    <w:rsid w:val="00580838"/>
    <w:rsid w:val="00596B78"/>
    <w:rsid w:val="00596C41"/>
    <w:rsid w:val="005B516F"/>
    <w:rsid w:val="005C0632"/>
    <w:rsid w:val="005C4B0D"/>
    <w:rsid w:val="005C5B6A"/>
    <w:rsid w:val="005C5B6E"/>
    <w:rsid w:val="005D12FD"/>
    <w:rsid w:val="005D5ED1"/>
    <w:rsid w:val="005E5F96"/>
    <w:rsid w:val="005F22A9"/>
    <w:rsid w:val="005F2718"/>
    <w:rsid w:val="00602BCA"/>
    <w:rsid w:val="006070F1"/>
    <w:rsid w:val="006101FF"/>
    <w:rsid w:val="00611918"/>
    <w:rsid w:val="00615678"/>
    <w:rsid w:val="00621BCF"/>
    <w:rsid w:val="00622DBB"/>
    <w:rsid w:val="00623187"/>
    <w:rsid w:val="00624446"/>
    <w:rsid w:val="00626AEA"/>
    <w:rsid w:val="00635D5C"/>
    <w:rsid w:val="0064263E"/>
    <w:rsid w:val="00652151"/>
    <w:rsid w:val="00653B35"/>
    <w:rsid w:val="00663484"/>
    <w:rsid w:val="00663585"/>
    <w:rsid w:val="006645DA"/>
    <w:rsid w:val="00666024"/>
    <w:rsid w:val="00683540"/>
    <w:rsid w:val="0069036A"/>
    <w:rsid w:val="0069149F"/>
    <w:rsid w:val="00692817"/>
    <w:rsid w:val="006A240A"/>
    <w:rsid w:val="006B02D5"/>
    <w:rsid w:val="006B2ED0"/>
    <w:rsid w:val="006B3C89"/>
    <w:rsid w:val="006B7021"/>
    <w:rsid w:val="006C119D"/>
    <w:rsid w:val="006C1510"/>
    <w:rsid w:val="006E0AA6"/>
    <w:rsid w:val="006E0AC5"/>
    <w:rsid w:val="006E4B4F"/>
    <w:rsid w:val="006F0B3C"/>
    <w:rsid w:val="0070029A"/>
    <w:rsid w:val="00703B4E"/>
    <w:rsid w:val="00703C03"/>
    <w:rsid w:val="007147D9"/>
    <w:rsid w:val="0072289B"/>
    <w:rsid w:val="00730662"/>
    <w:rsid w:val="00737ABC"/>
    <w:rsid w:val="00737BAB"/>
    <w:rsid w:val="007404A3"/>
    <w:rsid w:val="00746EF1"/>
    <w:rsid w:val="007639C4"/>
    <w:rsid w:val="00766273"/>
    <w:rsid w:val="00766BF5"/>
    <w:rsid w:val="0077742E"/>
    <w:rsid w:val="007817C5"/>
    <w:rsid w:val="00782131"/>
    <w:rsid w:val="00784A4F"/>
    <w:rsid w:val="00795BE5"/>
    <w:rsid w:val="007A1795"/>
    <w:rsid w:val="007A79CF"/>
    <w:rsid w:val="007A7C2F"/>
    <w:rsid w:val="007B3FAA"/>
    <w:rsid w:val="007B5FDC"/>
    <w:rsid w:val="007B62A5"/>
    <w:rsid w:val="007C3881"/>
    <w:rsid w:val="007D0F00"/>
    <w:rsid w:val="007D3CE0"/>
    <w:rsid w:val="007E0491"/>
    <w:rsid w:val="007E29F4"/>
    <w:rsid w:val="007E67DA"/>
    <w:rsid w:val="007F2DB5"/>
    <w:rsid w:val="007F3BDE"/>
    <w:rsid w:val="007F49A4"/>
    <w:rsid w:val="008113E9"/>
    <w:rsid w:val="00814779"/>
    <w:rsid w:val="00822AA3"/>
    <w:rsid w:val="00831FE5"/>
    <w:rsid w:val="00833789"/>
    <w:rsid w:val="008337E3"/>
    <w:rsid w:val="00834DB0"/>
    <w:rsid w:val="00843866"/>
    <w:rsid w:val="008449A6"/>
    <w:rsid w:val="00856CD1"/>
    <w:rsid w:val="00856DB7"/>
    <w:rsid w:val="00861A9A"/>
    <w:rsid w:val="00863377"/>
    <w:rsid w:val="00870727"/>
    <w:rsid w:val="00873722"/>
    <w:rsid w:val="008754A3"/>
    <w:rsid w:val="008830D9"/>
    <w:rsid w:val="00885E07"/>
    <w:rsid w:val="0089570B"/>
    <w:rsid w:val="008A3A43"/>
    <w:rsid w:val="008A3D4E"/>
    <w:rsid w:val="008A41D4"/>
    <w:rsid w:val="008A4E28"/>
    <w:rsid w:val="008A54D7"/>
    <w:rsid w:val="008A7DC6"/>
    <w:rsid w:val="008B51FD"/>
    <w:rsid w:val="008C4F8B"/>
    <w:rsid w:val="008C56E7"/>
    <w:rsid w:val="008C6653"/>
    <w:rsid w:val="008C7657"/>
    <w:rsid w:val="008D04A7"/>
    <w:rsid w:val="008D6590"/>
    <w:rsid w:val="008E639E"/>
    <w:rsid w:val="008F3655"/>
    <w:rsid w:val="008F5303"/>
    <w:rsid w:val="008F6610"/>
    <w:rsid w:val="00906FFF"/>
    <w:rsid w:val="009176A7"/>
    <w:rsid w:val="00923EF5"/>
    <w:rsid w:val="00931476"/>
    <w:rsid w:val="00931828"/>
    <w:rsid w:val="009366FA"/>
    <w:rsid w:val="0094119C"/>
    <w:rsid w:val="009451B6"/>
    <w:rsid w:val="00954838"/>
    <w:rsid w:val="00963C85"/>
    <w:rsid w:val="00964D7D"/>
    <w:rsid w:val="00970948"/>
    <w:rsid w:val="00970CBB"/>
    <w:rsid w:val="00987A3D"/>
    <w:rsid w:val="009A0DD9"/>
    <w:rsid w:val="009C7F82"/>
    <w:rsid w:val="009D1622"/>
    <w:rsid w:val="009D2319"/>
    <w:rsid w:val="009D4919"/>
    <w:rsid w:val="009F6448"/>
    <w:rsid w:val="009F74E7"/>
    <w:rsid w:val="00A01E70"/>
    <w:rsid w:val="00A0735F"/>
    <w:rsid w:val="00A11A91"/>
    <w:rsid w:val="00A21A96"/>
    <w:rsid w:val="00A22987"/>
    <w:rsid w:val="00A22E82"/>
    <w:rsid w:val="00A33C48"/>
    <w:rsid w:val="00A35C65"/>
    <w:rsid w:val="00A36538"/>
    <w:rsid w:val="00A412B0"/>
    <w:rsid w:val="00A52AE9"/>
    <w:rsid w:val="00A54487"/>
    <w:rsid w:val="00A63015"/>
    <w:rsid w:val="00A73A33"/>
    <w:rsid w:val="00A756F8"/>
    <w:rsid w:val="00A81FE0"/>
    <w:rsid w:val="00A938EF"/>
    <w:rsid w:val="00A94155"/>
    <w:rsid w:val="00AA20A2"/>
    <w:rsid w:val="00AA22DE"/>
    <w:rsid w:val="00AA2F85"/>
    <w:rsid w:val="00AB0D86"/>
    <w:rsid w:val="00AB1043"/>
    <w:rsid w:val="00AB2E07"/>
    <w:rsid w:val="00AC048D"/>
    <w:rsid w:val="00AC761C"/>
    <w:rsid w:val="00AE26D4"/>
    <w:rsid w:val="00AE6356"/>
    <w:rsid w:val="00B015B6"/>
    <w:rsid w:val="00B14B03"/>
    <w:rsid w:val="00B20793"/>
    <w:rsid w:val="00B22B10"/>
    <w:rsid w:val="00B27AF2"/>
    <w:rsid w:val="00B31CDC"/>
    <w:rsid w:val="00B3649C"/>
    <w:rsid w:val="00B47F10"/>
    <w:rsid w:val="00B5275C"/>
    <w:rsid w:val="00B61E12"/>
    <w:rsid w:val="00B74462"/>
    <w:rsid w:val="00B7624D"/>
    <w:rsid w:val="00B76D41"/>
    <w:rsid w:val="00B77C38"/>
    <w:rsid w:val="00B81775"/>
    <w:rsid w:val="00B8410E"/>
    <w:rsid w:val="00B870BA"/>
    <w:rsid w:val="00B9516E"/>
    <w:rsid w:val="00B9597E"/>
    <w:rsid w:val="00BA3F34"/>
    <w:rsid w:val="00BB5F3F"/>
    <w:rsid w:val="00BC174C"/>
    <w:rsid w:val="00BC6292"/>
    <w:rsid w:val="00BD7604"/>
    <w:rsid w:val="00BE2522"/>
    <w:rsid w:val="00BF207D"/>
    <w:rsid w:val="00C01752"/>
    <w:rsid w:val="00C01CE6"/>
    <w:rsid w:val="00C137DE"/>
    <w:rsid w:val="00C14E16"/>
    <w:rsid w:val="00C177E8"/>
    <w:rsid w:val="00C200FB"/>
    <w:rsid w:val="00C204E3"/>
    <w:rsid w:val="00C36450"/>
    <w:rsid w:val="00C67428"/>
    <w:rsid w:val="00C71A59"/>
    <w:rsid w:val="00C7242E"/>
    <w:rsid w:val="00C73CBE"/>
    <w:rsid w:val="00C74CD1"/>
    <w:rsid w:val="00C76AC7"/>
    <w:rsid w:val="00C91F7C"/>
    <w:rsid w:val="00C9232F"/>
    <w:rsid w:val="00CA2B7A"/>
    <w:rsid w:val="00CA3FCC"/>
    <w:rsid w:val="00CA759A"/>
    <w:rsid w:val="00CA7D20"/>
    <w:rsid w:val="00CB0FE5"/>
    <w:rsid w:val="00CC3575"/>
    <w:rsid w:val="00CD07C2"/>
    <w:rsid w:val="00CD2F22"/>
    <w:rsid w:val="00CD725E"/>
    <w:rsid w:val="00CD7306"/>
    <w:rsid w:val="00CE0F87"/>
    <w:rsid w:val="00CE119F"/>
    <w:rsid w:val="00CE36CB"/>
    <w:rsid w:val="00CE7127"/>
    <w:rsid w:val="00CE73FB"/>
    <w:rsid w:val="00CE7A96"/>
    <w:rsid w:val="00CF46AD"/>
    <w:rsid w:val="00D100F2"/>
    <w:rsid w:val="00D105ED"/>
    <w:rsid w:val="00D15D7C"/>
    <w:rsid w:val="00D1726E"/>
    <w:rsid w:val="00D22A64"/>
    <w:rsid w:val="00D22E43"/>
    <w:rsid w:val="00D2360E"/>
    <w:rsid w:val="00D30217"/>
    <w:rsid w:val="00D36848"/>
    <w:rsid w:val="00D36E2E"/>
    <w:rsid w:val="00D47893"/>
    <w:rsid w:val="00D5003C"/>
    <w:rsid w:val="00D5679F"/>
    <w:rsid w:val="00D74F7A"/>
    <w:rsid w:val="00D75BA1"/>
    <w:rsid w:val="00D808B7"/>
    <w:rsid w:val="00D85400"/>
    <w:rsid w:val="00D86C82"/>
    <w:rsid w:val="00D87795"/>
    <w:rsid w:val="00D96D95"/>
    <w:rsid w:val="00D97770"/>
    <w:rsid w:val="00DA02AE"/>
    <w:rsid w:val="00DA22DA"/>
    <w:rsid w:val="00DA4627"/>
    <w:rsid w:val="00DB37CA"/>
    <w:rsid w:val="00DB5905"/>
    <w:rsid w:val="00DB6ACC"/>
    <w:rsid w:val="00DB73FB"/>
    <w:rsid w:val="00DC008E"/>
    <w:rsid w:val="00DC014F"/>
    <w:rsid w:val="00DC2645"/>
    <w:rsid w:val="00DF0E3C"/>
    <w:rsid w:val="00E015CB"/>
    <w:rsid w:val="00E10FAF"/>
    <w:rsid w:val="00E1777A"/>
    <w:rsid w:val="00E17B59"/>
    <w:rsid w:val="00E25118"/>
    <w:rsid w:val="00E378F5"/>
    <w:rsid w:val="00E418EB"/>
    <w:rsid w:val="00E44737"/>
    <w:rsid w:val="00E47A34"/>
    <w:rsid w:val="00E62246"/>
    <w:rsid w:val="00E635AC"/>
    <w:rsid w:val="00E668C6"/>
    <w:rsid w:val="00E71F50"/>
    <w:rsid w:val="00E7675C"/>
    <w:rsid w:val="00E80AE7"/>
    <w:rsid w:val="00E84CA2"/>
    <w:rsid w:val="00E8565B"/>
    <w:rsid w:val="00E959DE"/>
    <w:rsid w:val="00E96167"/>
    <w:rsid w:val="00E96438"/>
    <w:rsid w:val="00EA371F"/>
    <w:rsid w:val="00EB25B8"/>
    <w:rsid w:val="00EB2C99"/>
    <w:rsid w:val="00EC6D5E"/>
    <w:rsid w:val="00EE1BEF"/>
    <w:rsid w:val="00EE79C7"/>
    <w:rsid w:val="00F0141F"/>
    <w:rsid w:val="00F043BC"/>
    <w:rsid w:val="00F10418"/>
    <w:rsid w:val="00F12BF0"/>
    <w:rsid w:val="00F141D9"/>
    <w:rsid w:val="00F40BC5"/>
    <w:rsid w:val="00F81780"/>
    <w:rsid w:val="00F81E00"/>
    <w:rsid w:val="00F902D9"/>
    <w:rsid w:val="00F92626"/>
    <w:rsid w:val="00F95033"/>
    <w:rsid w:val="00F95FAD"/>
    <w:rsid w:val="00F97FB4"/>
    <w:rsid w:val="00FB1AED"/>
    <w:rsid w:val="00FB722D"/>
    <w:rsid w:val="00FB7E14"/>
    <w:rsid w:val="00FC34C8"/>
    <w:rsid w:val="00FD2E08"/>
    <w:rsid w:val="00FD6C38"/>
    <w:rsid w:val="00FE04BF"/>
    <w:rsid w:val="00FE3ADC"/>
    <w:rsid w:val="00FE5B9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8A3A43"/>
    <w:pPr>
      <w:spacing w:before="100" w:beforeAutospacing="1" w:after="100" w:afterAutospacing="1"/>
    </w:pPr>
  </w:style>
  <w:style w:type="paragraph" w:styleId="a7">
    <w:name w:val="No Spacing"/>
    <w:uiPriority w:val="1"/>
    <w:qFormat/>
    <w:rsid w:val="008A3A43"/>
    <w:pPr>
      <w:spacing w:line="240" w:lineRule="auto"/>
      <w:jc w:val="left"/>
    </w:pPr>
    <w:rPr>
      <w:rFonts w:eastAsiaTheme="minorEastAsia"/>
      <w:lang w:eastAsia="ru-RU"/>
    </w:rPr>
  </w:style>
  <w:style w:type="paragraph" w:styleId="a8">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9">
    <w:name w:val="header"/>
    <w:basedOn w:val="a"/>
    <w:link w:val="aa"/>
    <w:uiPriority w:val="99"/>
    <w:semiHidden/>
    <w:unhideWhenUsed/>
    <w:rsid w:val="00870727"/>
    <w:pPr>
      <w:tabs>
        <w:tab w:val="center" w:pos="4677"/>
        <w:tab w:val="right" w:pos="9355"/>
      </w:tabs>
    </w:pPr>
  </w:style>
  <w:style w:type="character" w:customStyle="1" w:styleId="aa">
    <w:name w:val="Верхний колонтитул Знак"/>
    <w:basedOn w:val="a0"/>
    <w:link w:val="a9"/>
    <w:uiPriority w:val="99"/>
    <w:semiHidden/>
    <w:rsid w:val="0087072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70727"/>
    <w:pPr>
      <w:tabs>
        <w:tab w:val="center" w:pos="4677"/>
        <w:tab w:val="right" w:pos="9355"/>
      </w:tabs>
    </w:pPr>
  </w:style>
  <w:style w:type="character" w:customStyle="1" w:styleId="ac">
    <w:name w:val="Нижний колонтитул Знак"/>
    <w:basedOn w:val="a0"/>
    <w:link w:val="ab"/>
    <w:uiPriority w:val="99"/>
    <w:semiHidden/>
    <w:rsid w:val="00870727"/>
    <w:rPr>
      <w:rFonts w:ascii="Times New Roman" w:eastAsia="Times New Roman" w:hAnsi="Times New Roman" w:cs="Times New Roman"/>
      <w:sz w:val="24"/>
      <w:szCs w:val="24"/>
      <w:lang w:eastAsia="ru-RU"/>
    </w:rPr>
  </w:style>
  <w:style w:type="paragraph" w:customStyle="1" w:styleId="ConsPlusCell">
    <w:name w:val="ConsPlusCell"/>
    <w:uiPriority w:val="99"/>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customStyle="1" w:styleId="11">
    <w:name w:val="Абзац списка1"/>
    <w:basedOn w:val="a"/>
    <w:rsid w:val="00C137DE"/>
    <w:pPr>
      <w:ind w:left="720"/>
      <w:contextualSpacing/>
    </w:pPr>
    <w:rPr>
      <w:rFonts w:eastAsia="Calibri"/>
      <w:sz w:val="26"/>
      <w:szCs w:val="20"/>
    </w:rPr>
  </w:style>
  <w:style w:type="paragraph" w:customStyle="1" w:styleId="21">
    <w:name w:val="Основной текст с отступом 21"/>
    <w:basedOn w:val="a"/>
    <w:rsid w:val="00C137DE"/>
    <w:pPr>
      <w:overflowPunct w:val="0"/>
      <w:autoSpaceDE w:val="0"/>
      <w:autoSpaceDN w:val="0"/>
      <w:adjustRightInd w:val="0"/>
      <w:ind w:firstLine="709"/>
      <w:jc w:val="both"/>
    </w:pPr>
    <w:rPr>
      <w:rFonts w:ascii="Times New Roman CYR" w:hAnsi="Times New Roman CYR"/>
      <w:b/>
      <w:sz w:val="28"/>
      <w:szCs w:val="32"/>
    </w:rPr>
  </w:style>
  <w:style w:type="paragraph" w:customStyle="1" w:styleId="EmptyCellLayoutStyle">
    <w:name w:val="EmptyCellLayoutStyle"/>
    <w:rsid w:val="00C137DE"/>
    <w:pPr>
      <w:spacing w:after="200"/>
      <w:jc w:val="left"/>
    </w:pPr>
    <w:rPr>
      <w:rFonts w:ascii="Times New Roman" w:eastAsia="Times New Roman" w:hAnsi="Times New Roman" w:cs="Times New Roman"/>
      <w:sz w:val="2"/>
      <w:szCs w:val="20"/>
      <w:lang w:eastAsia="ru-RU"/>
    </w:rPr>
  </w:style>
  <w:style w:type="paragraph" w:customStyle="1" w:styleId="Default">
    <w:name w:val="Default"/>
    <w:rsid w:val="00C137DE"/>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character" w:styleId="ad">
    <w:name w:val="Hyperlink"/>
    <w:uiPriority w:val="99"/>
    <w:unhideWhenUsed/>
    <w:rsid w:val="00C137DE"/>
    <w:rPr>
      <w:color w:val="0563C1"/>
      <w:u w:val="single"/>
    </w:rPr>
  </w:style>
  <w:style w:type="paragraph" w:styleId="ae">
    <w:name w:val="footnote text"/>
    <w:basedOn w:val="a"/>
    <w:link w:val="af"/>
    <w:uiPriority w:val="99"/>
    <w:unhideWhenUsed/>
    <w:rsid w:val="00C137DE"/>
    <w:pPr>
      <w:ind w:firstLine="851"/>
      <w:jc w:val="both"/>
    </w:pPr>
    <w:rPr>
      <w:rFonts w:eastAsia="Calibri"/>
      <w:sz w:val="20"/>
      <w:szCs w:val="20"/>
    </w:rPr>
  </w:style>
  <w:style w:type="character" w:customStyle="1" w:styleId="af">
    <w:name w:val="Текст сноски Знак"/>
    <w:basedOn w:val="a0"/>
    <w:link w:val="ae"/>
    <w:uiPriority w:val="99"/>
    <w:rsid w:val="00C137DE"/>
    <w:rPr>
      <w:rFonts w:ascii="Times New Roman" w:eastAsia="Calibri" w:hAnsi="Times New Roman" w:cs="Times New Roman"/>
      <w:sz w:val="20"/>
      <w:szCs w:val="20"/>
      <w:lang w:eastAsia="ru-RU"/>
    </w:rPr>
  </w:style>
  <w:style w:type="character" w:styleId="af0">
    <w:name w:val="footnote reference"/>
    <w:uiPriority w:val="99"/>
    <w:unhideWhenUsed/>
    <w:rsid w:val="00C137DE"/>
    <w:rPr>
      <w:vertAlign w:val="superscript"/>
    </w:rPr>
  </w:style>
  <w:style w:type="character" w:customStyle="1" w:styleId="af1">
    <w:name w:val="Цветовое выделение"/>
    <w:uiPriority w:val="99"/>
    <w:rsid w:val="00C137DE"/>
    <w:rPr>
      <w:b/>
      <w:color w:val="000080"/>
    </w:rPr>
  </w:style>
  <w:style w:type="paragraph" w:customStyle="1" w:styleId="ConsNormal">
    <w:name w:val="ConsNormal"/>
    <w:rsid w:val="00C137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f.gov.ru/../news/4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F04F-F17C-4129-8AA1-B3365591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66</Pages>
  <Words>17102</Words>
  <Characters>97482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Кармадонова Анастасия</cp:lastModifiedBy>
  <cp:revision>14</cp:revision>
  <cp:lastPrinted>2015-10-29T03:18:00Z</cp:lastPrinted>
  <dcterms:created xsi:type="dcterms:W3CDTF">2015-10-29T00:11:00Z</dcterms:created>
  <dcterms:modified xsi:type="dcterms:W3CDTF">2016-01-11T05:03:00Z</dcterms:modified>
</cp:coreProperties>
</file>