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D" w:rsidRPr="005E11DD" w:rsidRDefault="005E11DD" w:rsidP="00E6555C">
      <w:pPr>
        <w:jc w:val="right"/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323A345" wp14:editId="793B59D1">
            <wp:simplePos x="0" y="0"/>
            <wp:positionH relativeFrom="column">
              <wp:posOffset>2952115</wp:posOffset>
            </wp:positionH>
            <wp:positionV relativeFrom="paragraph">
              <wp:posOffset>217170</wp:posOffset>
            </wp:positionV>
            <wp:extent cx="685800" cy="876300"/>
            <wp:effectExtent l="0" t="0" r="0" b="0"/>
            <wp:wrapTopAndBottom/>
            <wp:docPr id="20" name="Рисунок 20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Р О С </w:t>
      </w:r>
      <w:proofErr w:type="spellStart"/>
      <w:proofErr w:type="gramStart"/>
      <w:r w:rsidRPr="005E11DD">
        <w:rPr>
          <w:rFonts w:ascii="Times New Roman" w:hAnsi="Times New Roman"/>
          <w:b/>
          <w:szCs w:val="28"/>
        </w:rPr>
        <w:t>С</w:t>
      </w:r>
      <w:proofErr w:type="spellEnd"/>
      <w:proofErr w:type="gramEnd"/>
      <w:r w:rsidRPr="005E11DD">
        <w:rPr>
          <w:rFonts w:ascii="Times New Roman" w:hAnsi="Times New Roman"/>
          <w:b/>
          <w:szCs w:val="28"/>
        </w:rPr>
        <w:t xml:space="preserve"> И Й С К А Я   Ф Е Д Е Р А Ц И Я</w:t>
      </w: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И </w:t>
      </w:r>
      <w:proofErr w:type="gramStart"/>
      <w:r w:rsidRPr="005E11DD">
        <w:rPr>
          <w:rFonts w:ascii="Times New Roman" w:hAnsi="Times New Roman"/>
          <w:b/>
          <w:szCs w:val="28"/>
        </w:rPr>
        <w:t>Р</w:t>
      </w:r>
      <w:proofErr w:type="gramEnd"/>
      <w:r w:rsidRPr="005E11DD">
        <w:rPr>
          <w:rFonts w:ascii="Times New Roman" w:hAnsi="Times New Roman"/>
          <w:b/>
          <w:szCs w:val="28"/>
        </w:rPr>
        <w:t xml:space="preserve"> К У Т С К А Я   О Б Л А С Т Ь</w:t>
      </w: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</w:p>
    <w:p w:rsidR="005E11DD" w:rsidRPr="005E11DD" w:rsidRDefault="005E11DD" w:rsidP="005E11DD">
      <w:pPr>
        <w:jc w:val="center"/>
        <w:rPr>
          <w:rFonts w:ascii="Times New Roman" w:hAnsi="Times New Roman"/>
          <w:b/>
          <w:szCs w:val="28"/>
        </w:rPr>
      </w:pPr>
      <w:r w:rsidRPr="005E11DD">
        <w:rPr>
          <w:rFonts w:ascii="Times New Roman" w:hAnsi="Times New Roman"/>
          <w:b/>
          <w:szCs w:val="28"/>
        </w:rPr>
        <w:t xml:space="preserve">К И </w:t>
      </w:r>
      <w:proofErr w:type="gramStart"/>
      <w:r w:rsidRPr="005E11DD">
        <w:rPr>
          <w:rFonts w:ascii="Times New Roman" w:hAnsi="Times New Roman"/>
          <w:b/>
          <w:szCs w:val="28"/>
        </w:rPr>
        <w:t>Р</w:t>
      </w:r>
      <w:proofErr w:type="gramEnd"/>
      <w:r w:rsidRPr="005E11DD">
        <w:rPr>
          <w:rFonts w:ascii="Times New Roman" w:hAnsi="Times New Roman"/>
          <w:b/>
          <w:szCs w:val="28"/>
        </w:rPr>
        <w:t xml:space="preserve"> Е Н С К И Й   М У Н И Ц И П А Л Ь Н Ы Й   Р А Й О Н</w:t>
      </w:r>
    </w:p>
    <w:p w:rsidR="005E11DD" w:rsidRDefault="005E11DD" w:rsidP="00E0082E">
      <w:pPr>
        <w:pStyle w:val="1"/>
        <w:shd w:val="clear" w:color="auto" w:fill="auto"/>
        <w:jc w:val="center"/>
        <w:rPr>
          <w:sz w:val="28"/>
          <w:szCs w:val="28"/>
        </w:rPr>
      </w:pPr>
      <w:r w:rsidRPr="005E11D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E11DD" w:rsidRPr="00E0082E" w:rsidRDefault="005E11DD" w:rsidP="00E0082E">
      <w:pPr>
        <w:pStyle w:val="1"/>
        <w:shd w:val="clear" w:color="auto" w:fill="auto"/>
        <w:jc w:val="center"/>
        <w:rPr>
          <w:color w:val="FFFFFF" w:themeColor="background1"/>
          <w:sz w:val="28"/>
          <w:szCs w:val="28"/>
        </w:rPr>
      </w:pPr>
      <w:proofErr w:type="gramStart"/>
      <w:r w:rsidRPr="005E11DD">
        <w:rPr>
          <w:sz w:val="28"/>
          <w:szCs w:val="28"/>
        </w:rPr>
        <w:t>П</w:t>
      </w:r>
      <w:proofErr w:type="gramEnd"/>
      <w:r w:rsidRPr="005E11DD">
        <w:rPr>
          <w:sz w:val="28"/>
          <w:szCs w:val="28"/>
        </w:rPr>
        <w:t xml:space="preserve"> О С Т А Н О В Л Е Н И Е</w:t>
      </w:r>
    </w:p>
    <w:p w:rsidR="005E11DD" w:rsidRPr="005E11DD" w:rsidRDefault="005E11DD" w:rsidP="005E11DD">
      <w:pPr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2979"/>
        <w:gridCol w:w="3609"/>
      </w:tblGrid>
      <w:tr w:rsidR="005E11DD" w:rsidRPr="00343332" w:rsidTr="005E11DD">
        <w:tc>
          <w:tcPr>
            <w:tcW w:w="2983" w:type="dxa"/>
            <w:shd w:val="clear" w:color="auto" w:fill="auto"/>
          </w:tcPr>
          <w:p w:rsidR="005E11DD" w:rsidRPr="00343332" w:rsidRDefault="00E9274A" w:rsidP="00E927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7D9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августа</w:t>
            </w:r>
            <w:r w:rsidR="0048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245">
              <w:rPr>
                <w:rFonts w:ascii="Times New Roman" w:hAnsi="Times New Roman"/>
                <w:sz w:val="24"/>
                <w:szCs w:val="24"/>
              </w:rPr>
              <w:t>2015</w:t>
            </w:r>
            <w:r w:rsidR="008C2A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9" w:type="dxa"/>
            <w:shd w:val="clear" w:color="auto" w:fill="auto"/>
          </w:tcPr>
          <w:p w:rsidR="005E11DD" w:rsidRPr="00343332" w:rsidRDefault="005E11DD" w:rsidP="00343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</w:tcPr>
          <w:p w:rsidR="003E4245" w:rsidRPr="00343332" w:rsidRDefault="002255AF" w:rsidP="0048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507</w:t>
            </w:r>
          </w:p>
        </w:tc>
      </w:tr>
      <w:tr w:rsidR="005E11DD" w:rsidRPr="00901DCE" w:rsidTr="005E11DD">
        <w:tc>
          <w:tcPr>
            <w:tcW w:w="2983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  <w:r w:rsidRPr="00773F98">
              <w:rPr>
                <w:sz w:val="24"/>
                <w:szCs w:val="24"/>
              </w:rPr>
              <w:t>г. Киренск</w:t>
            </w:r>
          </w:p>
        </w:tc>
        <w:tc>
          <w:tcPr>
            <w:tcW w:w="3609" w:type="dxa"/>
            <w:shd w:val="clear" w:color="auto" w:fill="auto"/>
          </w:tcPr>
          <w:p w:rsidR="005E11DD" w:rsidRPr="00773F98" w:rsidRDefault="005E11DD" w:rsidP="00343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1DD" w:rsidRPr="008B0D2D" w:rsidRDefault="005E11DD" w:rsidP="005E11DD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E11DD" w:rsidRPr="008B0D2D" w:rsidTr="00343332">
        <w:trPr>
          <w:trHeight w:val="1713"/>
        </w:trPr>
        <w:tc>
          <w:tcPr>
            <w:tcW w:w="5353" w:type="dxa"/>
          </w:tcPr>
          <w:p w:rsidR="005E11DD" w:rsidRDefault="00432C4B" w:rsidP="0086117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 xml:space="preserve">порядке </w:t>
            </w: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 xml:space="preserve">создании комиссии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184851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документов для 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 xml:space="preserve"> оценк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 xml:space="preserve"> последствий принятия решения 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>о заключени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32C4B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аренды</w:t>
            </w:r>
            <w:r w:rsidR="00861172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</w:t>
            </w:r>
          </w:p>
          <w:p w:rsidR="00861172" w:rsidRDefault="00861172" w:rsidP="0086117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недвижимого имущества, закрепленного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5F0DCD" w:rsidRDefault="00861172" w:rsidP="0086117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оперативного управления</w:t>
            </w:r>
            <w:r w:rsidR="005F0DCD">
              <w:rPr>
                <w:rFonts w:ascii="Times New Roman" w:hAnsi="Times New Roman"/>
                <w:b/>
                <w:sz w:val="24"/>
                <w:szCs w:val="24"/>
              </w:rPr>
              <w:t xml:space="preserve"> за образовательными  организациями,</w:t>
            </w:r>
          </w:p>
          <w:p w:rsidR="00861172" w:rsidRPr="00432C4B" w:rsidRDefault="005F0DCD" w:rsidP="0086117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находящимися в ведении администрации Киренского муниципального района</w:t>
            </w:r>
            <w:proofErr w:type="gramStart"/>
            <w:r w:rsidR="00861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25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0F59B9" w:rsidRDefault="000F59B9" w:rsidP="005E11DD">
      <w:pPr>
        <w:pStyle w:val="af5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E11DD" w:rsidRPr="0027762D" w:rsidRDefault="002B45DB" w:rsidP="00A002E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Руководствуясь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статьей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9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Федерального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закона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Российской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Федерации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от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29.12.2012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№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273-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ФЗ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«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образовании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в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Российской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Федерации»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Федеральным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законом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от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06.10.2003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№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131-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ФЗ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«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общих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принципах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организации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местного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самоуправления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в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Российской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Федерации»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постановлением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Правительства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Иркутской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области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от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30.06.2014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№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306-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ПП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"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проведении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оценки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последствий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принятия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решения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реконструкции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модернизации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изменении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назначения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или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ликвидации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объекта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социальной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инфраструктуры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для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детей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являющегося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государственной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собственностью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Иркутской</w:t>
      </w:r>
      <w:proofErr w:type="gramEnd"/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области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или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собственностью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заключении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государственными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организациями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Иркутской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области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муниципальными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организациями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образующими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социальную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инфраструктуру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для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детей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договора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аренды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закрепленных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за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ними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объектов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собственности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также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реорганизации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или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ликвидации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государственных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организаций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Иркутской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области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муниципальных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организаций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образующих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социальную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инфраструктуру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для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детей»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статьей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>
        <w:rPr>
          <w:rFonts w:ascii="Times New Roman" w:eastAsia="Times New Roman" w:hAnsi="Times New Roman"/>
          <w:sz w:val="24"/>
          <w:szCs w:val="24"/>
        </w:rPr>
        <w:t>43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Устава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A002E2" w:rsidRPr="002B45DB">
        <w:rPr>
          <w:rFonts w:ascii="Times New Roman" w:eastAsia="Times New Roman" w:hAnsi="Times New Roman" w:hint="eastAsia"/>
          <w:sz w:val="24"/>
          <w:szCs w:val="24"/>
        </w:rPr>
        <w:t>образования</w:t>
      </w:r>
      <w:r w:rsidR="00A002E2" w:rsidRPr="002B45DB">
        <w:rPr>
          <w:rFonts w:ascii="Times New Roman" w:eastAsia="Times New Roman" w:hAnsi="Times New Roman"/>
          <w:sz w:val="24"/>
          <w:szCs w:val="24"/>
        </w:rPr>
        <w:t xml:space="preserve"> </w:t>
      </w:r>
      <w:r w:rsidR="0027762D" w:rsidRPr="0027762D">
        <w:rPr>
          <w:rFonts w:ascii="Times New Roman" w:hAnsi="Times New Roman"/>
          <w:sz w:val="24"/>
          <w:szCs w:val="24"/>
        </w:rPr>
        <w:t>Киренский район</w:t>
      </w:r>
    </w:p>
    <w:p w:rsidR="005E11DD" w:rsidRPr="0027762D" w:rsidRDefault="005E11DD" w:rsidP="005E11DD">
      <w:pPr>
        <w:autoSpaceDN w:val="0"/>
        <w:adjustRightInd w:val="0"/>
        <w:rPr>
          <w:sz w:val="24"/>
          <w:szCs w:val="24"/>
        </w:rPr>
      </w:pPr>
    </w:p>
    <w:p w:rsidR="005E11DD" w:rsidRPr="0027762D" w:rsidRDefault="005E11DD" w:rsidP="00BF3A53">
      <w:pPr>
        <w:autoSpaceDN w:val="0"/>
        <w:adjustRightInd w:val="0"/>
        <w:jc w:val="center"/>
        <w:rPr>
          <w:sz w:val="24"/>
          <w:szCs w:val="24"/>
        </w:rPr>
      </w:pPr>
      <w:r w:rsidRPr="00C916F3">
        <w:rPr>
          <w:rFonts w:ascii="Times New Roman" w:hAnsi="Times New Roman"/>
          <w:b/>
          <w:sz w:val="24"/>
          <w:szCs w:val="24"/>
        </w:rPr>
        <w:t>ПОСТАНОВЛЯ</w:t>
      </w:r>
      <w:r w:rsidR="00C916F3">
        <w:rPr>
          <w:rFonts w:ascii="Times New Roman" w:hAnsi="Times New Roman"/>
          <w:b/>
          <w:sz w:val="24"/>
          <w:szCs w:val="24"/>
        </w:rPr>
        <w:t>ЕТ:</w:t>
      </w:r>
    </w:p>
    <w:p w:rsidR="005E11DD" w:rsidRPr="0027762D" w:rsidRDefault="005E11DD" w:rsidP="005E11DD">
      <w:pPr>
        <w:spacing w:line="100" w:lineRule="atLeast"/>
        <w:rPr>
          <w:sz w:val="24"/>
          <w:szCs w:val="24"/>
        </w:rPr>
      </w:pPr>
      <w:bookmarkStart w:id="0" w:name="sub_1"/>
    </w:p>
    <w:p w:rsidR="00A002E2" w:rsidRPr="00A002E2" w:rsidRDefault="00A002E2" w:rsidP="002666D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 w:rsidRPr="00A002E2">
        <w:rPr>
          <w:rFonts w:ascii="Times New Roman" w:hAnsi="Times New Roman"/>
          <w:sz w:val="24"/>
          <w:szCs w:val="24"/>
        </w:rPr>
        <w:t>Утвердить Порядок создания и работы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2E2">
        <w:rPr>
          <w:rFonts w:ascii="Times New Roman" w:hAnsi="Times New Roman"/>
          <w:sz w:val="24"/>
          <w:szCs w:val="24"/>
        </w:rPr>
        <w:t>для проведения оценки последствий принятия решения о заключении договора аренды на часть помещений муниципальных организаций муниципального образования Киренский район, входящих в соци</w:t>
      </w:r>
      <w:r w:rsidR="002666DB">
        <w:rPr>
          <w:rFonts w:ascii="Times New Roman" w:hAnsi="Times New Roman"/>
          <w:sz w:val="24"/>
          <w:szCs w:val="24"/>
        </w:rPr>
        <w:t>альную инфраструктуру для детей (Приложение № 1);</w:t>
      </w:r>
    </w:p>
    <w:p w:rsidR="00176009" w:rsidRDefault="00176009" w:rsidP="002666D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порядок </w:t>
      </w:r>
      <w:r w:rsidR="00DE5436">
        <w:rPr>
          <w:rFonts w:ascii="Times New Roman" w:hAnsi="Times New Roman"/>
          <w:sz w:val="24"/>
          <w:szCs w:val="24"/>
        </w:rPr>
        <w:t xml:space="preserve">предоставления документов для </w:t>
      </w:r>
      <w:r>
        <w:rPr>
          <w:rFonts w:ascii="Times New Roman" w:hAnsi="Times New Roman"/>
          <w:sz w:val="24"/>
          <w:szCs w:val="24"/>
        </w:rPr>
        <w:t xml:space="preserve">проведения оценки </w:t>
      </w:r>
      <w:r w:rsidRPr="00A002E2">
        <w:rPr>
          <w:rFonts w:ascii="Times New Roman" w:hAnsi="Times New Roman"/>
          <w:sz w:val="24"/>
          <w:szCs w:val="24"/>
        </w:rPr>
        <w:t>принятия решений о заключении муниципальными организациями образующими социальную инфраструктуру для детей, договора аренды закрепленных за ними объектов собственности</w:t>
      </w:r>
      <w:r w:rsidR="002666DB">
        <w:rPr>
          <w:rFonts w:ascii="Times New Roman" w:hAnsi="Times New Roman"/>
          <w:sz w:val="24"/>
          <w:szCs w:val="24"/>
        </w:rPr>
        <w:t xml:space="preserve"> (Приложение № 2);</w:t>
      </w:r>
    </w:p>
    <w:p w:rsidR="00176009" w:rsidRDefault="00F945B9" w:rsidP="002666D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муниципальных образовательных организаций  Киренского муниципального района при сдаче в аренду нежилых помещений руководствоваться данным постановлением.</w:t>
      </w:r>
    </w:p>
    <w:p w:rsidR="00F945B9" w:rsidRDefault="00F945B9" w:rsidP="002666DB">
      <w:pPr>
        <w:pStyle w:val="a6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Киренского муниципального района 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требований постановления руководителями </w:t>
      </w:r>
      <w:r w:rsidR="00C1633A">
        <w:rPr>
          <w:rFonts w:ascii="Times New Roman" w:hAnsi="Times New Roman"/>
          <w:sz w:val="24"/>
          <w:szCs w:val="24"/>
        </w:rPr>
        <w:t xml:space="preserve">подведомственных образовательных организаций. </w:t>
      </w:r>
    </w:p>
    <w:bookmarkEnd w:id="0"/>
    <w:p w:rsidR="005E11DD" w:rsidRPr="0027762D" w:rsidRDefault="005E37DF" w:rsidP="002666DB">
      <w:pPr>
        <w:ind w:firstLine="567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5E11DD" w:rsidRPr="0027762D">
        <w:rPr>
          <w:sz w:val="24"/>
          <w:szCs w:val="24"/>
        </w:rPr>
        <w:t xml:space="preserve">Настоящее постановление подлежит официальному </w:t>
      </w:r>
      <w:r w:rsidR="00343332" w:rsidRPr="0027762D">
        <w:rPr>
          <w:sz w:val="24"/>
          <w:szCs w:val="24"/>
        </w:rPr>
        <w:t>опубликованию</w:t>
      </w:r>
      <w:r w:rsidR="005E11DD" w:rsidRPr="0027762D">
        <w:rPr>
          <w:sz w:val="24"/>
          <w:szCs w:val="24"/>
        </w:rPr>
        <w:t xml:space="preserve"> </w:t>
      </w:r>
      <w:r w:rsidR="00235D48">
        <w:rPr>
          <w:rFonts w:asciiTheme="minorHAnsi" w:hAnsiTheme="minorHAnsi"/>
          <w:sz w:val="24"/>
          <w:szCs w:val="24"/>
        </w:rPr>
        <w:t xml:space="preserve">в </w:t>
      </w:r>
      <w:r w:rsidR="005E11DD" w:rsidRPr="0027762D">
        <w:rPr>
          <w:sz w:val="24"/>
          <w:szCs w:val="24"/>
        </w:rPr>
        <w:t>Бюллетене нормативно – правовых актов Киренского муниципального района "Киренский районный вестник" и р</w:t>
      </w:r>
      <w:r w:rsidR="005E11DD" w:rsidRPr="0027762D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="005E11DD" w:rsidRPr="0027762D">
        <w:rPr>
          <w:sz w:val="24"/>
          <w:szCs w:val="24"/>
        </w:rPr>
        <w:t>Киренского муниципального района kirenskrn.irkobl.ru;</w:t>
      </w:r>
    </w:p>
    <w:p w:rsidR="005E11DD" w:rsidRPr="0027762D" w:rsidRDefault="005E37DF" w:rsidP="002666D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E11DD" w:rsidRPr="0027762D">
        <w:rPr>
          <w:rFonts w:ascii="Times New Roman" w:hAnsi="Times New Roman"/>
          <w:sz w:val="24"/>
          <w:szCs w:val="24"/>
        </w:rPr>
        <w:t xml:space="preserve">Постановление вступает в силу со дня </w:t>
      </w:r>
      <w:r w:rsidR="002666DB">
        <w:rPr>
          <w:rFonts w:ascii="Times New Roman" w:hAnsi="Times New Roman"/>
          <w:sz w:val="24"/>
          <w:szCs w:val="24"/>
        </w:rPr>
        <w:t>подписания</w:t>
      </w:r>
      <w:r w:rsidR="005E11DD" w:rsidRPr="0027762D">
        <w:rPr>
          <w:rFonts w:ascii="Times New Roman" w:hAnsi="Times New Roman"/>
          <w:sz w:val="24"/>
          <w:szCs w:val="24"/>
        </w:rPr>
        <w:t>.</w:t>
      </w:r>
    </w:p>
    <w:p w:rsidR="005E11DD" w:rsidRPr="0027762D" w:rsidRDefault="005E11DD" w:rsidP="002666DB">
      <w:pPr>
        <w:pStyle w:val="ConsPlusNormal"/>
        <w:widowControl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0"/>
        <w:gridCol w:w="3173"/>
      </w:tblGrid>
      <w:tr w:rsidR="005E11DD" w:rsidRPr="0027762D" w:rsidTr="00343332">
        <w:trPr>
          <w:trHeight w:val="377"/>
        </w:trPr>
        <w:tc>
          <w:tcPr>
            <w:tcW w:w="6290" w:type="dxa"/>
            <w:vAlign w:val="bottom"/>
            <w:hideMark/>
          </w:tcPr>
          <w:p w:rsidR="005E11DD" w:rsidRPr="0027762D" w:rsidRDefault="005E11DD" w:rsidP="0034333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1DD" w:rsidRPr="0027762D" w:rsidRDefault="005E11DD" w:rsidP="0034333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1DD" w:rsidRPr="0027762D" w:rsidRDefault="00414B41" w:rsidP="0034333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Мэр района</w:t>
            </w:r>
          </w:p>
        </w:tc>
        <w:tc>
          <w:tcPr>
            <w:tcW w:w="3173" w:type="dxa"/>
            <w:vAlign w:val="bottom"/>
            <w:hideMark/>
          </w:tcPr>
          <w:p w:rsidR="005E11DD" w:rsidRPr="0027762D" w:rsidRDefault="00414B41" w:rsidP="00343332">
            <w:pPr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Свистелин</w:t>
            </w:r>
            <w:proofErr w:type="spellEnd"/>
          </w:p>
        </w:tc>
      </w:tr>
    </w:tbl>
    <w:p w:rsidR="005E11DD" w:rsidRDefault="005E11DD">
      <w:pPr>
        <w:rPr>
          <w:rFonts w:asciiTheme="minorHAnsi" w:hAnsiTheme="minorHAnsi"/>
        </w:rPr>
      </w:pPr>
      <w:r>
        <w:br w:type="page"/>
      </w:r>
    </w:p>
    <w:p w:rsidR="00343332" w:rsidRDefault="00343332">
      <w:pPr>
        <w:rPr>
          <w:rFonts w:ascii="Times New Roman" w:hAnsi="Times New Roman"/>
          <w:sz w:val="22"/>
          <w:szCs w:val="22"/>
        </w:rPr>
      </w:pPr>
      <w:r w:rsidRPr="008A28EC">
        <w:rPr>
          <w:rFonts w:ascii="Times New Roman" w:hAnsi="Times New Roman"/>
          <w:sz w:val="22"/>
          <w:szCs w:val="22"/>
        </w:rPr>
        <w:lastRenderedPageBreak/>
        <w:t>Исп. М.В. Тетерина</w:t>
      </w:r>
    </w:p>
    <w:p w:rsidR="00F03176" w:rsidRDefault="00F03176">
      <w:pPr>
        <w:rPr>
          <w:rFonts w:ascii="Times New Roman" w:hAnsi="Times New Roman"/>
          <w:sz w:val="22"/>
          <w:szCs w:val="22"/>
        </w:rPr>
      </w:pPr>
    </w:p>
    <w:p w:rsidR="00651DF2" w:rsidRDefault="00F031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Согласовано</w:t>
      </w:r>
      <w:r w:rsidR="00651DF2">
        <w:rPr>
          <w:rFonts w:ascii="Times New Roman" w:hAnsi="Times New Roman"/>
          <w:sz w:val="22"/>
          <w:szCs w:val="22"/>
        </w:rPr>
        <w:t>:</w:t>
      </w:r>
    </w:p>
    <w:p w:rsidR="00651DF2" w:rsidRDefault="00651DF2">
      <w:pPr>
        <w:rPr>
          <w:rFonts w:ascii="Times New Roman" w:hAnsi="Times New Roman"/>
          <w:sz w:val="22"/>
          <w:szCs w:val="22"/>
        </w:rPr>
      </w:pPr>
    </w:p>
    <w:p w:rsidR="00F03176" w:rsidRDefault="00651D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Правовой отдел</w:t>
      </w:r>
      <w:r w:rsidR="00F03176">
        <w:rPr>
          <w:rFonts w:ascii="Times New Roman" w:hAnsi="Times New Roman"/>
          <w:sz w:val="22"/>
          <w:szCs w:val="22"/>
        </w:rPr>
        <w:t xml:space="preserve"> </w:t>
      </w:r>
      <w:r w:rsidR="00513C4C">
        <w:rPr>
          <w:rFonts w:ascii="Times New Roman" w:hAnsi="Times New Roman"/>
          <w:sz w:val="22"/>
          <w:szCs w:val="22"/>
        </w:rPr>
        <w:t xml:space="preserve"> </w:t>
      </w:r>
      <w:r w:rsidR="00513C4C">
        <w:rPr>
          <w:rFonts w:ascii="Times New Roman" w:hAnsi="Times New Roman"/>
          <w:sz w:val="22"/>
          <w:szCs w:val="22"/>
        </w:rPr>
        <w:tab/>
      </w:r>
      <w:r w:rsidR="00513C4C">
        <w:rPr>
          <w:rFonts w:ascii="Times New Roman" w:hAnsi="Times New Roman"/>
          <w:sz w:val="22"/>
          <w:szCs w:val="22"/>
        </w:rPr>
        <w:tab/>
      </w:r>
      <w:r w:rsidR="00513C4C">
        <w:rPr>
          <w:rFonts w:ascii="Times New Roman" w:hAnsi="Times New Roman"/>
          <w:sz w:val="22"/>
          <w:szCs w:val="22"/>
        </w:rPr>
        <w:tab/>
      </w:r>
      <w:r w:rsidR="00E9274A">
        <w:rPr>
          <w:rFonts w:ascii="Times New Roman" w:hAnsi="Times New Roman"/>
          <w:sz w:val="22"/>
          <w:szCs w:val="22"/>
        </w:rPr>
        <w:tab/>
      </w:r>
      <w:r w:rsidR="00E9274A">
        <w:rPr>
          <w:rFonts w:ascii="Times New Roman" w:hAnsi="Times New Roman"/>
          <w:sz w:val="22"/>
          <w:szCs w:val="22"/>
        </w:rPr>
        <w:tab/>
      </w:r>
      <w:r w:rsidR="009919A9">
        <w:rPr>
          <w:rFonts w:ascii="Times New Roman" w:hAnsi="Times New Roman"/>
          <w:sz w:val="22"/>
          <w:szCs w:val="22"/>
        </w:rPr>
        <w:t>А.В. Воробьев</w:t>
      </w:r>
    </w:p>
    <w:p w:rsidR="00651DF2" w:rsidRDefault="00651DF2">
      <w:pPr>
        <w:rPr>
          <w:rFonts w:ascii="Times New Roman" w:hAnsi="Times New Roman"/>
          <w:sz w:val="22"/>
          <w:szCs w:val="22"/>
        </w:rPr>
      </w:pPr>
    </w:p>
    <w:p w:rsidR="00651DF2" w:rsidRDefault="00651D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Начальник управления образования</w:t>
      </w:r>
    </w:p>
    <w:p w:rsidR="00E9274A" w:rsidRDefault="00E927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администрации </w:t>
      </w:r>
      <w:proofErr w:type="gramStart"/>
      <w:r>
        <w:rPr>
          <w:rFonts w:ascii="Times New Roman" w:hAnsi="Times New Roman"/>
          <w:sz w:val="22"/>
          <w:szCs w:val="22"/>
        </w:rPr>
        <w:t>Киренского</w:t>
      </w:r>
      <w:proofErr w:type="gramEnd"/>
    </w:p>
    <w:p w:rsidR="00E9274A" w:rsidRDefault="00E9274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района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Л.П. Стрелкова</w:t>
      </w:r>
    </w:p>
    <w:p w:rsidR="00651DF2" w:rsidRPr="008A28EC" w:rsidRDefault="00651DF2">
      <w:pPr>
        <w:rPr>
          <w:rFonts w:ascii="Times New Roman" w:hAnsi="Times New Roman"/>
          <w:sz w:val="22"/>
          <w:szCs w:val="22"/>
        </w:rPr>
      </w:pPr>
    </w:p>
    <w:p w:rsidR="00343332" w:rsidRPr="008A28EC" w:rsidRDefault="00343332">
      <w:pPr>
        <w:rPr>
          <w:rFonts w:ascii="Times New Roman" w:hAnsi="Times New Roman"/>
          <w:sz w:val="22"/>
          <w:szCs w:val="22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E0082E" w:rsidRDefault="00E0082E">
      <w:pPr>
        <w:rPr>
          <w:rFonts w:ascii="Times New Roman" w:hAnsi="Times New Roman"/>
        </w:rPr>
      </w:pPr>
    </w:p>
    <w:p w:rsidR="00343332" w:rsidRDefault="00343332">
      <w:pPr>
        <w:rPr>
          <w:rFonts w:ascii="Times New Roman" w:hAnsi="Times New Roman"/>
        </w:rPr>
      </w:pPr>
    </w:p>
    <w:p w:rsidR="00FA37FA" w:rsidRDefault="00FA37FA">
      <w:pPr>
        <w:rPr>
          <w:rFonts w:ascii="Times New Roman" w:hAnsi="Times New Roman"/>
        </w:rPr>
      </w:pPr>
    </w:p>
    <w:p w:rsidR="00E9274A" w:rsidRDefault="00E9274A" w:rsidP="00F945B9">
      <w:pPr>
        <w:jc w:val="right"/>
        <w:rPr>
          <w:rFonts w:ascii="Times New Roman" w:hAnsi="Times New Roman"/>
          <w:sz w:val="24"/>
          <w:szCs w:val="24"/>
        </w:rPr>
      </w:pPr>
    </w:p>
    <w:p w:rsidR="00F945B9" w:rsidRPr="00F945B9" w:rsidRDefault="00F945B9" w:rsidP="00F945B9">
      <w:pPr>
        <w:jc w:val="right"/>
        <w:rPr>
          <w:rFonts w:ascii="Times New Roman" w:hAnsi="Times New Roman"/>
          <w:sz w:val="24"/>
          <w:szCs w:val="24"/>
        </w:rPr>
      </w:pPr>
      <w:r w:rsidRPr="00F945B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F945B9">
        <w:rPr>
          <w:rFonts w:ascii="Times New Roman" w:hAnsi="Times New Roman"/>
          <w:sz w:val="24"/>
          <w:szCs w:val="24"/>
        </w:rPr>
        <w:t xml:space="preserve"> </w:t>
      </w:r>
    </w:p>
    <w:p w:rsidR="00F945B9" w:rsidRPr="00F945B9" w:rsidRDefault="00F945B9" w:rsidP="00F945B9">
      <w:pPr>
        <w:jc w:val="right"/>
        <w:rPr>
          <w:rFonts w:ascii="Times New Roman" w:hAnsi="Times New Roman"/>
          <w:sz w:val="24"/>
          <w:szCs w:val="24"/>
        </w:rPr>
      </w:pPr>
      <w:r w:rsidRPr="00F945B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45B9" w:rsidRPr="00F945B9" w:rsidRDefault="00F945B9" w:rsidP="00F945B9">
      <w:pPr>
        <w:jc w:val="right"/>
        <w:rPr>
          <w:rFonts w:ascii="Times New Roman" w:hAnsi="Times New Roman"/>
          <w:sz w:val="24"/>
          <w:szCs w:val="24"/>
        </w:rPr>
      </w:pPr>
      <w:r w:rsidRPr="00F945B9">
        <w:rPr>
          <w:rFonts w:ascii="Times New Roman" w:hAnsi="Times New Roman"/>
          <w:sz w:val="24"/>
          <w:szCs w:val="24"/>
        </w:rPr>
        <w:t>Киренского муниципального района</w:t>
      </w:r>
    </w:p>
    <w:p w:rsidR="00F945B9" w:rsidRPr="00F945B9" w:rsidRDefault="00B31E5F" w:rsidP="00F945B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45B9" w:rsidRPr="00F945B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 августа 2015 </w:t>
      </w:r>
      <w:r w:rsidR="00F945B9" w:rsidRPr="00F945B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507</w:t>
      </w:r>
    </w:p>
    <w:p w:rsidR="00FA37FA" w:rsidRPr="00190288" w:rsidRDefault="00FA37FA" w:rsidP="00FA37FA">
      <w:pPr>
        <w:rPr>
          <w:sz w:val="24"/>
          <w:szCs w:val="24"/>
        </w:rPr>
      </w:pPr>
      <w:r w:rsidRPr="00190288">
        <w:rPr>
          <w:sz w:val="24"/>
          <w:szCs w:val="24"/>
        </w:rPr>
        <w:t xml:space="preserve"> </w:t>
      </w:r>
    </w:p>
    <w:p w:rsidR="00FA37FA" w:rsidRPr="00405B8D" w:rsidRDefault="00FA37FA" w:rsidP="00D76B10">
      <w:pPr>
        <w:jc w:val="center"/>
        <w:rPr>
          <w:rFonts w:ascii="Times New Roman" w:hAnsi="Times New Roman"/>
          <w:sz w:val="24"/>
          <w:szCs w:val="24"/>
        </w:rPr>
      </w:pPr>
      <w:r w:rsidRPr="00405B8D">
        <w:rPr>
          <w:rFonts w:ascii="Times New Roman" w:hAnsi="Times New Roman"/>
          <w:sz w:val="24"/>
          <w:szCs w:val="24"/>
        </w:rPr>
        <w:t xml:space="preserve">Порядок </w:t>
      </w:r>
      <w:r w:rsidR="00D76B10" w:rsidRPr="00405B8D">
        <w:rPr>
          <w:rFonts w:ascii="Times New Roman" w:hAnsi="Times New Roman"/>
          <w:sz w:val="24"/>
          <w:szCs w:val="24"/>
        </w:rPr>
        <w:t>создания и работы комиссии</w:t>
      </w:r>
    </w:p>
    <w:p w:rsidR="00FA37FA" w:rsidRPr="00405B8D" w:rsidRDefault="00D76B10" w:rsidP="00D76B10">
      <w:pPr>
        <w:jc w:val="center"/>
        <w:rPr>
          <w:rFonts w:ascii="Times New Roman" w:hAnsi="Times New Roman"/>
          <w:sz w:val="24"/>
          <w:szCs w:val="24"/>
        </w:rPr>
      </w:pPr>
      <w:r w:rsidRPr="00405B8D">
        <w:rPr>
          <w:rFonts w:ascii="Times New Roman" w:hAnsi="Times New Roman"/>
          <w:sz w:val="24"/>
          <w:szCs w:val="24"/>
        </w:rPr>
        <w:t xml:space="preserve">для проведения оценки последствий принятия </w:t>
      </w:r>
      <w:proofErr w:type="gramStart"/>
      <w:r w:rsidRPr="00405B8D">
        <w:rPr>
          <w:rFonts w:ascii="Times New Roman" w:hAnsi="Times New Roman"/>
          <w:sz w:val="24"/>
          <w:szCs w:val="24"/>
        </w:rPr>
        <w:t>решения</w:t>
      </w:r>
      <w:proofErr w:type="gramEnd"/>
      <w:r w:rsidRPr="00405B8D">
        <w:rPr>
          <w:rFonts w:ascii="Times New Roman" w:hAnsi="Times New Roman"/>
          <w:sz w:val="24"/>
          <w:szCs w:val="24"/>
        </w:rPr>
        <w:t xml:space="preserve"> о заключении договора аренды </w:t>
      </w:r>
      <w:r w:rsidR="00405B8D" w:rsidRPr="00405B8D">
        <w:rPr>
          <w:rFonts w:ascii="Times New Roman" w:hAnsi="Times New Roman"/>
          <w:sz w:val="24"/>
          <w:szCs w:val="24"/>
        </w:rPr>
        <w:t>закрепленных за муниципальными организациями муниципального образования Киренский район объектов собственности</w:t>
      </w:r>
      <w:r w:rsidRPr="00405B8D">
        <w:rPr>
          <w:rFonts w:ascii="Times New Roman" w:hAnsi="Times New Roman"/>
          <w:sz w:val="24"/>
          <w:szCs w:val="24"/>
        </w:rPr>
        <w:t>, входящих в социальную инфраструктуру для детей.</w:t>
      </w:r>
    </w:p>
    <w:p w:rsidR="00D76B10" w:rsidRPr="00D76B10" w:rsidRDefault="00D76B10" w:rsidP="00D76B10">
      <w:pPr>
        <w:jc w:val="center"/>
        <w:rPr>
          <w:rFonts w:ascii="Times New Roman" w:hAnsi="Times New Roman"/>
          <w:sz w:val="24"/>
          <w:szCs w:val="24"/>
        </w:rPr>
      </w:pPr>
    </w:p>
    <w:p w:rsidR="00AB2595" w:rsidRPr="00AB2595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szCs w:val="28"/>
        </w:rPr>
      </w:pPr>
      <w:bookmarkStart w:id="1" w:name="sub_1001"/>
      <w:r w:rsidRPr="003817BD">
        <w:rPr>
          <w:szCs w:val="28"/>
        </w:rPr>
        <w:t xml:space="preserve">Комиссия </w:t>
      </w:r>
      <w:r>
        <w:t xml:space="preserve">для проведения </w:t>
      </w:r>
      <w:r>
        <w:rPr>
          <w:szCs w:val="28"/>
        </w:rPr>
        <w:t>оценки</w:t>
      </w:r>
      <w:r w:rsidRPr="00C33429">
        <w:rPr>
          <w:szCs w:val="28"/>
        </w:rPr>
        <w:t xml:space="preserve"> </w:t>
      </w:r>
      <w:r w:rsidRPr="003817BD">
        <w:rPr>
          <w:szCs w:val="28"/>
        </w:rPr>
        <w:t xml:space="preserve">принятия решения о </w:t>
      </w:r>
      <w:r>
        <w:rPr>
          <w:szCs w:val="28"/>
        </w:rPr>
        <w:t>заключении договора аренды на часть помещений</w:t>
      </w:r>
      <w:r w:rsidRPr="00C33429">
        <w:rPr>
          <w:szCs w:val="28"/>
        </w:rPr>
        <w:t xml:space="preserve"> </w:t>
      </w:r>
      <w:r w:rsidRPr="00AB2595">
        <w:rPr>
          <w:rFonts w:ascii="Times New Roman" w:hAnsi="Times New Roman"/>
          <w:szCs w:val="28"/>
        </w:rPr>
        <w:t>муниципальн</w:t>
      </w:r>
      <w:r>
        <w:rPr>
          <w:rFonts w:ascii="Times New Roman" w:hAnsi="Times New Roman"/>
          <w:szCs w:val="28"/>
        </w:rPr>
        <w:t xml:space="preserve">ых организаций муниципального образования Киренский район, </w:t>
      </w:r>
      <w:r>
        <w:rPr>
          <w:szCs w:val="28"/>
        </w:rPr>
        <w:t>входящего в</w:t>
      </w:r>
      <w:r w:rsidRPr="003D2E15">
        <w:rPr>
          <w:szCs w:val="28"/>
        </w:rPr>
        <w:t xml:space="preserve"> социальную инфраструктуру для детей</w:t>
      </w:r>
      <w:r>
        <w:rPr>
          <w:rFonts w:asciiTheme="minorHAnsi" w:hAnsiTheme="minorHAnsi"/>
          <w:szCs w:val="28"/>
        </w:rPr>
        <w:t>,</w:t>
      </w:r>
      <w:r>
        <w:rPr>
          <w:rFonts w:ascii="Times New Roman" w:hAnsi="Times New Roman"/>
          <w:szCs w:val="28"/>
        </w:rPr>
        <w:t xml:space="preserve"> утверждается постановлением администрации Киренского муниципального района, </w:t>
      </w:r>
      <w:r w:rsidRPr="003817BD">
        <w:rPr>
          <w:szCs w:val="28"/>
        </w:rPr>
        <w:t xml:space="preserve">в целях </w:t>
      </w:r>
      <w:proofErr w:type="gramStart"/>
      <w:r w:rsidRPr="003817BD">
        <w:rPr>
          <w:szCs w:val="28"/>
        </w:rPr>
        <w:t>проведения оценки последствий принятия решения</w:t>
      </w:r>
      <w:proofErr w:type="gramEnd"/>
      <w:r w:rsidRPr="003817BD">
        <w:rPr>
          <w:szCs w:val="28"/>
        </w:rPr>
        <w:t xml:space="preserve"> о </w:t>
      </w:r>
      <w:r>
        <w:rPr>
          <w:szCs w:val="28"/>
        </w:rPr>
        <w:t>заключении договора аренды</w:t>
      </w:r>
    </w:p>
    <w:bookmarkEnd w:id="1"/>
    <w:p w:rsidR="00AB2595" w:rsidRPr="00743CC3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szCs w:val="28"/>
        </w:rPr>
      </w:pPr>
      <w:r w:rsidRPr="00743CC3">
        <w:rPr>
          <w:szCs w:val="28"/>
        </w:rPr>
        <w:t xml:space="preserve">Комиссия в своей деятельности руководствуется </w:t>
      </w:r>
      <w:hyperlink r:id="rId10" w:history="1">
        <w:r w:rsidRPr="00743CC3">
          <w:rPr>
            <w:szCs w:val="28"/>
          </w:rPr>
          <w:t>Конституцией</w:t>
        </w:r>
      </w:hyperlink>
      <w:r w:rsidRPr="00743CC3">
        <w:rPr>
          <w:szCs w:val="28"/>
        </w:rPr>
        <w:t xml:space="preserve"> Российской Федерации, </w:t>
      </w:r>
      <w:r>
        <w:rPr>
          <w:szCs w:val="28"/>
        </w:rPr>
        <w:t>нормативными правовыми актами Российской Федерации, Иркутской области</w:t>
      </w:r>
      <w:r w:rsidRPr="00743CC3">
        <w:rPr>
          <w:szCs w:val="28"/>
        </w:rPr>
        <w:t xml:space="preserve"> и настоящим Положением.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817BD">
        <w:rPr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2" w:name="sub_24"/>
      <w:r w:rsidRPr="003817BD">
        <w:rPr>
          <w:szCs w:val="28"/>
        </w:rPr>
        <w:t>Минимальное количество членов комиссии должно составлять семь человек с учетом председателя комиссии.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3" w:name="sub_25"/>
      <w:bookmarkEnd w:id="2"/>
      <w:r w:rsidRPr="003817BD">
        <w:rPr>
          <w:szCs w:val="28"/>
        </w:rPr>
        <w:t xml:space="preserve">Комиссия проводит заседание по оценке в срок не позднее пяти календарных дней </w:t>
      </w:r>
      <w:proofErr w:type="gramStart"/>
      <w:r w:rsidRPr="003817BD">
        <w:rPr>
          <w:szCs w:val="28"/>
        </w:rPr>
        <w:t>с даты</w:t>
      </w:r>
      <w:proofErr w:type="gramEnd"/>
      <w:r w:rsidRPr="003817BD">
        <w:rPr>
          <w:szCs w:val="28"/>
        </w:rPr>
        <w:t xml:space="preserve"> ее создания. Заседание комиссии правомочно при наличии кворума, который составляет не менее двух третей членов состава комиссии.</w:t>
      </w:r>
    </w:p>
    <w:bookmarkEnd w:id="3"/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817BD">
        <w:rPr>
          <w:szCs w:val="28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4" w:name="sub_26"/>
      <w:r w:rsidRPr="003817BD">
        <w:rPr>
          <w:szCs w:val="28"/>
        </w:rPr>
        <w:t>Комиссия осуществляет следующие функции:</w:t>
      </w:r>
    </w:p>
    <w:p w:rsidR="00AB2595" w:rsidRPr="003817BD" w:rsidRDefault="00AB2595" w:rsidP="00AB2595">
      <w:pPr>
        <w:tabs>
          <w:tab w:val="num" w:pos="0"/>
        </w:tabs>
        <w:autoSpaceDE w:val="0"/>
        <w:autoSpaceDN w:val="0"/>
        <w:adjustRightInd w:val="0"/>
        <w:ind w:firstLine="360"/>
        <w:rPr>
          <w:szCs w:val="28"/>
        </w:rPr>
      </w:pPr>
      <w:bookmarkStart w:id="5" w:name="sub_27"/>
      <w:bookmarkEnd w:id="4"/>
      <w:proofErr w:type="gramStart"/>
      <w:r w:rsidRPr="003817BD">
        <w:rPr>
          <w:szCs w:val="28"/>
        </w:rPr>
        <w:t xml:space="preserve">а) проводит оценку последствий принятия решения о </w:t>
      </w:r>
      <w:r>
        <w:rPr>
          <w:szCs w:val="28"/>
        </w:rPr>
        <w:t>заключении договора аренды на часть помещений</w:t>
      </w:r>
      <w:r w:rsidRPr="003817BD">
        <w:rPr>
          <w:szCs w:val="28"/>
        </w:rPr>
        <w:t xml:space="preserve"> </w:t>
      </w:r>
      <w:r>
        <w:rPr>
          <w:szCs w:val="28"/>
        </w:rPr>
        <w:t>образовательного учреждения</w:t>
      </w:r>
      <w:r w:rsidRPr="003817BD">
        <w:rPr>
          <w:szCs w:val="28"/>
        </w:rPr>
        <w:t xml:space="preserve"> на основании </w:t>
      </w:r>
      <w:r>
        <w:rPr>
          <w:szCs w:val="28"/>
        </w:rPr>
        <w:t xml:space="preserve">Порядка и </w:t>
      </w:r>
      <w:r w:rsidRPr="003817BD">
        <w:rPr>
          <w:szCs w:val="28"/>
        </w:rPr>
        <w:t xml:space="preserve">критериев, проведения оценки последствий принятия решения о реорганизации </w:t>
      </w:r>
      <w:r>
        <w:rPr>
          <w:szCs w:val="28"/>
        </w:rPr>
        <w:t>образовательных</w:t>
      </w:r>
      <w:r w:rsidRPr="003817BD">
        <w:rPr>
          <w:szCs w:val="28"/>
        </w:rPr>
        <w:t xml:space="preserve"> </w:t>
      </w:r>
      <w:r>
        <w:rPr>
          <w:szCs w:val="28"/>
        </w:rPr>
        <w:t>учреждений, утвержденных</w:t>
      </w:r>
      <w:r w:rsidRPr="003817BD">
        <w:rPr>
          <w:szCs w:val="28"/>
        </w:rPr>
        <w:t xml:space="preserve"> </w:t>
      </w:r>
      <w:r w:rsidRPr="00C33429">
        <w:rPr>
          <w:szCs w:val="28"/>
        </w:rPr>
        <w:t>постановлением Правительства Иркутской области от 30.06.2014 № 306-ПП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</w:t>
      </w:r>
      <w:r w:rsidRPr="003D2E15">
        <w:rPr>
          <w:szCs w:val="28"/>
        </w:rPr>
        <w:t>ющегося государственной собственностью</w:t>
      </w:r>
      <w:proofErr w:type="gramEnd"/>
      <w:r w:rsidRPr="003D2E15">
        <w:rPr>
          <w:szCs w:val="28"/>
        </w:rPr>
        <w:t xml:space="preserve">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государственных </w:t>
      </w:r>
      <w:r w:rsidRPr="003D2E15">
        <w:rPr>
          <w:szCs w:val="28"/>
        </w:rPr>
        <w:lastRenderedPageBreak/>
        <w:t>организаций Иркутской области, муниципальных организаций, образующих социальную инфраструктуру для детей</w:t>
      </w:r>
      <w:r>
        <w:rPr>
          <w:szCs w:val="28"/>
        </w:rPr>
        <w:t>»</w:t>
      </w:r>
      <w:r w:rsidRPr="003817BD">
        <w:rPr>
          <w:szCs w:val="28"/>
        </w:rPr>
        <w:t>;</w:t>
      </w:r>
    </w:p>
    <w:p w:rsidR="00AB2595" w:rsidRPr="003817BD" w:rsidRDefault="00AB2595" w:rsidP="00AB2595">
      <w:pPr>
        <w:tabs>
          <w:tab w:val="num" w:pos="0"/>
        </w:tabs>
        <w:autoSpaceDE w:val="0"/>
        <w:autoSpaceDN w:val="0"/>
        <w:adjustRightInd w:val="0"/>
        <w:ind w:firstLine="360"/>
        <w:rPr>
          <w:szCs w:val="28"/>
        </w:rPr>
      </w:pPr>
      <w:r w:rsidRPr="003817BD">
        <w:rPr>
          <w:szCs w:val="28"/>
        </w:rPr>
        <w:t xml:space="preserve">б) готовит заключение об оценке последствий принятия решения о </w:t>
      </w:r>
      <w:r>
        <w:rPr>
          <w:szCs w:val="28"/>
        </w:rPr>
        <w:t>заключении договора аренды на часть помещений</w:t>
      </w:r>
      <w:r w:rsidRPr="003817BD">
        <w:rPr>
          <w:szCs w:val="28"/>
        </w:rPr>
        <w:t xml:space="preserve"> </w:t>
      </w:r>
      <w:r w:rsidRPr="00D76B10">
        <w:rPr>
          <w:rFonts w:ascii="Times New Roman" w:hAnsi="Times New Roman"/>
          <w:szCs w:val="28"/>
        </w:rPr>
        <w:t>образовательно</w:t>
      </w:r>
      <w:r w:rsidR="00D76B10">
        <w:rPr>
          <w:rFonts w:ascii="Times New Roman" w:hAnsi="Times New Roman"/>
          <w:szCs w:val="28"/>
        </w:rPr>
        <w:t>й организации</w:t>
      </w:r>
      <w:r w:rsidRPr="003817BD">
        <w:rPr>
          <w:szCs w:val="28"/>
        </w:rPr>
        <w:t xml:space="preserve"> (далее - заключение);</w:t>
      </w:r>
    </w:p>
    <w:p w:rsidR="00AB2595" w:rsidRPr="003817BD" w:rsidRDefault="00AB2595" w:rsidP="00AB2595">
      <w:pPr>
        <w:tabs>
          <w:tab w:val="num" w:pos="0"/>
        </w:tabs>
        <w:autoSpaceDE w:val="0"/>
        <w:autoSpaceDN w:val="0"/>
        <w:adjustRightInd w:val="0"/>
        <w:ind w:firstLine="360"/>
        <w:rPr>
          <w:szCs w:val="28"/>
        </w:rPr>
      </w:pPr>
      <w:r w:rsidRPr="003817BD">
        <w:rPr>
          <w:szCs w:val="28"/>
        </w:rPr>
        <w:t xml:space="preserve">в) при необходимости дает оценку дальнейшей деятельности </w:t>
      </w:r>
      <w:r w:rsidRPr="00D76B10">
        <w:rPr>
          <w:rFonts w:ascii="Times New Roman" w:hAnsi="Times New Roman"/>
          <w:szCs w:val="28"/>
        </w:rPr>
        <w:t>образовательно</w:t>
      </w:r>
      <w:r w:rsidR="00D76B10" w:rsidRPr="00D76B10">
        <w:rPr>
          <w:rFonts w:ascii="Times New Roman" w:hAnsi="Times New Roman"/>
          <w:szCs w:val="28"/>
        </w:rPr>
        <w:t>й организации</w:t>
      </w:r>
      <w:r w:rsidRPr="003817BD">
        <w:rPr>
          <w:szCs w:val="28"/>
        </w:rPr>
        <w:t>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817BD">
        <w:rPr>
          <w:szCs w:val="28"/>
        </w:rPr>
        <w:t>Для выполнения возложенных функций комиссия при решении вопросов, входящих в ее компетенцию, вправе:</w:t>
      </w:r>
    </w:p>
    <w:p w:rsidR="00AB2595" w:rsidRPr="003817BD" w:rsidRDefault="00AB2595" w:rsidP="00AB2595">
      <w:pPr>
        <w:tabs>
          <w:tab w:val="num" w:pos="0"/>
        </w:tabs>
        <w:ind w:firstLine="360"/>
        <w:rPr>
          <w:szCs w:val="28"/>
        </w:rPr>
      </w:pPr>
      <w:bookmarkStart w:id="6" w:name="sub_271"/>
      <w:bookmarkEnd w:id="5"/>
      <w:r w:rsidRPr="003817BD">
        <w:rPr>
          <w:szCs w:val="28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AB2595" w:rsidRPr="003817BD" w:rsidRDefault="00AB2595" w:rsidP="00AB2595">
      <w:pPr>
        <w:tabs>
          <w:tab w:val="num" w:pos="0"/>
        </w:tabs>
        <w:ind w:firstLine="360"/>
        <w:rPr>
          <w:szCs w:val="28"/>
        </w:rPr>
      </w:pPr>
      <w:bookmarkStart w:id="7" w:name="sub_272"/>
      <w:bookmarkEnd w:id="6"/>
      <w:r w:rsidRPr="003817BD">
        <w:rPr>
          <w:szCs w:val="28"/>
        </w:rPr>
        <w:t>б) создавать рабочие группы.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8" w:name="sub_28"/>
      <w:bookmarkEnd w:id="7"/>
      <w:r w:rsidRPr="003817BD">
        <w:rPr>
          <w:szCs w:val="28"/>
        </w:rPr>
        <w:t>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bookmarkEnd w:id="8"/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817BD">
        <w:rPr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3817BD">
        <w:rPr>
          <w:szCs w:val="28"/>
        </w:rPr>
        <w:t xml:space="preserve">Заключение подготавливается и оформляется комиссией в </w:t>
      </w:r>
      <w:proofErr w:type="gramStart"/>
      <w:r w:rsidRPr="003817BD">
        <w:rPr>
          <w:szCs w:val="28"/>
        </w:rPr>
        <w:t>срок</w:t>
      </w:r>
      <w:proofErr w:type="gramEnd"/>
      <w:r w:rsidRPr="003817BD">
        <w:rPr>
          <w:szCs w:val="28"/>
        </w:rPr>
        <w:t xml:space="preserve"> не превышающий двадцати календарных дней с даты проведения заседания комиссии.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9" w:name="sub_29"/>
      <w:r w:rsidRPr="003817BD">
        <w:rPr>
          <w:szCs w:val="28"/>
        </w:rPr>
        <w:t>Комиссия дает отрицательное заключение (о невозможности принятия соответствующего решения) в случае, если по итогам проведенного анализа не достигнуто хотя бы одно из значений критериев.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10" w:name="sub_210"/>
      <w:bookmarkEnd w:id="9"/>
      <w:r w:rsidRPr="003817BD">
        <w:rPr>
          <w:szCs w:val="28"/>
        </w:rPr>
        <w:t>Комиссия дает положительное заключение (о возможности принятия соответствующего решения) в случае, если по итогам проведенного анализа достигнуты все значения критериев.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11" w:name="sub_211"/>
      <w:bookmarkEnd w:id="10"/>
      <w:r w:rsidRPr="003817BD">
        <w:rPr>
          <w:szCs w:val="28"/>
        </w:rPr>
        <w:t xml:space="preserve">Секретарь комиссии передает заключение </w:t>
      </w:r>
      <w:r w:rsidR="00405B8D" w:rsidRPr="00405B8D">
        <w:rPr>
          <w:rFonts w:ascii="Times New Roman" w:hAnsi="Times New Roman"/>
          <w:szCs w:val="28"/>
        </w:rPr>
        <w:t>Главе администрации</w:t>
      </w:r>
      <w:r w:rsidR="00405B8D">
        <w:rPr>
          <w:rFonts w:asciiTheme="minorHAnsi" w:hAnsiTheme="minorHAnsi"/>
          <w:szCs w:val="28"/>
        </w:rPr>
        <w:t xml:space="preserve"> </w:t>
      </w:r>
      <w:r w:rsidR="00D76B10" w:rsidRPr="00D76B10">
        <w:rPr>
          <w:rFonts w:ascii="Times New Roman" w:hAnsi="Times New Roman"/>
          <w:szCs w:val="28"/>
        </w:rPr>
        <w:t>Киренск</w:t>
      </w:r>
      <w:r w:rsidR="00405B8D">
        <w:rPr>
          <w:rFonts w:ascii="Times New Roman" w:hAnsi="Times New Roman"/>
          <w:szCs w:val="28"/>
        </w:rPr>
        <w:t xml:space="preserve">ого муниципального </w:t>
      </w:r>
      <w:r w:rsidR="00D76B10" w:rsidRPr="00D76B10">
        <w:rPr>
          <w:rFonts w:ascii="Times New Roman" w:hAnsi="Times New Roman"/>
          <w:szCs w:val="28"/>
        </w:rPr>
        <w:t>район</w:t>
      </w:r>
      <w:r w:rsidR="00405B8D">
        <w:rPr>
          <w:rFonts w:ascii="Times New Roman" w:hAnsi="Times New Roman"/>
          <w:szCs w:val="28"/>
        </w:rPr>
        <w:t>а</w:t>
      </w:r>
      <w:r w:rsidRPr="00D76B10">
        <w:rPr>
          <w:rFonts w:ascii="Times New Roman" w:hAnsi="Times New Roman"/>
          <w:szCs w:val="28"/>
        </w:rPr>
        <w:t xml:space="preserve">, уполномоченному на создание комиссии, не позднее </w:t>
      </w:r>
      <w:r w:rsidRPr="003817BD">
        <w:rPr>
          <w:szCs w:val="28"/>
        </w:rPr>
        <w:t xml:space="preserve">следующего рабочего дня </w:t>
      </w:r>
      <w:proofErr w:type="gramStart"/>
      <w:r w:rsidRPr="003817BD">
        <w:rPr>
          <w:szCs w:val="28"/>
        </w:rPr>
        <w:t>с даты подписания</w:t>
      </w:r>
      <w:proofErr w:type="gramEnd"/>
      <w:r w:rsidRPr="003817BD">
        <w:rPr>
          <w:szCs w:val="28"/>
        </w:rPr>
        <w:t xml:space="preserve"> заключения.</w:t>
      </w:r>
    </w:p>
    <w:p w:rsidR="00AB2595" w:rsidRPr="003817BD" w:rsidRDefault="00AB2595" w:rsidP="00AB2595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rPr>
          <w:szCs w:val="28"/>
        </w:rPr>
      </w:pPr>
      <w:bookmarkStart w:id="12" w:name="sub_212"/>
      <w:bookmarkEnd w:id="11"/>
      <w:r w:rsidRPr="003817BD">
        <w:rPr>
          <w:szCs w:val="28"/>
        </w:rPr>
        <w:t xml:space="preserve">Заключение комиссии размещается на </w:t>
      </w:r>
      <w:r w:rsidRPr="00D76B10">
        <w:rPr>
          <w:rStyle w:val="af7"/>
          <w:color w:val="auto"/>
          <w:szCs w:val="28"/>
        </w:rPr>
        <w:t>официальном сайте</w:t>
      </w:r>
      <w:r w:rsidRPr="006F729F">
        <w:rPr>
          <w:szCs w:val="28"/>
        </w:rPr>
        <w:t xml:space="preserve"> </w:t>
      </w:r>
      <w:r w:rsidR="00D76B10" w:rsidRPr="00D76B10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Pr="003817BD">
        <w:rPr>
          <w:szCs w:val="28"/>
        </w:rPr>
        <w:t xml:space="preserve">, в информационно-телекоммуникационной сети "Интернет" в срок, не превышающий десяти рабочих дней </w:t>
      </w:r>
      <w:proofErr w:type="gramStart"/>
      <w:r w:rsidRPr="003817BD">
        <w:rPr>
          <w:szCs w:val="28"/>
        </w:rPr>
        <w:t>с даты подписания</w:t>
      </w:r>
      <w:proofErr w:type="gramEnd"/>
      <w:r w:rsidRPr="003817BD">
        <w:rPr>
          <w:szCs w:val="28"/>
        </w:rPr>
        <w:t>.</w:t>
      </w:r>
    </w:p>
    <w:bookmarkEnd w:id="12"/>
    <w:p w:rsidR="00FA37FA" w:rsidRDefault="00FA37FA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FA37FA">
      <w:pPr>
        <w:rPr>
          <w:rFonts w:asciiTheme="minorHAnsi" w:hAnsiTheme="minorHAnsi"/>
          <w:sz w:val="24"/>
          <w:szCs w:val="24"/>
        </w:rPr>
      </w:pPr>
    </w:p>
    <w:p w:rsidR="00176009" w:rsidRDefault="00176009" w:rsidP="00176009">
      <w:pPr>
        <w:pStyle w:val="a6"/>
        <w:ind w:left="106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176009" w:rsidRDefault="00176009" w:rsidP="00176009">
      <w:pPr>
        <w:pStyle w:val="a6"/>
        <w:ind w:left="106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76009" w:rsidRDefault="00176009" w:rsidP="00176009">
      <w:pPr>
        <w:pStyle w:val="a6"/>
        <w:ind w:left="106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района</w:t>
      </w:r>
    </w:p>
    <w:p w:rsidR="00176009" w:rsidRDefault="00B31E5F" w:rsidP="00176009">
      <w:pPr>
        <w:pStyle w:val="a6"/>
        <w:ind w:left="106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60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 августа 2015</w:t>
      </w:r>
      <w:r w:rsidR="001760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507 </w:t>
      </w:r>
      <w:bookmarkStart w:id="13" w:name="_GoBack"/>
      <w:bookmarkEnd w:id="13"/>
    </w:p>
    <w:p w:rsidR="00176009" w:rsidRDefault="00176009" w:rsidP="00176009">
      <w:pPr>
        <w:pStyle w:val="a6"/>
        <w:ind w:left="1068" w:firstLine="0"/>
        <w:jc w:val="right"/>
        <w:rPr>
          <w:rFonts w:ascii="Times New Roman" w:hAnsi="Times New Roman"/>
          <w:sz w:val="24"/>
          <w:szCs w:val="24"/>
        </w:rPr>
      </w:pPr>
    </w:p>
    <w:p w:rsidR="00176009" w:rsidRDefault="00176009" w:rsidP="00176009">
      <w:pPr>
        <w:pStyle w:val="a6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="00405B8D">
        <w:rPr>
          <w:rFonts w:ascii="Times New Roman" w:hAnsi="Times New Roman"/>
          <w:sz w:val="24"/>
          <w:szCs w:val="24"/>
        </w:rPr>
        <w:t>предоставления документов для п</w:t>
      </w:r>
      <w:r>
        <w:rPr>
          <w:rFonts w:ascii="Times New Roman" w:hAnsi="Times New Roman"/>
          <w:sz w:val="24"/>
          <w:szCs w:val="24"/>
        </w:rPr>
        <w:t xml:space="preserve">роведения оценки </w:t>
      </w:r>
      <w:r w:rsidRPr="00A002E2">
        <w:rPr>
          <w:rFonts w:ascii="Times New Roman" w:hAnsi="Times New Roman"/>
          <w:sz w:val="24"/>
          <w:szCs w:val="24"/>
        </w:rPr>
        <w:t>принятия решений о заключении муниципальными организациями образующими социальную инфраструктуру для детей, договора аренды закрепленных за ними объектов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176009" w:rsidRDefault="00176009" w:rsidP="00176009">
      <w:pPr>
        <w:pStyle w:val="a6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176009" w:rsidRPr="006E1E7C" w:rsidRDefault="00176009" w:rsidP="00176009">
      <w:pPr>
        <w:pStyle w:val="a6"/>
        <w:ind w:left="0" w:firstLine="567"/>
        <w:rPr>
          <w:rFonts w:ascii="Times New Roman" w:hAnsi="Times New Roman"/>
          <w:szCs w:val="28"/>
        </w:rPr>
      </w:pPr>
      <w:r w:rsidRPr="006E1E7C">
        <w:rPr>
          <w:rFonts w:ascii="Times New Roman" w:hAnsi="Times New Roman"/>
          <w:szCs w:val="28"/>
        </w:rPr>
        <w:tab/>
        <w:t>1.</w:t>
      </w:r>
      <w:r w:rsidRPr="006E1E7C">
        <w:rPr>
          <w:rFonts w:hint="eastAsia"/>
          <w:szCs w:val="28"/>
        </w:rPr>
        <w:t xml:space="preserve"> </w:t>
      </w:r>
      <w:r w:rsidRPr="006E1E7C">
        <w:rPr>
          <w:rFonts w:ascii="Times New Roman" w:hAnsi="Times New Roman"/>
          <w:szCs w:val="28"/>
        </w:rPr>
        <w:t xml:space="preserve">Настоящий Порядок определяет процедуру </w:t>
      </w:r>
      <w:r w:rsidR="00405B8D">
        <w:rPr>
          <w:rFonts w:ascii="Times New Roman" w:hAnsi="Times New Roman"/>
          <w:szCs w:val="28"/>
        </w:rPr>
        <w:t xml:space="preserve">предоставления документов для </w:t>
      </w:r>
      <w:r w:rsidRPr="006E1E7C">
        <w:rPr>
          <w:rFonts w:ascii="Times New Roman" w:hAnsi="Times New Roman"/>
          <w:szCs w:val="28"/>
        </w:rPr>
        <w:t>проведения оценки последствий принятия решения о, заключении, муниципальными организациями</w:t>
      </w:r>
      <w:r w:rsidR="0061714D" w:rsidRPr="006E1E7C">
        <w:rPr>
          <w:rFonts w:ascii="Times New Roman" w:hAnsi="Times New Roman"/>
          <w:szCs w:val="28"/>
        </w:rPr>
        <w:t xml:space="preserve"> муниципального образования Киренский район</w:t>
      </w:r>
      <w:r w:rsidRPr="006E1E7C">
        <w:rPr>
          <w:rFonts w:ascii="Times New Roman" w:hAnsi="Times New Roman"/>
          <w:szCs w:val="28"/>
        </w:rPr>
        <w:t>, образующими социальную инфраструктуру для детей, договора аренды закрепленных за ними объектов собственности.</w:t>
      </w:r>
    </w:p>
    <w:p w:rsidR="0061714D" w:rsidRPr="00E56701" w:rsidRDefault="00176009" w:rsidP="00DA632F">
      <w:pPr>
        <w:pStyle w:val="a6"/>
        <w:ind w:left="0" w:firstLine="567"/>
        <w:rPr>
          <w:rFonts w:ascii="Times New Roman" w:hAnsi="Times New Roman"/>
        </w:rPr>
      </w:pPr>
      <w:r w:rsidRPr="006E1E7C">
        <w:rPr>
          <w:rFonts w:ascii="Times New Roman" w:hAnsi="Times New Roman"/>
          <w:szCs w:val="28"/>
        </w:rPr>
        <w:t xml:space="preserve">2. </w:t>
      </w:r>
      <w:r w:rsidR="0061714D" w:rsidRPr="006E1E7C">
        <w:rPr>
          <w:rFonts w:ascii="Times New Roman" w:hAnsi="Times New Roman"/>
          <w:szCs w:val="28"/>
        </w:rPr>
        <w:t>В целях проведения оценки руководитель</w:t>
      </w:r>
      <w:r w:rsidR="0061714D">
        <w:rPr>
          <w:rFonts w:ascii="Times New Roman" w:hAnsi="Times New Roman"/>
        </w:rPr>
        <w:t xml:space="preserve"> образовательной  организации</w:t>
      </w:r>
      <w:r w:rsidR="0061714D" w:rsidRPr="00E56701">
        <w:rPr>
          <w:rFonts w:ascii="Times New Roman" w:hAnsi="Times New Roman"/>
        </w:rPr>
        <w:t xml:space="preserve">, инициирующий принятие соответствующего решения, представляет в </w:t>
      </w:r>
      <w:r w:rsidR="006E1E7C">
        <w:rPr>
          <w:rFonts w:ascii="Times New Roman" w:hAnsi="Times New Roman"/>
        </w:rPr>
        <w:t>администрацию К</w:t>
      </w:r>
      <w:r w:rsidR="0061714D">
        <w:rPr>
          <w:rFonts w:ascii="Times New Roman" w:hAnsi="Times New Roman"/>
        </w:rPr>
        <w:t>иренского муниципального района</w:t>
      </w:r>
      <w:r w:rsidR="0061714D" w:rsidRPr="00E56701">
        <w:rPr>
          <w:rFonts w:ascii="Times New Roman" w:hAnsi="Times New Roman"/>
        </w:rPr>
        <w:t>, следующие документы:</w:t>
      </w:r>
    </w:p>
    <w:p w:rsidR="0061714D" w:rsidRPr="00E56701" w:rsidRDefault="0061714D" w:rsidP="0061714D">
      <w:pPr>
        <w:rPr>
          <w:rFonts w:ascii="Times New Roman" w:hAnsi="Times New Roman"/>
        </w:rPr>
      </w:pPr>
      <w:proofErr w:type="gramStart"/>
      <w:r w:rsidRPr="00E56701">
        <w:rPr>
          <w:rFonts w:ascii="Times New Roman" w:hAnsi="Times New Roman"/>
        </w:rPr>
        <w:t>обоснование необходимости принятия соответствующего решения с сохранением режима, порядка и условий деятельности по оказанию детям социальных услуг организацией, за которой на вещном праве закреплен этот объект, содержащее наименование объекта собственности, местонахождение объекта собственности и его основные характеристики, целевое (функциональное) назначение объекта и его фактическое использование, наличие свободных (неиспользуемых), используемых не по назначению площадей, а также анализ социально-экономических последствий заключения такого</w:t>
      </w:r>
      <w:proofErr w:type="gramEnd"/>
      <w:r w:rsidRPr="00E56701">
        <w:rPr>
          <w:rFonts w:ascii="Times New Roman" w:hAnsi="Times New Roman"/>
        </w:rPr>
        <w:t xml:space="preserve"> договора аренды:</w:t>
      </w:r>
    </w:p>
    <w:p w:rsidR="0061714D" w:rsidRDefault="0061714D" w:rsidP="0061714D">
      <w:pPr>
        <w:rPr>
          <w:rFonts w:ascii="Times New Roman" w:hAnsi="Times New Roman"/>
        </w:rPr>
      </w:pPr>
      <w:proofErr w:type="gramStart"/>
      <w:r w:rsidRPr="00E56701">
        <w:rPr>
          <w:rFonts w:ascii="Times New Roman" w:hAnsi="Times New Roman"/>
        </w:rPr>
        <w:t>технический план (паспорт) объекта собственности: документы, подтверждающие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 для детей, предлагаемого к передаче его в аренду:</w:t>
      </w:r>
      <w:proofErr w:type="gramEnd"/>
    </w:p>
    <w:p w:rsidR="00A81358" w:rsidRPr="00E56701" w:rsidRDefault="00A81358" w:rsidP="0061714D">
      <w:pPr>
        <w:rPr>
          <w:rFonts w:ascii="Times New Roman" w:hAnsi="Times New Roman"/>
        </w:rPr>
      </w:pPr>
      <w:r>
        <w:rPr>
          <w:rFonts w:ascii="Times New Roman" w:hAnsi="Times New Roman"/>
        </w:rPr>
        <w:t>За предоставление неполной или недостоверной  информации руководитель образовательной организации несет ответственность в соответствии с действующим законодательством.</w:t>
      </w:r>
    </w:p>
    <w:p w:rsidR="0061714D" w:rsidRDefault="00DA632F" w:rsidP="0061714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</w:t>
      </w:r>
      <w:r w:rsidR="0061714D">
        <w:rPr>
          <w:rFonts w:ascii="Times New Roman" w:hAnsi="Times New Roman"/>
          <w:sz w:val="24"/>
          <w:szCs w:val="24"/>
        </w:rPr>
        <w:t>.</w:t>
      </w:r>
      <w:r w:rsidR="0061714D" w:rsidRPr="0061714D">
        <w:rPr>
          <w:rFonts w:ascii="Times New Roman" w:hAnsi="Times New Roman"/>
        </w:rPr>
        <w:t xml:space="preserve"> </w:t>
      </w:r>
      <w:r w:rsidR="0061714D" w:rsidRPr="00E56701">
        <w:rPr>
          <w:rFonts w:ascii="Times New Roman" w:hAnsi="Times New Roman"/>
        </w:rPr>
        <w:t xml:space="preserve">В случае если </w:t>
      </w:r>
      <w:r w:rsidR="0061714D">
        <w:rPr>
          <w:rFonts w:ascii="Times New Roman" w:hAnsi="Times New Roman"/>
        </w:rPr>
        <w:t xml:space="preserve">администрация Киренского муниципального района </w:t>
      </w:r>
      <w:proofErr w:type="gramStart"/>
      <w:r w:rsidR="0061714D">
        <w:rPr>
          <w:rFonts w:ascii="Times New Roman" w:hAnsi="Times New Roman"/>
        </w:rPr>
        <w:t xml:space="preserve">является инициатором принятия соответствующего решения </w:t>
      </w:r>
      <w:r w:rsidR="00A81358">
        <w:rPr>
          <w:rFonts w:ascii="Times New Roman" w:hAnsi="Times New Roman"/>
        </w:rPr>
        <w:t>состав комиссии утверждается</w:t>
      </w:r>
      <w:proofErr w:type="gramEnd"/>
      <w:r w:rsidR="00A81358">
        <w:rPr>
          <w:rFonts w:ascii="Times New Roman" w:hAnsi="Times New Roman"/>
        </w:rPr>
        <w:t xml:space="preserve"> </w:t>
      </w:r>
      <w:r w:rsidR="00A81358" w:rsidRPr="00E56701">
        <w:rPr>
          <w:rFonts w:ascii="Times New Roman" w:hAnsi="Times New Roman"/>
        </w:rPr>
        <w:t xml:space="preserve">в течение десяти рабочих дней со дня подготовки документов, указанных в </w:t>
      </w:r>
      <w:r w:rsidR="00A81358" w:rsidRPr="00A81358">
        <w:rPr>
          <w:rStyle w:val="af7"/>
          <w:rFonts w:ascii="Times New Roman" w:hAnsi="Times New Roman"/>
          <w:color w:val="auto"/>
        </w:rPr>
        <w:t xml:space="preserve">пункте </w:t>
      </w:r>
      <w:r>
        <w:rPr>
          <w:rStyle w:val="af7"/>
          <w:rFonts w:ascii="Times New Roman" w:hAnsi="Times New Roman"/>
          <w:color w:val="auto"/>
        </w:rPr>
        <w:t>2</w:t>
      </w:r>
      <w:r w:rsidR="00A81358" w:rsidRPr="00E56701">
        <w:rPr>
          <w:rFonts w:ascii="Times New Roman" w:hAnsi="Times New Roman"/>
        </w:rPr>
        <w:t xml:space="preserve"> настоящего Порядка</w:t>
      </w:r>
      <w:r w:rsidR="00A81358">
        <w:rPr>
          <w:rFonts w:ascii="Times New Roman" w:hAnsi="Times New Roman"/>
        </w:rPr>
        <w:t>.</w:t>
      </w:r>
    </w:p>
    <w:p w:rsidR="00A81358" w:rsidRDefault="00DA632F" w:rsidP="0061714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81358">
        <w:rPr>
          <w:rFonts w:ascii="Times New Roman" w:hAnsi="Times New Roman"/>
        </w:rPr>
        <w:t>.</w:t>
      </w:r>
      <w:r w:rsidR="00A81358" w:rsidRPr="00A81358">
        <w:rPr>
          <w:rFonts w:hint="eastAsia"/>
        </w:rPr>
        <w:t xml:space="preserve"> </w:t>
      </w:r>
      <w:r w:rsidR="00A81358">
        <w:rPr>
          <w:rFonts w:ascii="Times New Roman" w:hAnsi="Times New Roman"/>
        </w:rPr>
        <w:t>Администрация Киренского муниципального района</w:t>
      </w:r>
      <w:r w:rsidR="00A81358" w:rsidRPr="00A81358">
        <w:rPr>
          <w:rFonts w:ascii="Times New Roman" w:hAnsi="Times New Roman"/>
        </w:rPr>
        <w:t xml:space="preserve">, не позднее десяти рабочих дней со дня поступления </w:t>
      </w:r>
      <w:r w:rsidR="00A81358">
        <w:rPr>
          <w:rFonts w:ascii="Times New Roman" w:hAnsi="Times New Roman"/>
        </w:rPr>
        <w:t xml:space="preserve">от руководителя образовательной организации </w:t>
      </w:r>
      <w:r w:rsidR="00A81358" w:rsidRPr="00A81358">
        <w:rPr>
          <w:rFonts w:ascii="Times New Roman" w:hAnsi="Times New Roman"/>
        </w:rPr>
        <w:t xml:space="preserve">документов, указанных в пункте </w:t>
      </w:r>
      <w:r>
        <w:rPr>
          <w:rFonts w:ascii="Times New Roman" w:hAnsi="Times New Roman"/>
        </w:rPr>
        <w:t>2</w:t>
      </w:r>
      <w:r w:rsidR="00A81358" w:rsidRPr="00A81358">
        <w:rPr>
          <w:rFonts w:ascii="Times New Roman" w:hAnsi="Times New Roman"/>
        </w:rPr>
        <w:t xml:space="preserve"> настоящего Порядка, утверждает состав комиссии и передает такие документы для проведения оценки.</w:t>
      </w:r>
    </w:p>
    <w:p w:rsidR="00A53FF0" w:rsidRDefault="00A53FF0" w:rsidP="0061714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Ответственным за организацию проведения оценки </w:t>
      </w:r>
      <w:proofErr w:type="gramStart"/>
      <w:r>
        <w:rPr>
          <w:rFonts w:ascii="Times New Roman" w:hAnsi="Times New Roman"/>
        </w:rPr>
        <w:t>последствии</w:t>
      </w:r>
      <w:proofErr w:type="gramEnd"/>
      <w:r>
        <w:rPr>
          <w:rFonts w:ascii="Times New Roman" w:hAnsi="Times New Roman"/>
        </w:rPr>
        <w:t xml:space="preserve"> принятия решения о заключении договора аренды закрепленных за муниципальными организациями муниципального образования Киренский район объектов собственности, входящих в социальную инфраструктуру для детей является управление образования администрации киренского муниципального района.</w:t>
      </w:r>
    </w:p>
    <w:sectPr w:rsidR="00A53FF0" w:rsidSect="00FA37FA"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1" w:rsidRDefault="00A60CA1" w:rsidP="002713F3">
      <w:r>
        <w:separator/>
      </w:r>
    </w:p>
  </w:endnote>
  <w:endnote w:type="continuationSeparator" w:id="0">
    <w:p w:rsidR="00A60CA1" w:rsidRDefault="00A60CA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1" w:rsidRDefault="00A60CA1" w:rsidP="002713F3">
      <w:r>
        <w:separator/>
      </w:r>
    </w:p>
  </w:footnote>
  <w:footnote w:type="continuationSeparator" w:id="0">
    <w:p w:rsidR="00A60CA1" w:rsidRDefault="00A60CA1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D4E"/>
    <w:multiLevelType w:val="hybridMultilevel"/>
    <w:tmpl w:val="7946E476"/>
    <w:lvl w:ilvl="0" w:tplc="F8B4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62054"/>
    <w:multiLevelType w:val="hybridMultilevel"/>
    <w:tmpl w:val="7946E476"/>
    <w:lvl w:ilvl="0" w:tplc="F8B4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34FA3"/>
    <w:multiLevelType w:val="hybridMultilevel"/>
    <w:tmpl w:val="D678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1C99"/>
    <w:rsid w:val="00002705"/>
    <w:rsid w:val="00002A30"/>
    <w:rsid w:val="0000311F"/>
    <w:rsid w:val="00003EC8"/>
    <w:rsid w:val="000061FD"/>
    <w:rsid w:val="00011A99"/>
    <w:rsid w:val="00012F0D"/>
    <w:rsid w:val="00015942"/>
    <w:rsid w:val="00017910"/>
    <w:rsid w:val="00022BE1"/>
    <w:rsid w:val="000245AA"/>
    <w:rsid w:val="00025316"/>
    <w:rsid w:val="00027457"/>
    <w:rsid w:val="00032148"/>
    <w:rsid w:val="00033E0A"/>
    <w:rsid w:val="000345D4"/>
    <w:rsid w:val="0003461F"/>
    <w:rsid w:val="00034E73"/>
    <w:rsid w:val="000372DD"/>
    <w:rsid w:val="000423B6"/>
    <w:rsid w:val="00046C73"/>
    <w:rsid w:val="00047293"/>
    <w:rsid w:val="00053B99"/>
    <w:rsid w:val="0005566B"/>
    <w:rsid w:val="00057205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42F0"/>
    <w:rsid w:val="00077096"/>
    <w:rsid w:val="000778AF"/>
    <w:rsid w:val="00080A02"/>
    <w:rsid w:val="00080FD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0F59B9"/>
    <w:rsid w:val="000F715E"/>
    <w:rsid w:val="00101F12"/>
    <w:rsid w:val="0011097B"/>
    <w:rsid w:val="00111BA1"/>
    <w:rsid w:val="001146A3"/>
    <w:rsid w:val="0011679A"/>
    <w:rsid w:val="00120B8D"/>
    <w:rsid w:val="00122199"/>
    <w:rsid w:val="001233D3"/>
    <w:rsid w:val="00125593"/>
    <w:rsid w:val="0012696F"/>
    <w:rsid w:val="00126EA7"/>
    <w:rsid w:val="00127C47"/>
    <w:rsid w:val="00130605"/>
    <w:rsid w:val="001308FC"/>
    <w:rsid w:val="00130C0B"/>
    <w:rsid w:val="0013126A"/>
    <w:rsid w:val="00135479"/>
    <w:rsid w:val="00135639"/>
    <w:rsid w:val="00140074"/>
    <w:rsid w:val="00144DB2"/>
    <w:rsid w:val="00145300"/>
    <w:rsid w:val="001456D8"/>
    <w:rsid w:val="00146F33"/>
    <w:rsid w:val="00151095"/>
    <w:rsid w:val="0015739B"/>
    <w:rsid w:val="00157485"/>
    <w:rsid w:val="00157C99"/>
    <w:rsid w:val="00160F7E"/>
    <w:rsid w:val="00161377"/>
    <w:rsid w:val="00165210"/>
    <w:rsid w:val="001725E8"/>
    <w:rsid w:val="00176009"/>
    <w:rsid w:val="00177CAA"/>
    <w:rsid w:val="0018022B"/>
    <w:rsid w:val="001812EC"/>
    <w:rsid w:val="00181C7B"/>
    <w:rsid w:val="00184851"/>
    <w:rsid w:val="00190288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C078F"/>
    <w:rsid w:val="001C2A08"/>
    <w:rsid w:val="001C56DD"/>
    <w:rsid w:val="001C6863"/>
    <w:rsid w:val="001C7718"/>
    <w:rsid w:val="001C7A52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A6E"/>
    <w:rsid w:val="002062AE"/>
    <w:rsid w:val="00207C63"/>
    <w:rsid w:val="002133ED"/>
    <w:rsid w:val="00213E2A"/>
    <w:rsid w:val="002140F5"/>
    <w:rsid w:val="00214F09"/>
    <w:rsid w:val="00216F97"/>
    <w:rsid w:val="002206DA"/>
    <w:rsid w:val="00220E44"/>
    <w:rsid w:val="00220F78"/>
    <w:rsid w:val="0022204C"/>
    <w:rsid w:val="00223AA1"/>
    <w:rsid w:val="002255AF"/>
    <w:rsid w:val="00227135"/>
    <w:rsid w:val="00231AC7"/>
    <w:rsid w:val="00233311"/>
    <w:rsid w:val="002348ED"/>
    <w:rsid w:val="00234D52"/>
    <w:rsid w:val="002353E7"/>
    <w:rsid w:val="00235C0D"/>
    <w:rsid w:val="00235D48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56A66"/>
    <w:rsid w:val="00261678"/>
    <w:rsid w:val="00262596"/>
    <w:rsid w:val="00262C23"/>
    <w:rsid w:val="002633BC"/>
    <w:rsid w:val="0026341A"/>
    <w:rsid w:val="0026599E"/>
    <w:rsid w:val="00265FE1"/>
    <w:rsid w:val="002666DB"/>
    <w:rsid w:val="00266BCC"/>
    <w:rsid w:val="00270231"/>
    <w:rsid w:val="0027037B"/>
    <w:rsid w:val="00270D75"/>
    <w:rsid w:val="002713F3"/>
    <w:rsid w:val="002719F8"/>
    <w:rsid w:val="00273335"/>
    <w:rsid w:val="002753F8"/>
    <w:rsid w:val="00275D87"/>
    <w:rsid w:val="00276B77"/>
    <w:rsid w:val="0027762D"/>
    <w:rsid w:val="002801AC"/>
    <w:rsid w:val="002818DB"/>
    <w:rsid w:val="0028327E"/>
    <w:rsid w:val="00293561"/>
    <w:rsid w:val="00293C0C"/>
    <w:rsid w:val="0029453C"/>
    <w:rsid w:val="002A196F"/>
    <w:rsid w:val="002A331D"/>
    <w:rsid w:val="002A52FC"/>
    <w:rsid w:val="002A573A"/>
    <w:rsid w:val="002B127C"/>
    <w:rsid w:val="002B15A7"/>
    <w:rsid w:val="002B3345"/>
    <w:rsid w:val="002B45DB"/>
    <w:rsid w:val="002B5113"/>
    <w:rsid w:val="002B642E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5658"/>
    <w:rsid w:val="002E63D1"/>
    <w:rsid w:val="002F00FA"/>
    <w:rsid w:val="002F0223"/>
    <w:rsid w:val="002F0FDA"/>
    <w:rsid w:val="002F3FA2"/>
    <w:rsid w:val="002F57F5"/>
    <w:rsid w:val="002F5B18"/>
    <w:rsid w:val="002F7C79"/>
    <w:rsid w:val="003022D0"/>
    <w:rsid w:val="00304210"/>
    <w:rsid w:val="00307233"/>
    <w:rsid w:val="00307D58"/>
    <w:rsid w:val="00313728"/>
    <w:rsid w:val="00313B26"/>
    <w:rsid w:val="00313E87"/>
    <w:rsid w:val="00315BDF"/>
    <w:rsid w:val="00317230"/>
    <w:rsid w:val="00324DE5"/>
    <w:rsid w:val="003261C4"/>
    <w:rsid w:val="0032624A"/>
    <w:rsid w:val="003278DA"/>
    <w:rsid w:val="00331CC3"/>
    <w:rsid w:val="003331B2"/>
    <w:rsid w:val="00334F49"/>
    <w:rsid w:val="00336134"/>
    <w:rsid w:val="00337310"/>
    <w:rsid w:val="003373ED"/>
    <w:rsid w:val="00337F70"/>
    <w:rsid w:val="00342329"/>
    <w:rsid w:val="00343332"/>
    <w:rsid w:val="00343B9B"/>
    <w:rsid w:val="00343DAF"/>
    <w:rsid w:val="00344B89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65509"/>
    <w:rsid w:val="0037181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2E37"/>
    <w:rsid w:val="003930A9"/>
    <w:rsid w:val="00397CFA"/>
    <w:rsid w:val="003A0C64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11C7"/>
    <w:rsid w:val="003C1521"/>
    <w:rsid w:val="003C50FA"/>
    <w:rsid w:val="003C5E21"/>
    <w:rsid w:val="003C684B"/>
    <w:rsid w:val="003D253D"/>
    <w:rsid w:val="003D4146"/>
    <w:rsid w:val="003D775C"/>
    <w:rsid w:val="003D7B1C"/>
    <w:rsid w:val="003E1812"/>
    <w:rsid w:val="003E1DB6"/>
    <w:rsid w:val="003E4245"/>
    <w:rsid w:val="003E4A5A"/>
    <w:rsid w:val="003E5D72"/>
    <w:rsid w:val="003F02C0"/>
    <w:rsid w:val="003F119A"/>
    <w:rsid w:val="003F2AD2"/>
    <w:rsid w:val="003F2D34"/>
    <w:rsid w:val="0040061E"/>
    <w:rsid w:val="004022EB"/>
    <w:rsid w:val="00403B3F"/>
    <w:rsid w:val="00405B8D"/>
    <w:rsid w:val="00410FFB"/>
    <w:rsid w:val="0041191D"/>
    <w:rsid w:val="00411EF5"/>
    <w:rsid w:val="004127E2"/>
    <w:rsid w:val="00413772"/>
    <w:rsid w:val="00414B41"/>
    <w:rsid w:val="004167AB"/>
    <w:rsid w:val="00422854"/>
    <w:rsid w:val="00422D32"/>
    <w:rsid w:val="004254EF"/>
    <w:rsid w:val="00426A68"/>
    <w:rsid w:val="00432C4B"/>
    <w:rsid w:val="00432C70"/>
    <w:rsid w:val="00433A54"/>
    <w:rsid w:val="00434B5D"/>
    <w:rsid w:val="004367E8"/>
    <w:rsid w:val="00436DD5"/>
    <w:rsid w:val="00440732"/>
    <w:rsid w:val="004414C5"/>
    <w:rsid w:val="004420FE"/>
    <w:rsid w:val="00443473"/>
    <w:rsid w:val="004477D1"/>
    <w:rsid w:val="00447D30"/>
    <w:rsid w:val="004506A0"/>
    <w:rsid w:val="00453004"/>
    <w:rsid w:val="00455A52"/>
    <w:rsid w:val="0046400F"/>
    <w:rsid w:val="0046469D"/>
    <w:rsid w:val="0047627D"/>
    <w:rsid w:val="004769D0"/>
    <w:rsid w:val="00477226"/>
    <w:rsid w:val="00481BE6"/>
    <w:rsid w:val="00483A00"/>
    <w:rsid w:val="00485068"/>
    <w:rsid w:val="004855A8"/>
    <w:rsid w:val="004857D5"/>
    <w:rsid w:val="00485D4B"/>
    <w:rsid w:val="00486D93"/>
    <w:rsid w:val="0048727D"/>
    <w:rsid w:val="00487D9A"/>
    <w:rsid w:val="0049270A"/>
    <w:rsid w:val="004929AE"/>
    <w:rsid w:val="004942EB"/>
    <w:rsid w:val="004A0951"/>
    <w:rsid w:val="004A19A1"/>
    <w:rsid w:val="004A49AE"/>
    <w:rsid w:val="004A6F3E"/>
    <w:rsid w:val="004B0FA5"/>
    <w:rsid w:val="004B234B"/>
    <w:rsid w:val="004B24D3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0B07"/>
    <w:rsid w:val="004D1934"/>
    <w:rsid w:val="004D1BBF"/>
    <w:rsid w:val="004D1F9E"/>
    <w:rsid w:val="004D41A3"/>
    <w:rsid w:val="004D5265"/>
    <w:rsid w:val="004D5607"/>
    <w:rsid w:val="004D586C"/>
    <w:rsid w:val="004D721E"/>
    <w:rsid w:val="004E2EE3"/>
    <w:rsid w:val="004E437A"/>
    <w:rsid w:val="004E59EE"/>
    <w:rsid w:val="004E6139"/>
    <w:rsid w:val="004E764A"/>
    <w:rsid w:val="004F0FD0"/>
    <w:rsid w:val="004F169D"/>
    <w:rsid w:val="004F3744"/>
    <w:rsid w:val="004F3C77"/>
    <w:rsid w:val="004F4B37"/>
    <w:rsid w:val="004F4CD7"/>
    <w:rsid w:val="00501DDC"/>
    <w:rsid w:val="005023C0"/>
    <w:rsid w:val="00503BB7"/>
    <w:rsid w:val="00503C93"/>
    <w:rsid w:val="00505381"/>
    <w:rsid w:val="005074EA"/>
    <w:rsid w:val="005113CA"/>
    <w:rsid w:val="00513C4C"/>
    <w:rsid w:val="00515081"/>
    <w:rsid w:val="0051570B"/>
    <w:rsid w:val="0051636E"/>
    <w:rsid w:val="005174FE"/>
    <w:rsid w:val="00517686"/>
    <w:rsid w:val="00521BAE"/>
    <w:rsid w:val="00522F89"/>
    <w:rsid w:val="00525DE6"/>
    <w:rsid w:val="0052644C"/>
    <w:rsid w:val="00527A38"/>
    <w:rsid w:val="00527F08"/>
    <w:rsid w:val="00530DEB"/>
    <w:rsid w:val="005343C8"/>
    <w:rsid w:val="00535D98"/>
    <w:rsid w:val="0053613B"/>
    <w:rsid w:val="00536FD2"/>
    <w:rsid w:val="00537B8F"/>
    <w:rsid w:val="00542EC5"/>
    <w:rsid w:val="00545FC9"/>
    <w:rsid w:val="005469B3"/>
    <w:rsid w:val="005516B9"/>
    <w:rsid w:val="005520C7"/>
    <w:rsid w:val="00553CF0"/>
    <w:rsid w:val="00555904"/>
    <w:rsid w:val="00555FF5"/>
    <w:rsid w:val="005563EE"/>
    <w:rsid w:val="00556520"/>
    <w:rsid w:val="00556FD5"/>
    <w:rsid w:val="00557A02"/>
    <w:rsid w:val="00560720"/>
    <w:rsid w:val="00566084"/>
    <w:rsid w:val="00566B93"/>
    <w:rsid w:val="00570203"/>
    <w:rsid w:val="00570DD2"/>
    <w:rsid w:val="00576191"/>
    <w:rsid w:val="0058115A"/>
    <w:rsid w:val="0058178B"/>
    <w:rsid w:val="00582604"/>
    <w:rsid w:val="0058427A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130"/>
    <w:rsid w:val="005A1670"/>
    <w:rsid w:val="005A2B9A"/>
    <w:rsid w:val="005A2C4A"/>
    <w:rsid w:val="005A4918"/>
    <w:rsid w:val="005A568B"/>
    <w:rsid w:val="005A5828"/>
    <w:rsid w:val="005B25BF"/>
    <w:rsid w:val="005B581E"/>
    <w:rsid w:val="005B63ED"/>
    <w:rsid w:val="005B7295"/>
    <w:rsid w:val="005C0569"/>
    <w:rsid w:val="005C13BB"/>
    <w:rsid w:val="005C2E7C"/>
    <w:rsid w:val="005C3172"/>
    <w:rsid w:val="005C471F"/>
    <w:rsid w:val="005C6718"/>
    <w:rsid w:val="005C7B62"/>
    <w:rsid w:val="005C7DBA"/>
    <w:rsid w:val="005D1493"/>
    <w:rsid w:val="005D212B"/>
    <w:rsid w:val="005D22A9"/>
    <w:rsid w:val="005D447B"/>
    <w:rsid w:val="005D45ED"/>
    <w:rsid w:val="005D4F0E"/>
    <w:rsid w:val="005D6346"/>
    <w:rsid w:val="005E11DD"/>
    <w:rsid w:val="005E23C9"/>
    <w:rsid w:val="005E3707"/>
    <w:rsid w:val="005E37DF"/>
    <w:rsid w:val="005E72C0"/>
    <w:rsid w:val="005F0DCD"/>
    <w:rsid w:val="005F10F5"/>
    <w:rsid w:val="005F123C"/>
    <w:rsid w:val="005F416E"/>
    <w:rsid w:val="005F4312"/>
    <w:rsid w:val="005F6238"/>
    <w:rsid w:val="005F6C2E"/>
    <w:rsid w:val="00602177"/>
    <w:rsid w:val="006050A8"/>
    <w:rsid w:val="00606483"/>
    <w:rsid w:val="0061199A"/>
    <w:rsid w:val="00613D58"/>
    <w:rsid w:val="0061714D"/>
    <w:rsid w:val="00617C2E"/>
    <w:rsid w:val="006226D3"/>
    <w:rsid w:val="00624C55"/>
    <w:rsid w:val="006337A4"/>
    <w:rsid w:val="0063475A"/>
    <w:rsid w:val="006375FD"/>
    <w:rsid w:val="00637E42"/>
    <w:rsid w:val="00637E5E"/>
    <w:rsid w:val="00645D51"/>
    <w:rsid w:val="00645E98"/>
    <w:rsid w:val="00647A2E"/>
    <w:rsid w:val="00647D9A"/>
    <w:rsid w:val="006512AF"/>
    <w:rsid w:val="00651DF2"/>
    <w:rsid w:val="006534C4"/>
    <w:rsid w:val="00653884"/>
    <w:rsid w:val="0065508C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43F"/>
    <w:rsid w:val="00681863"/>
    <w:rsid w:val="00681B79"/>
    <w:rsid w:val="0068218F"/>
    <w:rsid w:val="00684B65"/>
    <w:rsid w:val="006862DE"/>
    <w:rsid w:val="00691CD7"/>
    <w:rsid w:val="00693155"/>
    <w:rsid w:val="00693912"/>
    <w:rsid w:val="0069609A"/>
    <w:rsid w:val="006B2C5F"/>
    <w:rsid w:val="006B438A"/>
    <w:rsid w:val="006B44D6"/>
    <w:rsid w:val="006B57F6"/>
    <w:rsid w:val="006B59CA"/>
    <w:rsid w:val="006B7F15"/>
    <w:rsid w:val="006C2064"/>
    <w:rsid w:val="006C3435"/>
    <w:rsid w:val="006C6671"/>
    <w:rsid w:val="006D0A7A"/>
    <w:rsid w:val="006D12BA"/>
    <w:rsid w:val="006D2D13"/>
    <w:rsid w:val="006D39D1"/>
    <w:rsid w:val="006D3E60"/>
    <w:rsid w:val="006D45EA"/>
    <w:rsid w:val="006D4B2E"/>
    <w:rsid w:val="006D616E"/>
    <w:rsid w:val="006E108A"/>
    <w:rsid w:val="006E1E7C"/>
    <w:rsid w:val="006E30E1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168DE"/>
    <w:rsid w:val="007226BE"/>
    <w:rsid w:val="00724629"/>
    <w:rsid w:val="007251AA"/>
    <w:rsid w:val="00726BFD"/>
    <w:rsid w:val="007273B0"/>
    <w:rsid w:val="00727930"/>
    <w:rsid w:val="007307D3"/>
    <w:rsid w:val="00730BF6"/>
    <w:rsid w:val="00732037"/>
    <w:rsid w:val="0073215A"/>
    <w:rsid w:val="0073607B"/>
    <w:rsid w:val="007370FF"/>
    <w:rsid w:val="00740189"/>
    <w:rsid w:val="00740AEB"/>
    <w:rsid w:val="00740C20"/>
    <w:rsid w:val="00741100"/>
    <w:rsid w:val="00742B14"/>
    <w:rsid w:val="00744C95"/>
    <w:rsid w:val="007455A2"/>
    <w:rsid w:val="007458EF"/>
    <w:rsid w:val="007465FD"/>
    <w:rsid w:val="00747E2F"/>
    <w:rsid w:val="00747E99"/>
    <w:rsid w:val="0075366F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55AD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156D"/>
    <w:rsid w:val="007A3379"/>
    <w:rsid w:val="007B0D18"/>
    <w:rsid w:val="007B1B5A"/>
    <w:rsid w:val="007B1EB5"/>
    <w:rsid w:val="007B4952"/>
    <w:rsid w:val="007C3A18"/>
    <w:rsid w:val="007C3D25"/>
    <w:rsid w:val="007C4F1B"/>
    <w:rsid w:val="007C51B7"/>
    <w:rsid w:val="007C53CE"/>
    <w:rsid w:val="007C6C4C"/>
    <w:rsid w:val="007D24C5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1A84"/>
    <w:rsid w:val="00822BE6"/>
    <w:rsid w:val="008249A9"/>
    <w:rsid w:val="008249DF"/>
    <w:rsid w:val="008369EF"/>
    <w:rsid w:val="00836B2A"/>
    <w:rsid w:val="0084034E"/>
    <w:rsid w:val="00841D93"/>
    <w:rsid w:val="0084228E"/>
    <w:rsid w:val="00852605"/>
    <w:rsid w:val="00852C2B"/>
    <w:rsid w:val="00855170"/>
    <w:rsid w:val="008572E5"/>
    <w:rsid w:val="008602CA"/>
    <w:rsid w:val="008608AB"/>
    <w:rsid w:val="00861172"/>
    <w:rsid w:val="008642D7"/>
    <w:rsid w:val="00865061"/>
    <w:rsid w:val="00866F52"/>
    <w:rsid w:val="00870447"/>
    <w:rsid w:val="008704AE"/>
    <w:rsid w:val="00870787"/>
    <w:rsid w:val="00871CAE"/>
    <w:rsid w:val="008724F8"/>
    <w:rsid w:val="00872815"/>
    <w:rsid w:val="00872F3E"/>
    <w:rsid w:val="0087333A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97D54"/>
    <w:rsid w:val="008A03AB"/>
    <w:rsid w:val="008A1FDA"/>
    <w:rsid w:val="008A28EC"/>
    <w:rsid w:val="008A2FB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2AA4"/>
    <w:rsid w:val="008C75AA"/>
    <w:rsid w:val="008D1571"/>
    <w:rsid w:val="008D2DF0"/>
    <w:rsid w:val="008D54E6"/>
    <w:rsid w:val="008D5873"/>
    <w:rsid w:val="008D7DC5"/>
    <w:rsid w:val="008E1802"/>
    <w:rsid w:val="008E5225"/>
    <w:rsid w:val="008E6C9C"/>
    <w:rsid w:val="008E6EAF"/>
    <w:rsid w:val="008F02E0"/>
    <w:rsid w:val="008F0E6B"/>
    <w:rsid w:val="008F3EF5"/>
    <w:rsid w:val="00900035"/>
    <w:rsid w:val="0090014E"/>
    <w:rsid w:val="009026E0"/>
    <w:rsid w:val="00912C1C"/>
    <w:rsid w:val="00912F20"/>
    <w:rsid w:val="00914417"/>
    <w:rsid w:val="00923F66"/>
    <w:rsid w:val="00923F69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3692"/>
    <w:rsid w:val="00975B97"/>
    <w:rsid w:val="009815C6"/>
    <w:rsid w:val="00981A0D"/>
    <w:rsid w:val="00981D55"/>
    <w:rsid w:val="00985ED5"/>
    <w:rsid w:val="00985F7F"/>
    <w:rsid w:val="00987AC5"/>
    <w:rsid w:val="009919A9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483F"/>
    <w:rsid w:val="009F559F"/>
    <w:rsid w:val="009F55E8"/>
    <w:rsid w:val="00A002E2"/>
    <w:rsid w:val="00A0236C"/>
    <w:rsid w:val="00A05006"/>
    <w:rsid w:val="00A1226D"/>
    <w:rsid w:val="00A1287B"/>
    <w:rsid w:val="00A1369E"/>
    <w:rsid w:val="00A14060"/>
    <w:rsid w:val="00A140FA"/>
    <w:rsid w:val="00A141ED"/>
    <w:rsid w:val="00A14E16"/>
    <w:rsid w:val="00A151F8"/>
    <w:rsid w:val="00A23412"/>
    <w:rsid w:val="00A25529"/>
    <w:rsid w:val="00A271DD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3FF0"/>
    <w:rsid w:val="00A55183"/>
    <w:rsid w:val="00A55AD8"/>
    <w:rsid w:val="00A60CA1"/>
    <w:rsid w:val="00A624BE"/>
    <w:rsid w:val="00A64A9E"/>
    <w:rsid w:val="00A64E6B"/>
    <w:rsid w:val="00A6594F"/>
    <w:rsid w:val="00A65F8A"/>
    <w:rsid w:val="00A7283F"/>
    <w:rsid w:val="00A762B8"/>
    <w:rsid w:val="00A81358"/>
    <w:rsid w:val="00A83A15"/>
    <w:rsid w:val="00A84D3B"/>
    <w:rsid w:val="00A90675"/>
    <w:rsid w:val="00A9370D"/>
    <w:rsid w:val="00A9540C"/>
    <w:rsid w:val="00A960C1"/>
    <w:rsid w:val="00A96F17"/>
    <w:rsid w:val="00A97193"/>
    <w:rsid w:val="00AA0560"/>
    <w:rsid w:val="00AA10D6"/>
    <w:rsid w:val="00AA309A"/>
    <w:rsid w:val="00AA3F1F"/>
    <w:rsid w:val="00AA7339"/>
    <w:rsid w:val="00AB1E76"/>
    <w:rsid w:val="00AB2595"/>
    <w:rsid w:val="00AB2F1E"/>
    <w:rsid w:val="00AB32BA"/>
    <w:rsid w:val="00AB3536"/>
    <w:rsid w:val="00AB47A8"/>
    <w:rsid w:val="00AB4A4C"/>
    <w:rsid w:val="00AB70D2"/>
    <w:rsid w:val="00AC3881"/>
    <w:rsid w:val="00AC4DF1"/>
    <w:rsid w:val="00AC54EA"/>
    <w:rsid w:val="00AC6B87"/>
    <w:rsid w:val="00AC6F05"/>
    <w:rsid w:val="00AC701F"/>
    <w:rsid w:val="00AC7EE5"/>
    <w:rsid w:val="00AD0415"/>
    <w:rsid w:val="00AD1498"/>
    <w:rsid w:val="00AD285B"/>
    <w:rsid w:val="00AE6660"/>
    <w:rsid w:val="00AE6E81"/>
    <w:rsid w:val="00AE774E"/>
    <w:rsid w:val="00AF6E0F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7154"/>
    <w:rsid w:val="00B24590"/>
    <w:rsid w:val="00B27E6D"/>
    <w:rsid w:val="00B31375"/>
    <w:rsid w:val="00B31E5F"/>
    <w:rsid w:val="00B33371"/>
    <w:rsid w:val="00B33A07"/>
    <w:rsid w:val="00B34C0D"/>
    <w:rsid w:val="00B36C81"/>
    <w:rsid w:val="00B37496"/>
    <w:rsid w:val="00B41800"/>
    <w:rsid w:val="00B46BE4"/>
    <w:rsid w:val="00B47F53"/>
    <w:rsid w:val="00B50BF2"/>
    <w:rsid w:val="00B52FE1"/>
    <w:rsid w:val="00B5419B"/>
    <w:rsid w:val="00B54977"/>
    <w:rsid w:val="00B560B7"/>
    <w:rsid w:val="00B56E27"/>
    <w:rsid w:val="00B63AA2"/>
    <w:rsid w:val="00B671FC"/>
    <w:rsid w:val="00B74A91"/>
    <w:rsid w:val="00B75F8B"/>
    <w:rsid w:val="00B7673D"/>
    <w:rsid w:val="00B773BF"/>
    <w:rsid w:val="00B77CDF"/>
    <w:rsid w:val="00B816CA"/>
    <w:rsid w:val="00B82007"/>
    <w:rsid w:val="00B83089"/>
    <w:rsid w:val="00B9123A"/>
    <w:rsid w:val="00B91DA3"/>
    <w:rsid w:val="00B94C09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C112F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BF3A53"/>
    <w:rsid w:val="00C001C8"/>
    <w:rsid w:val="00C024E4"/>
    <w:rsid w:val="00C067D0"/>
    <w:rsid w:val="00C07845"/>
    <w:rsid w:val="00C07B92"/>
    <w:rsid w:val="00C109B9"/>
    <w:rsid w:val="00C1116C"/>
    <w:rsid w:val="00C11AFE"/>
    <w:rsid w:val="00C1486F"/>
    <w:rsid w:val="00C16279"/>
    <w:rsid w:val="00C1633A"/>
    <w:rsid w:val="00C21086"/>
    <w:rsid w:val="00C24455"/>
    <w:rsid w:val="00C2522F"/>
    <w:rsid w:val="00C26131"/>
    <w:rsid w:val="00C2782D"/>
    <w:rsid w:val="00C308D0"/>
    <w:rsid w:val="00C3110D"/>
    <w:rsid w:val="00C33FE7"/>
    <w:rsid w:val="00C34720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42FD"/>
    <w:rsid w:val="00C74305"/>
    <w:rsid w:val="00C74DBC"/>
    <w:rsid w:val="00C81A5E"/>
    <w:rsid w:val="00C826E4"/>
    <w:rsid w:val="00C8368C"/>
    <w:rsid w:val="00C836A9"/>
    <w:rsid w:val="00C84AAC"/>
    <w:rsid w:val="00C8581B"/>
    <w:rsid w:val="00C90B1B"/>
    <w:rsid w:val="00C916F3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E075F"/>
    <w:rsid w:val="00CE0FBE"/>
    <w:rsid w:val="00CE1521"/>
    <w:rsid w:val="00CE2CD3"/>
    <w:rsid w:val="00CE2D20"/>
    <w:rsid w:val="00CE325B"/>
    <w:rsid w:val="00CE39F0"/>
    <w:rsid w:val="00CE4746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50E5"/>
    <w:rsid w:val="00D16054"/>
    <w:rsid w:val="00D21323"/>
    <w:rsid w:val="00D23AE3"/>
    <w:rsid w:val="00D24309"/>
    <w:rsid w:val="00D27181"/>
    <w:rsid w:val="00D319BE"/>
    <w:rsid w:val="00D342D7"/>
    <w:rsid w:val="00D34A61"/>
    <w:rsid w:val="00D354D2"/>
    <w:rsid w:val="00D3551E"/>
    <w:rsid w:val="00D35F63"/>
    <w:rsid w:val="00D40809"/>
    <w:rsid w:val="00D42DDB"/>
    <w:rsid w:val="00D434D2"/>
    <w:rsid w:val="00D45815"/>
    <w:rsid w:val="00D45E1A"/>
    <w:rsid w:val="00D473DA"/>
    <w:rsid w:val="00D47B0E"/>
    <w:rsid w:val="00D50471"/>
    <w:rsid w:val="00D52012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6B10"/>
    <w:rsid w:val="00D80E0F"/>
    <w:rsid w:val="00D81EB7"/>
    <w:rsid w:val="00D8290E"/>
    <w:rsid w:val="00D90591"/>
    <w:rsid w:val="00D925BC"/>
    <w:rsid w:val="00D92BE2"/>
    <w:rsid w:val="00D9332E"/>
    <w:rsid w:val="00D93424"/>
    <w:rsid w:val="00DA22C2"/>
    <w:rsid w:val="00DA3672"/>
    <w:rsid w:val="00DA4F8E"/>
    <w:rsid w:val="00DA61F3"/>
    <w:rsid w:val="00DA632F"/>
    <w:rsid w:val="00DA7A30"/>
    <w:rsid w:val="00DB013D"/>
    <w:rsid w:val="00DB0B23"/>
    <w:rsid w:val="00DC3584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436"/>
    <w:rsid w:val="00DE5CC2"/>
    <w:rsid w:val="00DF00DE"/>
    <w:rsid w:val="00DF2531"/>
    <w:rsid w:val="00DF519A"/>
    <w:rsid w:val="00DF7190"/>
    <w:rsid w:val="00E0082E"/>
    <w:rsid w:val="00E01C1B"/>
    <w:rsid w:val="00E16AB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555C"/>
    <w:rsid w:val="00E671F2"/>
    <w:rsid w:val="00E730C0"/>
    <w:rsid w:val="00E73346"/>
    <w:rsid w:val="00E809CE"/>
    <w:rsid w:val="00E861C5"/>
    <w:rsid w:val="00E8760F"/>
    <w:rsid w:val="00E9103F"/>
    <w:rsid w:val="00E91F80"/>
    <w:rsid w:val="00E9274A"/>
    <w:rsid w:val="00E94701"/>
    <w:rsid w:val="00E955B5"/>
    <w:rsid w:val="00E96A19"/>
    <w:rsid w:val="00E97AD7"/>
    <w:rsid w:val="00EA0E58"/>
    <w:rsid w:val="00EA1E4F"/>
    <w:rsid w:val="00EA3492"/>
    <w:rsid w:val="00EA3B8C"/>
    <w:rsid w:val="00EA3D90"/>
    <w:rsid w:val="00EA493A"/>
    <w:rsid w:val="00EA50B0"/>
    <w:rsid w:val="00EB0031"/>
    <w:rsid w:val="00EB0184"/>
    <w:rsid w:val="00EB3622"/>
    <w:rsid w:val="00EB4116"/>
    <w:rsid w:val="00EC03FC"/>
    <w:rsid w:val="00EC04F0"/>
    <w:rsid w:val="00EC34DD"/>
    <w:rsid w:val="00EC66E4"/>
    <w:rsid w:val="00ED0BE2"/>
    <w:rsid w:val="00ED4024"/>
    <w:rsid w:val="00ED55C3"/>
    <w:rsid w:val="00EE130F"/>
    <w:rsid w:val="00EE2B27"/>
    <w:rsid w:val="00EE3528"/>
    <w:rsid w:val="00EE3CE4"/>
    <w:rsid w:val="00EE4171"/>
    <w:rsid w:val="00EE5143"/>
    <w:rsid w:val="00EE6186"/>
    <w:rsid w:val="00EE785A"/>
    <w:rsid w:val="00EF275C"/>
    <w:rsid w:val="00EF35C2"/>
    <w:rsid w:val="00EF5CB1"/>
    <w:rsid w:val="00F00C5D"/>
    <w:rsid w:val="00F02625"/>
    <w:rsid w:val="00F02DE9"/>
    <w:rsid w:val="00F03176"/>
    <w:rsid w:val="00F068C9"/>
    <w:rsid w:val="00F06E45"/>
    <w:rsid w:val="00F076AC"/>
    <w:rsid w:val="00F12039"/>
    <w:rsid w:val="00F125D4"/>
    <w:rsid w:val="00F1372A"/>
    <w:rsid w:val="00F1388B"/>
    <w:rsid w:val="00F1557A"/>
    <w:rsid w:val="00F160C1"/>
    <w:rsid w:val="00F2193D"/>
    <w:rsid w:val="00F22BDA"/>
    <w:rsid w:val="00F23428"/>
    <w:rsid w:val="00F2365C"/>
    <w:rsid w:val="00F239A3"/>
    <w:rsid w:val="00F2428E"/>
    <w:rsid w:val="00F25226"/>
    <w:rsid w:val="00F32DD2"/>
    <w:rsid w:val="00F33590"/>
    <w:rsid w:val="00F34564"/>
    <w:rsid w:val="00F364A5"/>
    <w:rsid w:val="00F36E2B"/>
    <w:rsid w:val="00F40A01"/>
    <w:rsid w:val="00F41325"/>
    <w:rsid w:val="00F4169F"/>
    <w:rsid w:val="00F50876"/>
    <w:rsid w:val="00F50C61"/>
    <w:rsid w:val="00F53327"/>
    <w:rsid w:val="00F534A9"/>
    <w:rsid w:val="00F53ACF"/>
    <w:rsid w:val="00F53DD7"/>
    <w:rsid w:val="00F60D04"/>
    <w:rsid w:val="00F6160B"/>
    <w:rsid w:val="00F649C5"/>
    <w:rsid w:val="00F67674"/>
    <w:rsid w:val="00F677FD"/>
    <w:rsid w:val="00F71E1D"/>
    <w:rsid w:val="00F749D6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5B9"/>
    <w:rsid w:val="00F9702B"/>
    <w:rsid w:val="00FA19B3"/>
    <w:rsid w:val="00FA37FA"/>
    <w:rsid w:val="00FA382A"/>
    <w:rsid w:val="00FA512A"/>
    <w:rsid w:val="00FB12DD"/>
    <w:rsid w:val="00FB167C"/>
    <w:rsid w:val="00FB5DD6"/>
    <w:rsid w:val="00FB6E05"/>
    <w:rsid w:val="00FB7318"/>
    <w:rsid w:val="00FC0007"/>
    <w:rsid w:val="00FC1713"/>
    <w:rsid w:val="00FC3B6B"/>
    <w:rsid w:val="00FC6FD6"/>
    <w:rsid w:val="00FD1D1A"/>
    <w:rsid w:val="00FD37CB"/>
    <w:rsid w:val="00FE156E"/>
    <w:rsid w:val="00FE22B8"/>
    <w:rsid w:val="00FE23A5"/>
    <w:rsid w:val="00FF1015"/>
    <w:rsid w:val="00FF46DE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1DD"/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5E11DD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rsid w:val="005E11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E59E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1DD"/>
    <w:rPr>
      <w:rFonts w:ascii="Arial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5E11DD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rsid w:val="005E11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038C-5615-4FFD-AE94-692B7564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49</cp:revision>
  <cp:lastPrinted>2015-07-03T04:19:00Z</cp:lastPrinted>
  <dcterms:created xsi:type="dcterms:W3CDTF">2014-12-23T07:12:00Z</dcterms:created>
  <dcterms:modified xsi:type="dcterms:W3CDTF">2015-08-10T02:20:00Z</dcterms:modified>
</cp:coreProperties>
</file>