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722086" w:rsidTr="00FC696B">
        <w:tc>
          <w:tcPr>
            <w:tcW w:w="3190" w:type="dxa"/>
          </w:tcPr>
          <w:p w:rsidR="00485953" w:rsidRPr="00722086" w:rsidRDefault="00BC1666" w:rsidP="00F316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F3163D">
              <w:rPr>
                <w:sz w:val="24"/>
                <w:szCs w:val="24"/>
              </w:rPr>
              <w:t>о</w:t>
            </w:r>
            <w:r w:rsidR="00485953" w:rsidRPr="00722086">
              <w:rPr>
                <w:sz w:val="24"/>
                <w:szCs w:val="24"/>
              </w:rPr>
              <w:t xml:space="preserve">т </w:t>
            </w:r>
            <w:r w:rsidR="00786E65">
              <w:rPr>
                <w:sz w:val="24"/>
                <w:szCs w:val="24"/>
              </w:rPr>
              <w:t>18</w:t>
            </w:r>
            <w:r w:rsidR="007D2BF3">
              <w:rPr>
                <w:sz w:val="24"/>
                <w:szCs w:val="24"/>
              </w:rPr>
              <w:t xml:space="preserve"> </w:t>
            </w:r>
            <w:r w:rsidR="00F9309A" w:rsidRPr="00722086">
              <w:rPr>
                <w:sz w:val="24"/>
                <w:szCs w:val="24"/>
              </w:rPr>
              <w:t>февраля</w:t>
            </w:r>
            <w:r w:rsidR="003262FE" w:rsidRPr="00722086">
              <w:rPr>
                <w:sz w:val="24"/>
                <w:szCs w:val="24"/>
              </w:rPr>
              <w:t xml:space="preserve"> 201</w:t>
            </w:r>
            <w:r w:rsidR="003262FE" w:rsidRPr="00722086">
              <w:rPr>
                <w:sz w:val="24"/>
                <w:szCs w:val="24"/>
                <w:lang w:val="en-US"/>
              </w:rPr>
              <w:t>5</w:t>
            </w:r>
            <w:r w:rsidR="00D97770" w:rsidRPr="00722086">
              <w:rPr>
                <w:sz w:val="24"/>
                <w:szCs w:val="24"/>
              </w:rPr>
              <w:t xml:space="preserve"> г</w:t>
            </w:r>
            <w:r w:rsidR="007D2BF3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485953" w:rsidRPr="0072208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722086" w:rsidRDefault="007D2BF3" w:rsidP="00EC114F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BC1666">
              <w:rPr>
                <w:sz w:val="24"/>
                <w:szCs w:val="24"/>
              </w:rPr>
              <w:t xml:space="preserve">     </w:t>
            </w:r>
            <w:r w:rsidR="00485953" w:rsidRPr="00722086">
              <w:rPr>
                <w:sz w:val="24"/>
                <w:szCs w:val="24"/>
              </w:rPr>
              <w:t xml:space="preserve">№ </w:t>
            </w:r>
            <w:r w:rsidR="00A10E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786E65">
              <w:rPr>
                <w:sz w:val="24"/>
                <w:szCs w:val="24"/>
              </w:rPr>
              <w:t>48</w:t>
            </w:r>
          </w:p>
        </w:tc>
      </w:tr>
      <w:tr w:rsidR="00485953" w:rsidRPr="00722086" w:rsidTr="00FC696B">
        <w:tc>
          <w:tcPr>
            <w:tcW w:w="3190" w:type="dxa"/>
          </w:tcPr>
          <w:p w:rsidR="00485953" w:rsidRPr="0072208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722086" w:rsidRDefault="00BC1666" w:rsidP="00FC6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485953" w:rsidRPr="00722086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72208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37A8" w:rsidRPr="00722086" w:rsidRDefault="001337A8"/>
    <w:p w:rsidR="00793DE5" w:rsidRPr="00722086" w:rsidRDefault="00793DE5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722086" w:rsidTr="002C2448">
        <w:trPr>
          <w:trHeight w:val="639"/>
        </w:trPr>
        <w:tc>
          <w:tcPr>
            <w:tcW w:w="4786" w:type="dxa"/>
          </w:tcPr>
          <w:p w:rsidR="007D2BF3" w:rsidRPr="00987A3D" w:rsidRDefault="007D2BF3" w:rsidP="007D2BF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 изменений в  муниципальную программу «</w:t>
            </w:r>
            <w:r w:rsidR="00563585">
              <w:rPr>
                <w:sz w:val="24"/>
                <w:szCs w:val="24"/>
              </w:rPr>
              <w:t>Развитие культуры Киренского района  на  2015 – 2017</w:t>
            </w:r>
            <w:r>
              <w:rPr>
                <w:sz w:val="24"/>
                <w:szCs w:val="24"/>
              </w:rPr>
              <w:t xml:space="preserve"> г.г.»</w:t>
            </w:r>
          </w:p>
          <w:p w:rsidR="00793DE5" w:rsidRPr="00722086" w:rsidRDefault="00793DE5" w:rsidP="007D2BF3">
            <w:pPr>
              <w:rPr>
                <w:sz w:val="24"/>
                <w:szCs w:val="24"/>
              </w:rPr>
            </w:pPr>
          </w:p>
        </w:tc>
      </w:tr>
    </w:tbl>
    <w:p w:rsidR="00EC114F" w:rsidRDefault="00EC114F" w:rsidP="00CE3FC3">
      <w:pPr>
        <w:ind w:left="180"/>
        <w:jc w:val="both"/>
      </w:pPr>
    </w:p>
    <w:p w:rsidR="00F9309A" w:rsidRPr="006B4213" w:rsidRDefault="00A10E01" w:rsidP="006B4213">
      <w:pPr>
        <w:jc w:val="both"/>
      </w:pPr>
      <w:r>
        <w:tab/>
      </w:r>
      <w:proofErr w:type="gramStart"/>
      <w:r w:rsidR="00B125E4" w:rsidRPr="00B125E4">
        <w:t>С  целью   внесений   изменений  в  действующую  муниципальную  программу  «Развитие культуры Киренского района на  2015 – 2017 г.г.»  по  корректировке    объёмов  финансирования  на текущий   финансовый год   и  на плановый период  до  2017  года,  в  соответствии  с п. 2 ст.179 Бюджетного  кодекса РФ,  статьей 43 Устава муниципального образования Киренский район,  постановлением  администрации  Киренского  муниципального  района  от  04.09.2013 г. № 690   «Об утверждении</w:t>
      </w:r>
      <w:proofErr w:type="gramEnd"/>
      <w:r w:rsidR="00B125E4" w:rsidRPr="00B125E4">
        <w:t xml:space="preserve"> Положения о порядке принятия решений о разработке, реализации и оценке эффективности муниципальных программ Киренского района»</w:t>
      </w:r>
    </w:p>
    <w:p w:rsidR="00F9309A" w:rsidRPr="00722086" w:rsidRDefault="00F9309A" w:rsidP="00F9309A">
      <w:pPr>
        <w:jc w:val="center"/>
      </w:pPr>
      <w:proofErr w:type="gramStart"/>
      <w:r w:rsidRPr="00722086">
        <w:t>П</w:t>
      </w:r>
      <w:proofErr w:type="gramEnd"/>
      <w:r w:rsidRPr="00722086">
        <w:t xml:space="preserve"> О С Т А Н О В Л Я Ю:</w:t>
      </w:r>
    </w:p>
    <w:p w:rsidR="00F9309A" w:rsidRPr="00722086" w:rsidRDefault="00F9309A" w:rsidP="00F9309A">
      <w:pPr>
        <w:ind w:firstLine="851"/>
        <w:jc w:val="both"/>
      </w:pPr>
    </w:p>
    <w:p w:rsidR="00BB01C1" w:rsidRDefault="00BF2C43" w:rsidP="00BB01C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B01C1">
        <w:rPr>
          <w:rFonts w:ascii="Times New Roman" w:hAnsi="Times New Roman" w:cs="Times New Roman"/>
          <w:sz w:val="24"/>
          <w:szCs w:val="24"/>
        </w:rPr>
        <w:t>1.</w:t>
      </w:r>
      <w:r w:rsidR="00BB01C1" w:rsidRPr="00BB01C1">
        <w:rPr>
          <w:rFonts w:ascii="Times New Roman" w:hAnsi="Times New Roman" w:cs="Times New Roman"/>
          <w:sz w:val="24"/>
          <w:szCs w:val="24"/>
        </w:rPr>
        <w:t xml:space="preserve"> </w:t>
      </w:r>
      <w:r w:rsidR="00BB01C1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BB01C1" w:rsidRPr="00BC642C">
        <w:rPr>
          <w:rFonts w:ascii="Times New Roman" w:hAnsi="Times New Roman" w:cs="Times New Roman"/>
          <w:sz w:val="24"/>
          <w:szCs w:val="24"/>
        </w:rPr>
        <w:t>муниципальную программ</w:t>
      </w:r>
      <w:r w:rsidR="00BB01C1">
        <w:rPr>
          <w:rFonts w:ascii="Times New Roman" w:hAnsi="Times New Roman" w:cs="Times New Roman"/>
          <w:sz w:val="24"/>
          <w:szCs w:val="24"/>
        </w:rPr>
        <w:t>у «</w:t>
      </w:r>
      <w:r w:rsidR="00563585">
        <w:rPr>
          <w:rFonts w:ascii="Times New Roman" w:hAnsi="Times New Roman" w:cs="Times New Roman"/>
          <w:sz w:val="24"/>
          <w:szCs w:val="24"/>
        </w:rPr>
        <w:t xml:space="preserve"> Развитие культуры Киренского района на 2015-2017</w:t>
      </w:r>
      <w:r w:rsidR="00BB01C1" w:rsidRPr="00BC642C">
        <w:rPr>
          <w:rFonts w:ascii="Times New Roman" w:hAnsi="Times New Roman" w:cs="Times New Roman"/>
          <w:sz w:val="24"/>
          <w:szCs w:val="24"/>
        </w:rPr>
        <w:t xml:space="preserve"> г.г.»</w:t>
      </w:r>
      <w:r w:rsidR="00563585">
        <w:rPr>
          <w:rFonts w:ascii="Times New Roman" w:hAnsi="Times New Roman" w:cs="Times New Roman"/>
          <w:sz w:val="24"/>
          <w:szCs w:val="24"/>
        </w:rPr>
        <w:t xml:space="preserve"> </w:t>
      </w:r>
      <w:r w:rsidR="002C3B35">
        <w:rPr>
          <w:rFonts w:ascii="Times New Roman" w:hAnsi="Times New Roman" w:cs="Times New Roman"/>
          <w:sz w:val="24"/>
          <w:szCs w:val="24"/>
        </w:rPr>
        <w:t>(далее Программа)</w:t>
      </w:r>
      <w:r w:rsidR="00BB01C1">
        <w:rPr>
          <w:rFonts w:ascii="Times New Roman" w:hAnsi="Times New Roman" w:cs="Times New Roman"/>
          <w:sz w:val="24"/>
          <w:szCs w:val="24"/>
        </w:rPr>
        <w:t xml:space="preserve">,  утверждённую  постановлением  администрации  Киренского </w:t>
      </w:r>
      <w:r w:rsidR="00563585">
        <w:rPr>
          <w:rFonts w:ascii="Times New Roman" w:hAnsi="Times New Roman" w:cs="Times New Roman"/>
          <w:sz w:val="24"/>
          <w:szCs w:val="24"/>
        </w:rPr>
        <w:t xml:space="preserve"> муниципального  района   от  29  октября  2014</w:t>
      </w:r>
      <w:r w:rsidR="00BB01C1">
        <w:rPr>
          <w:rFonts w:ascii="Times New Roman" w:hAnsi="Times New Roman" w:cs="Times New Roman"/>
          <w:sz w:val="24"/>
          <w:szCs w:val="24"/>
        </w:rPr>
        <w:t xml:space="preserve"> года  № 1127 следующие  изменения:</w:t>
      </w:r>
    </w:p>
    <w:p w:rsidR="009F68C4" w:rsidRPr="009F68C4" w:rsidRDefault="009F68C4" w:rsidP="009F68C4">
      <w:pPr>
        <w:pStyle w:val="a6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8C4">
        <w:rPr>
          <w:rFonts w:ascii="Times New Roman" w:eastAsia="Times New Roman" w:hAnsi="Times New Roman" w:cs="Times New Roman"/>
          <w:sz w:val="24"/>
          <w:szCs w:val="24"/>
        </w:rPr>
        <w:t>Раздел «Ресурсное обеспечение муниципальной программы» «Паспорта муниципальной программы» изложить в новой редакции (прилагается)</w:t>
      </w:r>
      <w:r w:rsidR="00E127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68C4" w:rsidRPr="009F68C4" w:rsidRDefault="009F68C4" w:rsidP="009F68C4">
      <w:pPr>
        <w:pStyle w:val="a6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8C4">
        <w:rPr>
          <w:rFonts w:ascii="Times New Roman" w:eastAsia="Times New Roman" w:hAnsi="Times New Roman" w:cs="Times New Roman"/>
          <w:sz w:val="24"/>
          <w:szCs w:val="24"/>
        </w:rPr>
        <w:t>Раздел 5 «Ресурсное обеспечение муниципальной программы» изложить в новой редакции (прилагается)</w:t>
      </w:r>
    </w:p>
    <w:p w:rsidR="009F68C4" w:rsidRPr="009F68C4" w:rsidRDefault="009F68C4" w:rsidP="009F68C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8C4">
        <w:rPr>
          <w:rFonts w:ascii="Times New Roman" w:eastAsia="Times New Roman" w:hAnsi="Times New Roman" w:cs="Times New Roman"/>
          <w:sz w:val="24"/>
          <w:szCs w:val="24"/>
        </w:rPr>
        <w:t>Прило</w:t>
      </w:r>
      <w:r w:rsidR="00736D94">
        <w:rPr>
          <w:rFonts w:ascii="Times New Roman" w:eastAsia="Times New Roman" w:hAnsi="Times New Roman" w:cs="Times New Roman"/>
          <w:sz w:val="24"/>
          <w:szCs w:val="24"/>
        </w:rPr>
        <w:t>жения № 3, № 4 к П</w:t>
      </w:r>
      <w:r w:rsidRPr="009F68C4">
        <w:rPr>
          <w:rFonts w:ascii="Times New Roman" w:eastAsia="Times New Roman" w:hAnsi="Times New Roman" w:cs="Times New Roman"/>
          <w:sz w:val="24"/>
          <w:szCs w:val="24"/>
        </w:rPr>
        <w:t>рограмме изложить в новой редакции (прилагается)</w:t>
      </w:r>
      <w:r w:rsidR="00765D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68C4" w:rsidRPr="00663BA4" w:rsidRDefault="009F68C4" w:rsidP="009F68C4">
      <w:pPr>
        <w:jc w:val="both"/>
        <w:rPr>
          <w:bCs/>
          <w:iCs/>
        </w:rPr>
      </w:pPr>
      <w:r>
        <w:t>2</w:t>
      </w:r>
      <w:r w:rsidRPr="00663BA4">
        <w:t xml:space="preserve">. Внести в Подпрограмму </w:t>
      </w:r>
      <w:r>
        <w:t>1</w:t>
      </w:r>
      <w:r w:rsidR="006813C0">
        <w:t xml:space="preserve"> </w:t>
      </w:r>
      <w:r w:rsidR="006813C0" w:rsidRPr="006813C0">
        <w:rPr>
          <w:szCs w:val="28"/>
        </w:rPr>
        <w:t xml:space="preserve">«Организация  библиотечного  обслуживания населения  </w:t>
      </w:r>
      <w:proofErr w:type="spellStart"/>
      <w:r w:rsidR="006813C0" w:rsidRPr="006813C0">
        <w:rPr>
          <w:szCs w:val="28"/>
        </w:rPr>
        <w:t>межпоселенческими</w:t>
      </w:r>
      <w:proofErr w:type="spellEnd"/>
      <w:r w:rsidR="006813C0" w:rsidRPr="006813C0">
        <w:rPr>
          <w:szCs w:val="28"/>
        </w:rPr>
        <w:t xml:space="preserve">  библиотеками,  комплектование  и  обеспечение  сохранности  их  библиотечных  фондов»</w:t>
      </w:r>
      <w:r w:rsidR="006813C0" w:rsidRPr="006813C0">
        <w:rPr>
          <w:bCs/>
          <w:color w:val="000000"/>
          <w:sz w:val="28"/>
          <w:szCs w:val="28"/>
        </w:rPr>
        <w:t xml:space="preserve"> </w:t>
      </w:r>
      <w:r w:rsidRPr="00663BA4">
        <w:t xml:space="preserve"> </w:t>
      </w:r>
      <w:r w:rsidR="00736D94">
        <w:t>П</w:t>
      </w:r>
      <w:r w:rsidRPr="00663BA4">
        <w:t xml:space="preserve">рограммы </w:t>
      </w:r>
      <w:r w:rsidRPr="005A683D">
        <w:t xml:space="preserve"> </w:t>
      </w:r>
      <w:r w:rsidRPr="00663BA4">
        <w:rPr>
          <w:bCs/>
          <w:iCs/>
        </w:rPr>
        <w:t>следующие изменения:</w:t>
      </w:r>
    </w:p>
    <w:p w:rsidR="009F68C4" w:rsidRPr="009F68C4" w:rsidRDefault="009F68C4" w:rsidP="009F68C4">
      <w:pPr>
        <w:pStyle w:val="a6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8C4">
        <w:rPr>
          <w:rFonts w:ascii="Times New Roman" w:eastAsia="Times New Roman" w:hAnsi="Times New Roman" w:cs="Times New Roman"/>
          <w:sz w:val="24"/>
          <w:szCs w:val="24"/>
        </w:rPr>
        <w:t>Раздел «Ресурсное обеспечение подпрограммы» «Паспорта подпрограммы» изложить в новой редакции (прилагается).</w:t>
      </w:r>
    </w:p>
    <w:p w:rsidR="009F68C4" w:rsidRPr="009F68C4" w:rsidRDefault="009F68C4" w:rsidP="009F68C4">
      <w:pPr>
        <w:pStyle w:val="a6"/>
        <w:numPr>
          <w:ilvl w:val="0"/>
          <w:numId w:val="3"/>
        </w:numPr>
        <w:autoSpaceDE w:val="0"/>
        <w:spacing w:after="0" w:line="1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8C4">
        <w:rPr>
          <w:rFonts w:ascii="Times New Roman" w:eastAsia="Times New Roman" w:hAnsi="Times New Roman" w:cs="Times New Roman"/>
          <w:sz w:val="24"/>
          <w:szCs w:val="24"/>
        </w:rPr>
        <w:t>Раздел 4</w:t>
      </w:r>
      <w:r w:rsidR="00681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8C4">
        <w:rPr>
          <w:rFonts w:ascii="Times New Roman" w:eastAsia="Times New Roman" w:hAnsi="Times New Roman" w:cs="Times New Roman"/>
          <w:sz w:val="24"/>
          <w:szCs w:val="24"/>
        </w:rPr>
        <w:t>«Ресурсное обеспечение подпрограммы» изложить в новой редакции (прилагается).</w:t>
      </w:r>
    </w:p>
    <w:p w:rsidR="009F68C4" w:rsidRDefault="006813C0" w:rsidP="009F68C4">
      <w:pPr>
        <w:pStyle w:val="a6"/>
        <w:numPr>
          <w:ilvl w:val="0"/>
          <w:numId w:val="3"/>
        </w:numPr>
        <w:autoSpaceDE w:val="0"/>
        <w:spacing w:after="0" w:line="1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6 «</w:t>
      </w:r>
      <w:r w:rsidR="00812664">
        <w:rPr>
          <w:rFonts w:ascii="Times New Roman" w:eastAsia="Times New Roman" w:hAnsi="Times New Roman" w:cs="Times New Roman"/>
          <w:sz w:val="24"/>
          <w:szCs w:val="24"/>
        </w:rPr>
        <w:t>Объёмы финансирования мероприятий подпрограммы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664">
        <w:rPr>
          <w:rFonts w:ascii="Times New Roman" w:eastAsia="Times New Roman" w:hAnsi="Times New Roman" w:cs="Times New Roman"/>
          <w:sz w:val="24"/>
          <w:szCs w:val="24"/>
        </w:rPr>
        <w:t>за счет средств федерального бюджета»</w:t>
      </w:r>
      <w:r w:rsidR="009F68C4" w:rsidRPr="009F6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664" w:rsidRPr="009F68C4">
        <w:rPr>
          <w:rFonts w:ascii="Times New Roman" w:eastAsia="Times New Roman" w:hAnsi="Times New Roman" w:cs="Times New Roman"/>
          <w:sz w:val="24"/>
          <w:szCs w:val="24"/>
        </w:rPr>
        <w:t xml:space="preserve">изложить в новой редакции </w:t>
      </w:r>
      <w:r w:rsidR="009F68C4" w:rsidRPr="009F68C4">
        <w:rPr>
          <w:rFonts w:ascii="Times New Roman" w:eastAsia="Times New Roman" w:hAnsi="Times New Roman" w:cs="Times New Roman"/>
          <w:sz w:val="24"/>
          <w:szCs w:val="24"/>
        </w:rPr>
        <w:t>(прилагается).</w:t>
      </w:r>
    </w:p>
    <w:p w:rsidR="00812664" w:rsidRDefault="006813C0" w:rsidP="00812664">
      <w:pPr>
        <w:pStyle w:val="a6"/>
        <w:numPr>
          <w:ilvl w:val="0"/>
          <w:numId w:val="3"/>
        </w:numPr>
        <w:autoSpaceDE w:val="0"/>
        <w:spacing w:after="0" w:line="1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 7</w:t>
      </w:r>
      <w:r w:rsidR="00812664">
        <w:rPr>
          <w:rFonts w:ascii="Times New Roman" w:eastAsia="Times New Roman" w:hAnsi="Times New Roman" w:cs="Times New Roman"/>
          <w:sz w:val="24"/>
          <w:szCs w:val="24"/>
        </w:rPr>
        <w:t xml:space="preserve"> «Объёмы финансирования мероприятий подпрограммы за счет средств областного бюджета»</w:t>
      </w:r>
      <w:r w:rsidR="00812664" w:rsidRPr="009F6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664" w:rsidRPr="009F68C4"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 (прилагается).</w:t>
      </w:r>
    </w:p>
    <w:p w:rsidR="006813C0" w:rsidRPr="00812664" w:rsidRDefault="00765DEA" w:rsidP="00812664">
      <w:pPr>
        <w:pStyle w:val="a6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812664">
        <w:rPr>
          <w:rFonts w:ascii="Times New Roman" w:eastAsia="Times New Roman" w:hAnsi="Times New Roman" w:cs="Times New Roman"/>
          <w:sz w:val="24"/>
          <w:szCs w:val="24"/>
        </w:rPr>
        <w:t xml:space="preserve"> №  3</w:t>
      </w:r>
      <w:r w:rsidR="00A015C1">
        <w:rPr>
          <w:rFonts w:ascii="Times New Roman" w:eastAsia="Times New Roman" w:hAnsi="Times New Roman" w:cs="Times New Roman"/>
          <w:sz w:val="24"/>
          <w:szCs w:val="24"/>
        </w:rPr>
        <w:t>,4</w:t>
      </w:r>
      <w:r w:rsidR="00812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664" w:rsidRPr="009F68C4">
        <w:rPr>
          <w:rFonts w:ascii="Times New Roman" w:eastAsia="Times New Roman" w:hAnsi="Times New Roman" w:cs="Times New Roman"/>
          <w:sz w:val="24"/>
          <w:szCs w:val="24"/>
        </w:rPr>
        <w:t xml:space="preserve"> к подпрограмме 1 изложить в новой редакции (прилагается)</w:t>
      </w:r>
      <w:r w:rsidR="002268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68C4" w:rsidRPr="00663BA4" w:rsidRDefault="009F68C4" w:rsidP="004610CA">
      <w:pPr>
        <w:jc w:val="both"/>
        <w:rPr>
          <w:bCs/>
          <w:iCs/>
        </w:rPr>
      </w:pPr>
      <w:r>
        <w:t>3</w:t>
      </w:r>
      <w:r w:rsidRPr="00663BA4">
        <w:t xml:space="preserve">. Внести в Подпрограмму </w:t>
      </w:r>
      <w:r>
        <w:t>2</w:t>
      </w:r>
      <w:r w:rsidR="0022688E">
        <w:t xml:space="preserve"> </w:t>
      </w:r>
      <w:r w:rsidR="0022688E" w:rsidRPr="0022688E">
        <w:t>«Организация деятельности муниципальных музеев»</w:t>
      </w:r>
      <w:r w:rsidR="004610CA">
        <w:t xml:space="preserve"> </w:t>
      </w:r>
      <w:r w:rsidR="00736D94">
        <w:t>П</w:t>
      </w:r>
      <w:r w:rsidR="0022688E" w:rsidRPr="00663BA4">
        <w:t xml:space="preserve">рограммы </w:t>
      </w:r>
      <w:r w:rsidR="0022688E" w:rsidRPr="005A683D">
        <w:t xml:space="preserve"> </w:t>
      </w:r>
      <w:r w:rsidRPr="00663BA4">
        <w:rPr>
          <w:bCs/>
          <w:iCs/>
        </w:rPr>
        <w:t>следующие изменения:</w:t>
      </w:r>
    </w:p>
    <w:p w:rsidR="009F68C4" w:rsidRPr="009F68C4" w:rsidRDefault="009F68C4" w:rsidP="009F68C4">
      <w:pPr>
        <w:autoSpaceDE w:val="0"/>
        <w:jc w:val="both"/>
      </w:pPr>
      <w:r>
        <w:t xml:space="preserve">        </w:t>
      </w:r>
      <w:r w:rsidRPr="009F68C4">
        <w:t>1)</w:t>
      </w:r>
      <w:r>
        <w:t xml:space="preserve">  </w:t>
      </w:r>
      <w:r w:rsidRPr="009F68C4">
        <w:t>Раздел «Ресурсное обеспечение подпрограммы» «Паспорта подпрограммы» изложить в новой редакции (прилагается).</w:t>
      </w:r>
    </w:p>
    <w:p w:rsidR="009F68C4" w:rsidRPr="009F68C4" w:rsidRDefault="009F68C4" w:rsidP="009F68C4">
      <w:pPr>
        <w:autoSpaceDE w:val="0"/>
        <w:spacing w:line="160" w:lineRule="atLeast"/>
        <w:jc w:val="both"/>
      </w:pPr>
      <w:r>
        <w:t xml:space="preserve">        2) </w:t>
      </w:r>
      <w:r w:rsidRPr="009F68C4">
        <w:t>Раздел 4 «Ресурсное обеспечение подпрограммы» изложить в новой редакции (прилагается).</w:t>
      </w:r>
    </w:p>
    <w:p w:rsidR="009F68C4" w:rsidRPr="009F68C4" w:rsidRDefault="00765DEA" w:rsidP="009F68C4">
      <w:pPr>
        <w:autoSpaceDE w:val="0"/>
        <w:spacing w:line="160" w:lineRule="atLeast"/>
        <w:jc w:val="both"/>
      </w:pPr>
      <w:r>
        <w:t xml:space="preserve">        3) </w:t>
      </w:r>
      <w:r w:rsidRPr="00765DEA">
        <w:t>Раздел 7 «Объёмы финансирования мероприятий подпрограммы за счет средств областного бюджета»  изложить в новой редакции (прилагается).</w:t>
      </w:r>
    </w:p>
    <w:p w:rsidR="009F68C4" w:rsidRPr="004610CA" w:rsidRDefault="009F68C4" w:rsidP="004610CA">
      <w:pPr>
        <w:autoSpaceDE w:val="0"/>
        <w:jc w:val="both"/>
      </w:pPr>
      <w:r>
        <w:t xml:space="preserve">        4)   </w:t>
      </w:r>
      <w:r w:rsidRPr="009F68C4">
        <w:t xml:space="preserve">Приложения №  </w:t>
      </w:r>
      <w:r w:rsidR="00A015C1">
        <w:t xml:space="preserve">3, 4 к подпрограмме 2 </w:t>
      </w:r>
      <w:r w:rsidRPr="009F68C4">
        <w:t xml:space="preserve"> изложить в новой редакции (прилагается)</w:t>
      </w:r>
    </w:p>
    <w:p w:rsidR="009F68C4" w:rsidRPr="00663BA4" w:rsidRDefault="009F68C4" w:rsidP="004610CA">
      <w:pPr>
        <w:jc w:val="both"/>
        <w:outlineLvl w:val="0"/>
        <w:rPr>
          <w:bCs/>
          <w:iCs/>
        </w:rPr>
      </w:pPr>
      <w:r>
        <w:t>4.</w:t>
      </w:r>
      <w:r w:rsidRPr="00663BA4">
        <w:t xml:space="preserve"> Внести в Подпрограмму </w:t>
      </w:r>
      <w:r>
        <w:t>3</w:t>
      </w:r>
      <w:r w:rsidR="004610CA">
        <w:t xml:space="preserve"> </w:t>
      </w:r>
      <w:r w:rsidR="004610CA" w:rsidRPr="004610CA">
        <w:t>«Развитие муниципальных  учреждений  культуры»</w:t>
      </w:r>
      <w:r w:rsidR="004610CA">
        <w:t xml:space="preserve"> </w:t>
      </w:r>
      <w:r w:rsidR="00D9142C">
        <w:t xml:space="preserve"> П</w:t>
      </w:r>
      <w:r w:rsidRPr="00663BA4">
        <w:t xml:space="preserve">рограммы </w:t>
      </w:r>
      <w:r w:rsidRPr="00663BA4">
        <w:rPr>
          <w:bCs/>
          <w:iCs/>
        </w:rPr>
        <w:t>следующие изменения:</w:t>
      </w:r>
    </w:p>
    <w:p w:rsidR="009F68C4" w:rsidRPr="00E127AF" w:rsidRDefault="00E127AF" w:rsidP="00E127AF">
      <w:pPr>
        <w:autoSpaceDE w:val="0"/>
        <w:ind w:left="360"/>
        <w:jc w:val="both"/>
      </w:pPr>
      <w:r>
        <w:t xml:space="preserve">1)    </w:t>
      </w:r>
      <w:r w:rsidR="009F68C4" w:rsidRPr="00E127AF">
        <w:t>Раздел «Ресурсное обеспечение подпрограммы» «Паспорта подпрограммы» изложить в новой редакции (прилагается).</w:t>
      </w:r>
    </w:p>
    <w:p w:rsidR="009F68C4" w:rsidRPr="00E127AF" w:rsidRDefault="00E127AF" w:rsidP="00E127AF">
      <w:pPr>
        <w:autoSpaceDE w:val="0"/>
        <w:spacing w:line="160" w:lineRule="atLeast"/>
        <w:ind w:left="360"/>
        <w:jc w:val="both"/>
      </w:pPr>
      <w:r>
        <w:t xml:space="preserve">2)  </w:t>
      </w:r>
      <w:r w:rsidR="009F68C4" w:rsidRPr="00E127AF">
        <w:t>Раздел 4 «Ресурсное обеспечение подпрограммы» изложить в новой редакции (прилагается).</w:t>
      </w:r>
    </w:p>
    <w:p w:rsidR="009F68C4" w:rsidRPr="009F68C4" w:rsidRDefault="00D9142C" w:rsidP="00D9142C">
      <w:pPr>
        <w:autoSpaceDE w:val="0"/>
        <w:ind w:left="360"/>
        <w:jc w:val="both"/>
      </w:pPr>
      <w:r>
        <w:t>3</w:t>
      </w:r>
      <w:r w:rsidR="00E127AF">
        <w:t xml:space="preserve">)     </w:t>
      </w:r>
      <w:r w:rsidR="009F68C4" w:rsidRPr="00E127AF">
        <w:t xml:space="preserve">Приложения № </w:t>
      </w:r>
      <w:r>
        <w:t>3, 4 к подпрограмме 3</w:t>
      </w:r>
      <w:r w:rsidR="009F68C4" w:rsidRPr="00E127AF">
        <w:t xml:space="preserve"> изложить в новой редакции (прилагается)</w:t>
      </w:r>
      <w:r w:rsidR="00A015C1">
        <w:t>.</w:t>
      </w:r>
    </w:p>
    <w:p w:rsidR="009F68C4" w:rsidRPr="00663BA4" w:rsidRDefault="009F68C4" w:rsidP="004C2FF9">
      <w:pPr>
        <w:jc w:val="both"/>
      </w:pPr>
      <w:r w:rsidRPr="00663BA4">
        <w:t xml:space="preserve">4. </w:t>
      </w:r>
      <w:proofErr w:type="gramStart"/>
      <w:r w:rsidRPr="00663BA4">
        <w:t>Контроль за</w:t>
      </w:r>
      <w:proofErr w:type="gramEnd"/>
      <w:r w:rsidRPr="00663BA4">
        <w:t xml:space="preserve"> исполнением </w:t>
      </w:r>
      <w:r w:rsidRPr="00524020">
        <w:t xml:space="preserve">настоящего Постановления возложить на заместителя мэра по экономике и финансам </w:t>
      </w:r>
      <w:proofErr w:type="spellStart"/>
      <w:r w:rsidRPr="00524020">
        <w:t>Чудинову</w:t>
      </w:r>
      <w:proofErr w:type="spellEnd"/>
      <w:r w:rsidRPr="00524020">
        <w:t xml:space="preserve"> Е.А.</w:t>
      </w:r>
    </w:p>
    <w:p w:rsidR="009F68C4" w:rsidRPr="00663BA4" w:rsidRDefault="009F68C4" w:rsidP="004C2FF9">
      <w:pPr>
        <w:jc w:val="both"/>
      </w:pPr>
      <w:r w:rsidRPr="00663BA4">
        <w:t>5. Настоящее постановление  опубликовать в Бюллетене нормативно-правовых актов Киренского муниципального района «Киренский районный вестник» и на официальном сайте администрации Киренского муниципального района.</w:t>
      </w:r>
    </w:p>
    <w:p w:rsidR="009F68C4" w:rsidRPr="00663BA4" w:rsidRDefault="009F68C4" w:rsidP="009F68C4">
      <w:pPr>
        <w:jc w:val="both"/>
      </w:pPr>
      <w:r w:rsidRPr="00663BA4">
        <w:t>6. Настоящее постановление вступает в силу с момента опубликования.</w:t>
      </w:r>
    </w:p>
    <w:p w:rsidR="009F68C4" w:rsidRPr="000905EB" w:rsidRDefault="009F68C4" w:rsidP="009F68C4">
      <w:pPr>
        <w:ind w:firstLine="708"/>
        <w:rPr>
          <w:highlight w:val="yellow"/>
        </w:rPr>
      </w:pPr>
    </w:p>
    <w:p w:rsidR="009F68C4" w:rsidRPr="000905EB" w:rsidRDefault="009F68C4" w:rsidP="009F68C4">
      <w:pPr>
        <w:rPr>
          <w:highlight w:val="yellow"/>
        </w:rPr>
      </w:pPr>
    </w:p>
    <w:p w:rsidR="009F68C4" w:rsidRPr="00524020" w:rsidRDefault="009F68C4" w:rsidP="009F68C4"/>
    <w:p w:rsidR="009F68C4" w:rsidRPr="00524020" w:rsidRDefault="009F68C4" w:rsidP="009F68C4"/>
    <w:p w:rsidR="009F68C4" w:rsidRPr="00524020" w:rsidRDefault="009F68C4" w:rsidP="009F68C4">
      <w:pPr>
        <w:rPr>
          <w:b/>
        </w:rPr>
      </w:pPr>
      <w:r w:rsidRPr="00524020">
        <w:rPr>
          <w:b/>
        </w:rPr>
        <w:t xml:space="preserve">Мэр района </w:t>
      </w:r>
      <w:r w:rsidRPr="00524020">
        <w:rPr>
          <w:b/>
        </w:rPr>
        <w:tab/>
      </w:r>
      <w:r w:rsidRPr="00524020">
        <w:rPr>
          <w:b/>
        </w:rPr>
        <w:tab/>
      </w:r>
      <w:r w:rsidRPr="00524020">
        <w:rPr>
          <w:b/>
        </w:rPr>
        <w:tab/>
      </w:r>
      <w:r w:rsidRPr="00524020">
        <w:rPr>
          <w:b/>
        </w:rPr>
        <w:tab/>
      </w:r>
      <w:r w:rsidRPr="00524020">
        <w:rPr>
          <w:b/>
        </w:rPr>
        <w:tab/>
      </w:r>
      <w:r w:rsidRPr="00524020">
        <w:rPr>
          <w:b/>
        </w:rPr>
        <w:tab/>
      </w:r>
      <w:r w:rsidRPr="00524020">
        <w:rPr>
          <w:b/>
        </w:rPr>
        <w:tab/>
      </w:r>
      <w:r w:rsidRPr="00524020">
        <w:rPr>
          <w:b/>
        </w:rPr>
        <w:tab/>
      </w:r>
      <w:r w:rsidRPr="00524020">
        <w:rPr>
          <w:b/>
        </w:rPr>
        <w:tab/>
        <w:t xml:space="preserve">К.В. </w:t>
      </w:r>
      <w:proofErr w:type="spellStart"/>
      <w:r w:rsidRPr="00524020">
        <w:rPr>
          <w:b/>
        </w:rPr>
        <w:t>Свистелин</w:t>
      </w:r>
      <w:proofErr w:type="spellEnd"/>
    </w:p>
    <w:p w:rsidR="009F68C4" w:rsidRPr="00524020" w:rsidRDefault="009F68C4" w:rsidP="009F68C4">
      <w:pPr>
        <w:rPr>
          <w:b/>
        </w:rPr>
      </w:pPr>
    </w:p>
    <w:p w:rsidR="009F68C4" w:rsidRPr="000905EB" w:rsidRDefault="009F68C4" w:rsidP="009F68C4">
      <w:pPr>
        <w:rPr>
          <w:b/>
          <w:highlight w:val="yellow"/>
        </w:rPr>
      </w:pPr>
    </w:p>
    <w:p w:rsidR="009F68C4" w:rsidRPr="000905EB" w:rsidRDefault="009F68C4" w:rsidP="009F68C4">
      <w:pPr>
        <w:rPr>
          <w:b/>
          <w:highlight w:val="yellow"/>
        </w:rPr>
      </w:pPr>
    </w:p>
    <w:p w:rsidR="009F68C4" w:rsidRPr="000905EB" w:rsidRDefault="009F68C4" w:rsidP="009F68C4">
      <w:pPr>
        <w:rPr>
          <w:b/>
          <w:highlight w:val="yellow"/>
        </w:rPr>
      </w:pPr>
    </w:p>
    <w:p w:rsidR="009F68C4" w:rsidRPr="000905EB" w:rsidRDefault="009F68C4" w:rsidP="009F68C4">
      <w:pPr>
        <w:rPr>
          <w:b/>
          <w:highlight w:val="yellow"/>
        </w:rPr>
      </w:pPr>
    </w:p>
    <w:p w:rsidR="009F68C4" w:rsidRPr="000905EB" w:rsidRDefault="009F68C4" w:rsidP="009F68C4">
      <w:pPr>
        <w:rPr>
          <w:b/>
          <w:highlight w:val="yellow"/>
        </w:rPr>
      </w:pPr>
    </w:p>
    <w:p w:rsidR="009F68C4" w:rsidRPr="000905EB" w:rsidRDefault="009F68C4" w:rsidP="009F68C4">
      <w:pPr>
        <w:rPr>
          <w:b/>
          <w:highlight w:val="yellow"/>
        </w:rPr>
      </w:pPr>
    </w:p>
    <w:p w:rsidR="009F68C4" w:rsidRPr="000905EB" w:rsidRDefault="009F68C4" w:rsidP="009F68C4">
      <w:pPr>
        <w:rPr>
          <w:b/>
          <w:highlight w:val="yellow"/>
        </w:rPr>
      </w:pPr>
    </w:p>
    <w:p w:rsidR="009F68C4" w:rsidRDefault="009F68C4" w:rsidP="009F68C4">
      <w:pPr>
        <w:rPr>
          <w:b/>
          <w:highlight w:val="yellow"/>
        </w:rPr>
      </w:pPr>
    </w:p>
    <w:p w:rsidR="009F68C4" w:rsidRDefault="009F68C4" w:rsidP="009F68C4">
      <w:pPr>
        <w:rPr>
          <w:b/>
          <w:highlight w:val="yellow"/>
        </w:rPr>
      </w:pPr>
    </w:p>
    <w:p w:rsidR="009F68C4" w:rsidRDefault="009F68C4" w:rsidP="009F68C4">
      <w:pPr>
        <w:rPr>
          <w:b/>
          <w:highlight w:val="yellow"/>
        </w:rPr>
      </w:pPr>
    </w:p>
    <w:p w:rsidR="009F68C4" w:rsidRDefault="009F68C4" w:rsidP="009F68C4">
      <w:pPr>
        <w:rPr>
          <w:b/>
          <w:highlight w:val="yellow"/>
        </w:rPr>
      </w:pPr>
    </w:p>
    <w:p w:rsidR="009F68C4" w:rsidRDefault="009F68C4" w:rsidP="009F68C4">
      <w:pPr>
        <w:rPr>
          <w:b/>
          <w:highlight w:val="yellow"/>
        </w:rPr>
      </w:pPr>
    </w:p>
    <w:p w:rsidR="009F68C4" w:rsidRDefault="009F68C4" w:rsidP="009F68C4">
      <w:pPr>
        <w:rPr>
          <w:b/>
          <w:highlight w:val="yellow"/>
        </w:rPr>
      </w:pPr>
    </w:p>
    <w:p w:rsidR="009F68C4" w:rsidRDefault="009F68C4" w:rsidP="009F68C4">
      <w:pPr>
        <w:rPr>
          <w:b/>
          <w:highlight w:val="yellow"/>
        </w:rPr>
      </w:pPr>
    </w:p>
    <w:p w:rsidR="009F68C4" w:rsidRDefault="009F68C4" w:rsidP="009F68C4">
      <w:pPr>
        <w:rPr>
          <w:b/>
          <w:highlight w:val="yellow"/>
        </w:rPr>
      </w:pPr>
    </w:p>
    <w:p w:rsidR="009F68C4" w:rsidRDefault="009F68C4" w:rsidP="009F68C4">
      <w:pPr>
        <w:rPr>
          <w:b/>
          <w:highlight w:val="yellow"/>
        </w:rPr>
      </w:pPr>
    </w:p>
    <w:p w:rsidR="009F68C4" w:rsidRDefault="009F68C4" w:rsidP="009F68C4">
      <w:pPr>
        <w:rPr>
          <w:b/>
          <w:highlight w:val="yellow"/>
        </w:rPr>
      </w:pPr>
    </w:p>
    <w:p w:rsidR="009F68C4" w:rsidRDefault="009F68C4" w:rsidP="009F68C4">
      <w:pPr>
        <w:rPr>
          <w:b/>
          <w:highlight w:val="yellow"/>
        </w:rPr>
      </w:pPr>
    </w:p>
    <w:p w:rsidR="009F68C4" w:rsidRDefault="009F68C4" w:rsidP="009F68C4">
      <w:pPr>
        <w:rPr>
          <w:b/>
          <w:highlight w:val="yellow"/>
        </w:rPr>
      </w:pPr>
    </w:p>
    <w:p w:rsidR="009F68C4" w:rsidRDefault="009F68C4" w:rsidP="009F68C4">
      <w:pPr>
        <w:rPr>
          <w:b/>
          <w:highlight w:val="yellow"/>
        </w:rPr>
      </w:pPr>
    </w:p>
    <w:p w:rsidR="009F68C4" w:rsidRDefault="009F68C4" w:rsidP="009F68C4">
      <w:pPr>
        <w:rPr>
          <w:b/>
          <w:highlight w:val="yellow"/>
        </w:rPr>
      </w:pPr>
    </w:p>
    <w:p w:rsidR="009F68C4" w:rsidRDefault="009F68C4" w:rsidP="009F68C4">
      <w:pPr>
        <w:rPr>
          <w:b/>
          <w:highlight w:val="yellow"/>
        </w:rPr>
      </w:pPr>
    </w:p>
    <w:p w:rsidR="009F68C4" w:rsidRDefault="009F68C4" w:rsidP="009F68C4">
      <w:pPr>
        <w:rPr>
          <w:b/>
          <w:highlight w:val="yellow"/>
        </w:rPr>
      </w:pPr>
    </w:p>
    <w:p w:rsidR="009F68C4" w:rsidRDefault="009F68C4" w:rsidP="009F68C4">
      <w:pPr>
        <w:rPr>
          <w:b/>
          <w:highlight w:val="yellow"/>
        </w:rPr>
      </w:pPr>
    </w:p>
    <w:p w:rsidR="009F68C4" w:rsidRDefault="009F68C4" w:rsidP="009F68C4">
      <w:pPr>
        <w:rPr>
          <w:b/>
          <w:highlight w:val="yellow"/>
        </w:rPr>
      </w:pPr>
    </w:p>
    <w:p w:rsidR="009F68C4" w:rsidRPr="003C28B7" w:rsidRDefault="009F68C4" w:rsidP="009F68C4">
      <w:pPr>
        <w:rPr>
          <w:b/>
        </w:rPr>
      </w:pPr>
    </w:p>
    <w:p w:rsidR="00B71AC3" w:rsidRPr="003C28B7" w:rsidRDefault="00B71AC3" w:rsidP="009F68C4">
      <w:pPr>
        <w:rPr>
          <w:b/>
        </w:rPr>
      </w:pPr>
      <w:r w:rsidRPr="003C28B7">
        <w:rPr>
          <w:b/>
        </w:rPr>
        <w:t>Лист Согласования к Постановлению №148 от 18.02.2015г.</w:t>
      </w:r>
    </w:p>
    <w:p w:rsidR="009F68C4" w:rsidRPr="000905EB" w:rsidRDefault="009F68C4" w:rsidP="009F68C4">
      <w:pPr>
        <w:rPr>
          <w:highlight w:val="yellow"/>
        </w:rPr>
      </w:pPr>
    </w:p>
    <w:p w:rsidR="009F68C4" w:rsidRPr="00524020" w:rsidRDefault="009F68C4" w:rsidP="009F68C4">
      <w:r w:rsidRPr="00524020">
        <w:t>СОГЛАСОВАНО:</w:t>
      </w:r>
    </w:p>
    <w:p w:rsidR="009F68C4" w:rsidRPr="00524020" w:rsidRDefault="009F68C4" w:rsidP="009F68C4"/>
    <w:p w:rsidR="009F68C4" w:rsidRPr="00524020" w:rsidRDefault="009F68C4" w:rsidP="009F68C4">
      <w:r w:rsidRPr="00524020">
        <w:t>Заместитель мэра по экономике и</w:t>
      </w:r>
    </w:p>
    <w:p w:rsidR="009F68C4" w:rsidRPr="00524020" w:rsidRDefault="009F68C4" w:rsidP="009F68C4">
      <w:r w:rsidRPr="00524020">
        <w:t xml:space="preserve">финансам администрации </w:t>
      </w:r>
      <w:proofErr w:type="gramStart"/>
      <w:r w:rsidRPr="00524020">
        <w:t>Киренского</w:t>
      </w:r>
      <w:proofErr w:type="gramEnd"/>
      <w:r w:rsidRPr="00524020">
        <w:t xml:space="preserve"> </w:t>
      </w:r>
    </w:p>
    <w:p w:rsidR="009F68C4" w:rsidRDefault="009F68C4" w:rsidP="009F68C4">
      <w:r w:rsidRPr="00524020">
        <w:t>муниципального района</w:t>
      </w:r>
      <w:r w:rsidRPr="005A683D">
        <w:t xml:space="preserve">                                                     </w:t>
      </w:r>
      <w:r>
        <w:t xml:space="preserve">                             </w:t>
      </w:r>
      <w:r w:rsidRPr="005A683D">
        <w:t xml:space="preserve">  </w:t>
      </w:r>
      <w:r>
        <w:t xml:space="preserve">Е.А. </w:t>
      </w:r>
      <w:proofErr w:type="spellStart"/>
      <w:r>
        <w:t>Чудинова</w:t>
      </w:r>
      <w:proofErr w:type="spellEnd"/>
      <w:r w:rsidRPr="005A683D">
        <w:t xml:space="preserve"> </w:t>
      </w:r>
    </w:p>
    <w:p w:rsidR="009F68C4" w:rsidRDefault="009F68C4" w:rsidP="009F68C4"/>
    <w:p w:rsidR="009F68C4" w:rsidRDefault="009F68C4" w:rsidP="009F68C4">
      <w:r>
        <w:t xml:space="preserve">Начальник Финансового управления </w:t>
      </w:r>
    </w:p>
    <w:p w:rsidR="009F68C4" w:rsidRDefault="009F68C4" w:rsidP="009F68C4">
      <w:r>
        <w:t xml:space="preserve">администрации </w:t>
      </w:r>
      <w:proofErr w:type="gramStart"/>
      <w:r>
        <w:t>Киренского</w:t>
      </w:r>
      <w:proofErr w:type="gramEnd"/>
    </w:p>
    <w:p w:rsidR="009F68C4" w:rsidRDefault="009F68C4" w:rsidP="009F68C4">
      <w:r>
        <w:t xml:space="preserve">муниципального района                                                                                       Е.А. </w:t>
      </w:r>
      <w:proofErr w:type="spellStart"/>
      <w:r>
        <w:t>Шалда</w:t>
      </w:r>
      <w:proofErr w:type="spellEnd"/>
    </w:p>
    <w:p w:rsidR="009F68C4" w:rsidRDefault="009F68C4" w:rsidP="009F68C4"/>
    <w:p w:rsidR="009F68C4" w:rsidRPr="00BA710E" w:rsidRDefault="009F68C4" w:rsidP="009F68C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BA710E">
        <w:rPr>
          <w:rFonts w:ascii="Times New Roman" w:eastAsia="Times New Roman" w:hAnsi="Times New Roman" w:cs="Times New Roman"/>
          <w:sz w:val="24"/>
          <w:szCs w:val="24"/>
        </w:rPr>
        <w:t xml:space="preserve">Заведующая отделом по анализу и прогнозированию </w:t>
      </w:r>
    </w:p>
    <w:p w:rsidR="009F68C4" w:rsidRPr="00BA710E" w:rsidRDefault="009F68C4" w:rsidP="009F68C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BA710E">
        <w:rPr>
          <w:rFonts w:ascii="Times New Roman" w:eastAsia="Times New Roman" w:hAnsi="Times New Roman" w:cs="Times New Roman"/>
          <w:sz w:val="24"/>
          <w:szCs w:val="24"/>
        </w:rPr>
        <w:t>социально-экономического развития, торговле и</w:t>
      </w:r>
    </w:p>
    <w:p w:rsidR="009F68C4" w:rsidRPr="00BA710E" w:rsidRDefault="009F68C4" w:rsidP="009F68C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бытовому обслуживанию а</w:t>
      </w:r>
      <w:r w:rsidRPr="00BA710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</w:p>
    <w:p w:rsidR="009F68C4" w:rsidRPr="00BA710E" w:rsidRDefault="009F68C4" w:rsidP="009F68C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BA710E">
        <w:rPr>
          <w:rFonts w:ascii="Times New Roman" w:eastAsia="Times New Roman" w:hAnsi="Times New Roman" w:cs="Times New Roman"/>
          <w:sz w:val="24"/>
          <w:szCs w:val="24"/>
        </w:rPr>
        <w:t xml:space="preserve">Киренского муниципального района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BA710E">
        <w:rPr>
          <w:rFonts w:ascii="Times New Roman" w:eastAsia="Times New Roman" w:hAnsi="Times New Roman" w:cs="Times New Roman"/>
          <w:sz w:val="24"/>
          <w:szCs w:val="24"/>
        </w:rPr>
        <w:t xml:space="preserve">            С.А. </w:t>
      </w:r>
      <w:proofErr w:type="spellStart"/>
      <w:r w:rsidRPr="00BA710E">
        <w:rPr>
          <w:rFonts w:ascii="Times New Roman" w:eastAsia="Times New Roman" w:hAnsi="Times New Roman" w:cs="Times New Roman"/>
          <w:sz w:val="24"/>
          <w:szCs w:val="24"/>
        </w:rPr>
        <w:t>Килячкова</w:t>
      </w:r>
      <w:proofErr w:type="spellEnd"/>
    </w:p>
    <w:p w:rsidR="009F68C4" w:rsidRPr="00BA710E" w:rsidRDefault="009F68C4" w:rsidP="009F68C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9F68C4" w:rsidRDefault="009F68C4" w:rsidP="009F68C4"/>
    <w:p w:rsidR="009F68C4" w:rsidRPr="00BA710E" w:rsidRDefault="009F68C4" w:rsidP="009F68C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9F68C4" w:rsidRPr="0067098A" w:rsidRDefault="009F68C4" w:rsidP="009F68C4">
      <w:r>
        <w:t>Правовой отдел</w:t>
      </w:r>
      <w:r w:rsidR="00E127AF">
        <w:t xml:space="preserve">                                                                                                          </w:t>
      </w:r>
    </w:p>
    <w:p w:rsidR="009F68C4" w:rsidRDefault="009F68C4" w:rsidP="009F68C4">
      <w:pPr>
        <w:rPr>
          <w:b/>
        </w:rPr>
      </w:pPr>
    </w:p>
    <w:p w:rsidR="009F68C4" w:rsidRDefault="009F68C4" w:rsidP="009F68C4">
      <w:pPr>
        <w:rPr>
          <w:b/>
        </w:rPr>
      </w:pPr>
    </w:p>
    <w:p w:rsidR="009F68C4" w:rsidRDefault="009F68C4" w:rsidP="009F68C4">
      <w:pPr>
        <w:rPr>
          <w:b/>
        </w:rPr>
      </w:pPr>
    </w:p>
    <w:p w:rsidR="009F68C4" w:rsidRDefault="009F68C4" w:rsidP="009F68C4">
      <w:pPr>
        <w:rPr>
          <w:b/>
        </w:rPr>
      </w:pPr>
    </w:p>
    <w:p w:rsidR="009F68C4" w:rsidRDefault="009F68C4" w:rsidP="009F68C4">
      <w:pPr>
        <w:rPr>
          <w:b/>
        </w:rPr>
      </w:pPr>
    </w:p>
    <w:p w:rsidR="009F68C4" w:rsidRDefault="009F68C4" w:rsidP="009F68C4">
      <w:pPr>
        <w:rPr>
          <w:sz w:val="20"/>
          <w:szCs w:val="20"/>
        </w:rPr>
      </w:pPr>
      <w:r w:rsidRPr="006B6E19">
        <w:rPr>
          <w:sz w:val="20"/>
          <w:szCs w:val="20"/>
        </w:rPr>
        <w:t xml:space="preserve">Подготовила: </w:t>
      </w:r>
    </w:p>
    <w:p w:rsidR="00E127AF" w:rsidRDefault="00E127AF" w:rsidP="009F68C4">
      <w:pPr>
        <w:rPr>
          <w:sz w:val="20"/>
          <w:szCs w:val="20"/>
        </w:rPr>
      </w:pPr>
      <w:r>
        <w:rPr>
          <w:sz w:val="20"/>
          <w:szCs w:val="20"/>
        </w:rPr>
        <w:t xml:space="preserve">О.С. </w:t>
      </w:r>
      <w:proofErr w:type="spellStart"/>
      <w:r>
        <w:rPr>
          <w:sz w:val="20"/>
          <w:szCs w:val="20"/>
        </w:rPr>
        <w:t>Слёзкина</w:t>
      </w:r>
      <w:proofErr w:type="spellEnd"/>
      <w:r w:rsidR="009F68C4" w:rsidRPr="006B6E19">
        <w:rPr>
          <w:sz w:val="20"/>
          <w:szCs w:val="20"/>
        </w:rPr>
        <w:t xml:space="preserve"> – </w:t>
      </w:r>
      <w:r>
        <w:rPr>
          <w:sz w:val="20"/>
          <w:szCs w:val="20"/>
        </w:rPr>
        <w:t>заведующая  отделом по культуре,</w:t>
      </w:r>
    </w:p>
    <w:p w:rsidR="009F68C4" w:rsidRDefault="00E127AF" w:rsidP="009F68C4">
      <w:pPr>
        <w:rPr>
          <w:sz w:val="20"/>
          <w:szCs w:val="20"/>
        </w:rPr>
      </w:pPr>
      <w:r>
        <w:rPr>
          <w:sz w:val="20"/>
          <w:szCs w:val="20"/>
        </w:rPr>
        <w:t xml:space="preserve">делам молодежи и спорту </w:t>
      </w:r>
    </w:p>
    <w:p w:rsidR="009F68C4" w:rsidRDefault="009F68C4" w:rsidP="009F68C4">
      <w:pPr>
        <w:rPr>
          <w:sz w:val="20"/>
          <w:szCs w:val="20"/>
        </w:rPr>
      </w:pPr>
    </w:p>
    <w:p w:rsidR="009F68C4" w:rsidRDefault="009F68C4" w:rsidP="009F68C4">
      <w:pPr>
        <w:rPr>
          <w:sz w:val="20"/>
          <w:szCs w:val="20"/>
        </w:rPr>
      </w:pPr>
    </w:p>
    <w:p w:rsidR="009F68C4" w:rsidRDefault="009F68C4" w:rsidP="009F68C4">
      <w:pPr>
        <w:rPr>
          <w:sz w:val="20"/>
          <w:szCs w:val="20"/>
        </w:rPr>
      </w:pPr>
    </w:p>
    <w:p w:rsidR="009F68C4" w:rsidRDefault="009F68C4" w:rsidP="009F68C4">
      <w:pPr>
        <w:rPr>
          <w:sz w:val="20"/>
          <w:szCs w:val="20"/>
        </w:rPr>
      </w:pPr>
    </w:p>
    <w:p w:rsidR="009F68C4" w:rsidRDefault="009F68C4" w:rsidP="009F68C4">
      <w:pPr>
        <w:rPr>
          <w:sz w:val="20"/>
          <w:szCs w:val="20"/>
        </w:rPr>
      </w:pPr>
    </w:p>
    <w:p w:rsidR="009F68C4" w:rsidRDefault="009F68C4" w:rsidP="009F68C4">
      <w:pPr>
        <w:rPr>
          <w:sz w:val="20"/>
          <w:szCs w:val="20"/>
        </w:rPr>
      </w:pPr>
    </w:p>
    <w:p w:rsidR="009F68C4" w:rsidRDefault="009F68C4" w:rsidP="009F68C4">
      <w:pPr>
        <w:rPr>
          <w:sz w:val="20"/>
          <w:szCs w:val="20"/>
        </w:rPr>
      </w:pPr>
    </w:p>
    <w:p w:rsidR="009F68C4" w:rsidRDefault="009F68C4" w:rsidP="009F68C4">
      <w:pPr>
        <w:rPr>
          <w:sz w:val="20"/>
          <w:szCs w:val="20"/>
        </w:rPr>
      </w:pPr>
    </w:p>
    <w:p w:rsidR="009F68C4" w:rsidRDefault="009F68C4" w:rsidP="009F68C4">
      <w:pPr>
        <w:rPr>
          <w:sz w:val="20"/>
          <w:szCs w:val="20"/>
        </w:rPr>
      </w:pPr>
    </w:p>
    <w:p w:rsidR="009F68C4" w:rsidRDefault="009F68C4" w:rsidP="009F68C4">
      <w:pPr>
        <w:rPr>
          <w:sz w:val="20"/>
          <w:szCs w:val="20"/>
        </w:rPr>
      </w:pPr>
    </w:p>
    <w:p w:rsidR="009F68C4" w:rsidRDefault="009F68C4" w:rsidP="009F68C4">
      <w:pPr>
        <w:rPr>
          <w:sz w:val="20"/>
          <w:szCs w:val="20"/>
        </w:rPr>
      </w:pPr>
    </w:p>
    <w:p w:rsidR="009E0F68" w:rsidRPr="00722086" w:rsidRDefault="009E0F68" w:rsidP="00722086">
      <w:pPr>
        <w:rPr>
          <w:b/>
        </w:rPr>
      </w:pPr>
    </w:p>
    <w:p w:rsidR="00005667" w:rsidRDefault="00005667" w:rsidP="00722086">
      <w:pPr>
        <w:rPr>
          <w:sz w:val="20"/>
          <w:szCs w:val="20"/>
        </w:rPr>
      </w:pPr>
    </w:p>
    <w:p w:rsidR="00005667" w:rsidRDefault="00005667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9F68C4" w:rsidRDefault="009F68C4" w:rsidP="00722086">
      <w:pPr>
        <w:rPr>
          <w:sz w:val="20"/>
          <w:szCs w:val="20"/>
        </w:rPr>
      </w:pPr>
    </w:p>
    <w:p w:rsidR="00005667" w:rsidRPr="00801661" w:rsidRDefault="004D637F" w:rsidP="00722086">
      <w:pPr>
        <w:rPr>
          <w:b/>
        </w:rPr>
      </w:pPr>
      <w:r w:rsidRPr="00801661">
        <w:rPr>
          <w:b/>
        </w:rPr>
        <w:t>Лист согласования к постановлению № 155 от 20.02.2015г.</w:t>
      </w:r>
    </w:p>
    <w:p w:rsidR="004D637F" w:rsidRDefault="004D637F" w:rsidP="00722086">
      <w:pPr>
        <w:rPr>
          <w:sz w:val="20"/>
          <w:szCs w:val="20"/>
        </w:rPr>
      </w:pPr>
    </w:p>
    <w:p w:rsidR="004D637F" w:rsidRDefault="004D637F" w:rsidP="00722086">
      <w:pPr>
        <w:rPr>
          <w:sz w:val="20"/>
          <w:szCs w:val="20"/>
        </w:rPr>
      </w:pPr>
    </w:p>
    <w:p w:rsidR="00702CF7" w:rsidRPr="00A10E01" w:rsidRDefault="00702CF7" w:rsidP="00702CF7">
      <w:pPr>
        <w:jc w:val="both"/>
        <w:rPr>
          <w:sz w:val="20"/>
          <w:szCs w:val="20"/>
        </w:rPr>
      </w:pPr>
      <w:bookmarkStart w:id="0" w:name="_GoBack"/>
      <w:bookmarkEnd w:id="0"/>
    </w:p>
    <w:p w:rsidR="00702CF7" w:rsidRPr="00A10E01" w:rsidRDefault="00702CF7" w:rsidP="00702CF7">
      <w:pPr>
        <w:jc w:val="both"/>
        <w:rPr>
          <w:sz w:val="20"/>
          <w:szCs w:val="20"/>
        </w:rPr>
      </w:pPr>
    </w:p>
    <w:p w:rsidR="00722086" w:rsidRPr="00A10E01" w:rsidRDefault="00722086" w:rsidP="00722086">
      <w:pPr>
        <w:contextualSpacing/>
        <w:rPr>
          <w:b/>
          <w:sz w:val="20"/>
          <w:szCs w:val="20"/>
        </w:rPr>
      </w:pPr>
      <w:r w:rsidRPr="00A10E01">
        <w:rPr>
          <w:b/>
          <w:sz w:val="20"/>
          <w:szCs w:val="20"/>
        </w:rPr>
        <w:t>Согласовано:</w:t>
      </w:r>
    </w:p>
    <w:p w:rsidR="00722086" w:rsidRPr="00A10E01" w:rsidRDefault="00722086" w:rsidP="00722086">
      <w:pPr>
        <w:contextualSpacing/>
        <w:rPr>
          <w:b/>
          <w:sz w:val="20"/>
          <w:szCs w:val="20"/>
        </w:rPr>
      </w:pPr>
    </w:p>
    <w:p w:rsidR="00722086" w:rsidRPr="00A10E01" w:rsidRDefault="00722086" w:rsidP="00722086">
      <w:pPr>
        <w:contextualSpacing/>
        <w:rPr>
          <w:sz w:val="20"/>
          <w:szCs w:val="20"/>
        </w:rPr>
      </w:pPr>
      <w:r w:rsidRPr="00A10E01">
        <w:rPr>
          <w:sz w:val="20"/>
          <w:szCs w:val="20"/>
        </w:rPr>
        <w:t>Первый заместитель мэра  по эконом</w:t>
      </w:r>
      <w:r w:rsidR="00EB0CB8">
        <w:rPr>
          <w:sz w:val="20"/>
          <w:szCs w:val="20"/>
        </w:rPr>
        <w:t xml:space="preserve">ике и финансам      </w:t>
      </w:r>
      <w:r w:rsidR="00EB0CB8">
        <w:rPr>
          <w:sz w:val="20"/>
          <w:szCs w:val="20"/>
        </w:rPr>
        <w:tab/>
      </w:r>
      <w:r w:rsidR="00EB0CB8">
        <w:rPr>
          <w:sz w:val="20"/>
          <w:szCs w:val="20"/>
        </w:rPr>
        <w:tab/>
      </w:r>
      <w:r w:rsidR="00EB0CB8">
        <w:rPr>
          <w:sz w:val="20"/>
          <w:szCs w:val="20"/>
        </w:rPr>
        <w:tab/>
      </w:r>
      <w:r w:rsidR="00450A8D" w:rsidRPr="00A10E01">
        <w:rPr>
          <w:sz w:val="20"/>
          <w:szCs w:val="20"/>
        </w:rPr>
        <w:t xml:space="preserve">Е.А.  </w:t>
      </w:r>
      <w:proofErr w:type="spellStart"/>
      <w:r w:rsidRPr="00A10E01">
        <w:rPr>
          <w:sz w:val="20"/>
          <w:szCs w:val="20"/>
        </w:rPr>
        <w:t>Чудинова</w:t>
      </w:r>
      <w:proofErr w:type="spellEnd"/>
    </w:p>
    <w:p w:rsidR="00722086" w:rsidRPr="00A10E01" w:rsidRDefault="00722086" w:rsidP="00722086">
      <w:pPr>
        <w:contextualSpacing/>
        <w:rPr>
          <w:sz w:val="20"/>
          <w:szCs w:val="20"/>
        </w:rPr>
      </w:pPr>
    </w:p>
    <w:p w:rsidR="00EB0CB8" w:rsidRDefault="00EB0CB8" w:rsidP="00722086">
      <w:pPr>
        <w:contextualSpacing/>
        <w:rPr>
          <w:sz w:val="20"/>
          <w:szCs w:val="20"/>
        </w:rPr>
      </w:pPr>
      <w:r>
        <w:rPr>
          <w:sz w:val="20"/>
          <w:szCs w:val="20"/>
        </w:rPr>
        <w:t>И.о. начальника финансового управления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Е.В. Карелина</w:t>
      </w:r>
    </w:p>
    <w:p w:rsidR="00A97DE8" w:rsidRDefault="00A97DE8" w:rsidP="00722086">
      <w:pPr>
        <w:contextualSpacing/>
        <w:rPr>
          <w:sz w:val="20"/>
          <w:szCs w:val="20"/>
        </w:rPr>
      </w:pPr>
    </w:p>
    <w:p w:rsidR="00EB0CB8" w:rsidRDefault="00A97DE8" w:rsidP="00722086">
      <w:pPr>
        <w:contextualSpacing/>
        <w:rPr>
          <w:sz w:val="20"/>
          <w:szCs w:val="20"/>
        </w:rPr>
      </w:pPr>
      <w:r>
        <w:rPr>
          <w:sz w:val="20"/>
          <w:szCs w:val="20"/>
        </w:rPr>
        <w:t>Начальник п</w:t>
      </w:r>
      <w:r w:rsidRPr="00A10E01">
        <w:rPr>
          <w:sz w:val="20"/>
          <w:szCs w:val="20"/>
        </w:rPr>
        <w:t>равов</w:t>
      </w:r>
      <w:r>
        <w:rPr>
          <w:sz w:val="20"/>
          <w:szCs w:val="20"/>
        </w:rPr>
        <w:t>ого отдела</w:t>
      </w:r>
      <w:r w:rsidRPr="00A10E01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А.В.Воробьёв</w:t>
      </w:r>
    </w:p>
    <w:p w:rsidR="00A97DE8" w:rsidRDefault="00A97DE8" w:rsidP="00722086">
      <w:pPr>
        <w:contextualSpacing/>
        <w:rPr>
          <w:sz w:val="20"/>
          <w:szCs w:val="20"/>
        </w:rPr>
      </w:pPr>
    </w:p>
    <w:p w:rsidR="00EB0CB8" w:rsidRDefault="00EB0CB8" w:rsidP="00722086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Заведующая отделом по экономике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С.А. </w:t>
      </w:r>
      <w:proofErr w:type="spellStart"/>
      <w:r>
        <w:rPr>
          <w:sz w:val="20"/>
          <w:szCs w:val="20"/>
        </w:rPr>
        <w:t>Килячкова</w:t>
      </w:r>
      <w:proofErr w:type="spellEnd"/>
    </w:p>
    <w:p w:rsidR="00EB0CB8" w:rsidRDefault="00EB0CB8" w:rsidP="00722086">
      <w:pPr>
        <w:contextualSpacing/>
        <w:rPr>
          <w:sz w:val="20"/>
          <w:szCs w:val="20"/>
        </w:rPr>
      </w:pPr>
    </w:p>
    <w:p w:rsidR="00EB0CB8" w:rsidRDefault="00EB0CB8" w:rsidP="00722086">
      <w:pPr>
        <w:contextualSpacing/>
        <w:rPr>
          <w:sz w:val="20"/>
          <w:szCs w:val="20"/>
        </w:rPr>
      </w:pPr>
    </w:p>
    <w:p w:rsidR="00EB0CB8" w:rsidRDefault="00EB0CB8" w:rsidP="00722086">
      <w:pPr>
        <w:contextualSpacing/>
        <w:rPr>
          <w:sz w:val="20"/>
          <w:szCs w:val="20"/>
        </w:rPr>
      </w:pPr>
    </w:p>
    <w:p w:rsidR="00EB0CB8" w:rsidRPr="00A10E01" w:rsidRDefault="00EB0CB8" w:rsidP="00722086">
      <w:pPr>
        <w:contextualSpacing/>
        <w:rPr>
          <w:sz w:val="20"/>
          <w:szCs w:val="20"/>
        </w:rPr>
      </w:pPr>
    </w:p>
    <w:p w:rsidR="004D637F" w:rsidRPr="00A10E01" w:rsidRDefault="004D637F" w:rsidP="004D637F">
      <w:pPr>
        <w:rPr>
          <w:b/>
          <w:sz w:val="20"/>
          <w:szCs w:val="20"/>
        </w:rPr>
      </w:pPr>
      <w:r w:rsidRPr="00A10E01">
        <w:rPr>
          <w:sz w:val="20"/>
          <w:szCs w:val="20"/>
        </w:rPr>
        <w:t xml:space="preserve">Подготовила: </w:t>
      </w:r>
      <w:proofErr w:type="spellStart"/>
      <w:r>
        <w:rPr>
          <w:sz w:val="20"/>
          <w:szCs w:val="20"/>
        </w:rPr>
        <w:t>О.С.Слёзкина</w:t>
      </w:r>
      <w:proofErr w:type="spellEnd"/>
      <w:r w:rsidRPr="00A10E01">
        <w:rPr>
          <w:sz w:val="20"/>
          <w:szCs w:val="20"/>
        </w:rPr>
        <w:t xml:space="preserve"> </w:t>
      </w:r>
    </w:p>
    <w:p w:rsidR="00722086" w:rsidRPr="00A10E01" w:rsidRDefault="00722086" w:rsidP="00722086">
      <w:pPr>
        <w:contextualSpacing/>
        <w:rPr>
          <w:sz w:val="20"/>
          <w:szCs w:val="20"/>
        </w:rPr>
      </w:pPr>
    </w:p>
    <w:p w:rsidR="00702CF7" w:rsidRPr="00A10E01" w:rsidRDefault="00702CF7" w:rsidP="00702CF7">
      <w:pPr>
        <w:jc w:val="both"/>
        <w:rPr>
          <w:sz w:val="20"/>
          <w:szCs w:val="20"/>
        </w:rPr>
      </w:pPr>
    </w:p>
    <w:p w:rsidR="00702CF7" w:rsidRPr="00722086" w:rsidRDefault="00702CF7" w:rsidP="00702CF7">
      <w:pPr>
        <w:jc w:val="both"/>
      </w:pPr>
    </w:p>
    <w:p w:rsidR="00702CF7" w:rsidRPr="00722086" w:rsidRDefault="00702CF7" w:rsidP="00702CF7">
      <w:pPr>
        <w:jc w:val="both"/>
      </w:pPr>
    </w:p>
    <w:p w:rsidR="00702CF7" w:rsidRPr="00722086" w:rsidRDefault="00702CF7" w:rsidP="00702CF7">
      <w:pPr>
        <w:jc w:val="both"/>
      </w:pPr>
    </w:p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450A8D" w:rsidRDefault="00450A8D"/>
    <w:p w:rsidR="00450A8D" w:rsidRDefault="00450A8D"/>
    <w:p w:rsidR="00450A8D" w:rsidRDefault="00450A8D"/>
    <w:p w:rsidR="00450A8D" w:rsidRDefault="00450A8D"/>
    <w:p w:rsidR="00450A8D" w:rsidRDefault="00450A8D"/>
    <w:p w:rsidR="00450A8D" w:rsidRDefault="00450A8D"/>
    <w:p w:rsidR="00450A8D" w:rsidRDefault="00450A8D"/>
    <w:p w:rsidR="00450A8D" w:rsidRDefault="00450A8D"/>
    <w:p w:rsidR="00450A8D" w:rsidRDefault="00450A8D"/>
    <w:p w:rsidR="00450A8D" w:rsidRDefault="00450A8D"/>
    <w:p w:rsidR="00450A8D" w:rsidRDefault="00450A8D">
      <w:pPr>
        <w:sectPr w:rsidR="00450A8D" w:rsidSect="009F68C4">
          <w:pgSz w:w="11906" w:h="16838"/>
          <w:pgMar w:top="426" w:right="851" w:bottom="851" w:left="1276" w:header="709" w:footer="709" w:gutter="0"/>
          <w:cols w:space="708"/>
          <w:docGrid w:linePitch="360"/>
        </w:sectPr>
      </w:pPr>
    </w:p>
    <w:p w:rsidR="00450A8D" w:rsidRDefault="00450A8D" w:rsidP="00DD35ED">
      <w:pPr>
        <w:widowControl w:val="0"/>
        <w:jc w:val="right"/>
        <w:outlineLvl w:val="1"/>
      </w:pPr>
    </w:p>
    <w:sectPr w:rsidR="00450A8D" w:rsidSect="005D6E01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309B"/>
    <w:multiLevelType w:val="hybridMultilevel"/>
    <w:tmpl w:val="96DC1A40"/>
    <w:lvl w:ilvl="0" w:tplc="91A862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0AC444C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compat/>
  <w:rsids>
    <w:rsidRoot w:val="00F97FB4"/>
    <w:rsid w:val="00005667"/>
    <w:rsid w:val="00017C0B"/>
    <w:rsid w:val="0002187F"/>
    <w:rsid w:val="00031C07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A7562"/>
    <w:rsid w:val="000B1492"/>
    <w:rsid w:val="000B5254"/>
    <w:rsid w:val="000C7871"/>
    <w:rsid w:val="000D7E5A"/>
    <w:rsid w:val="000E47C8"/>
    <w:rsid w:val="000E514C"/>
    <w:rsid w:val="000F0BF4"/>
    <w:rsid w:val="000F4BF6"/>
    <w:rsid w:val="001032EF"/>
    <w:rsid w:val="00114348"/>
    <w:rsid w:val="00120B28"/>
    <w:rsid w:val="00121385"/>
    <w:rsid w:val="00132898"/>
    <w:rsid w:val="001337A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B6636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88E"/>
    <w:rsid w:val="002269DA"/>
    <w:rsid w:val="00227CCF"/>
    <w:rsid w:val="002355B0"/>
    <w:rsid w:val="002402E3"/>
    <w:rsid w:val="00241CA6"/>
    <w:rsid w:val="00244E08"/>
    <w:rsid w:val="00246B36"/>
    <w:rsid w:val="002556DA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C3B35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262FE"/>
    <w:rsid w:val="00334200"/>
    <w:rsid w:val="00337879"/>
    <w:rsid w:val="00342D22"/>
    <w:rsid w:val="00351596"/>
    <w:rsid w:val="00353C53"/>
    <w:rsid w:val="003657FE"/>
    <w:rsid w:val="00367F6F"/>
    <w:rsid w:val="003846F2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28B7"/>
    <w:rsid w:val="003D74AB"/>
    <w:rsid w:val="003E0A0C"/>
    <w:rsid w:val="00404D94"/>
    <w:rsid w:val="00406B04"/>
    <w:rsid w:val="00412590"/>
    <w:rsid w:val="00415622"/>
    <w:rsid w:val="00422325"/>
    <w:rsid w:val="0043013B"/>
    <w:rsid w:val="00445531"/>
    <w:rsid w:val="00450A8D"/>
    <w:rsid w:val="00460ADA"/>
    <w:rsid w:val="004610CA"/>
    <w:rsid w:val="004631F4"/>
    <w:rsid w:val="00471C7B"/>
    <w:rsid w:val="004818AF"/>
    <w:rsid w:val="00485953"/>
    <w:rsid w:val="004902B8"/>
    <w:rsid w:val="00490A68"/>
    <w:rsid w:val="004B10C3"/>
    <w:rsid w:val="004B23BA"/>
    <w:rsid w:val="004C2FF9"/>
    <w:rsid w:val="004C3AA1"/>
    <w:rsid w:val="004C4659"/>
    <w:rsid w:val="004C730F"/>
    <w:rsid w:val="004D0BE9"/>
    <w:rsid w:val="004D49DD"/>
    <w:rsid w:val="004D637F"/>
    <w:rsid w:val="004F0056"/>
    <w:rsid w:val="0050648F"/>
    <w:rsid w:val="0051589D"/>
    <w:rsid w:val="00517629"/>
    <w:rsid w:val="00520E01"/>
    <w:rsid w:val="005259AA"/>
    <w:rsid w:val="00530158"/>
    <w:rsid w:val="0055541B"/>
    <w:rsid w:val="00555A41"/>
    <w:rsid w:val="00563585"/>
    <w:rsid w:val="00596B78"/>
    <w:rsid w:val="00596C41"/>
    <w:rsid w:val="005C0632"/>
    <w:rsid w:val="005C46D6"/>
    <w:rsid w:val="005C5B6A"/>
    <w:rsid w:val="005D12FD"/>
    <w:rsid w:val="005D6E01"/>
    <w:rsid w:val="005F2558"/>
    <w:rsid w:val="005F2718"/>
    <w:rsid w:val="00600147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813C0"/>
    <w:rsid w:val="0069036A"/>
    <w:rsid w:val="00692817"/>
    <w:rsid w:val="006A240A"/>
    <w:rsid w:val="006A7EF6"/>
    <w:rsid w:val="006B02D5"/>
    <w:rsid w:val="006B3C89"/>
    <w:rsid w:val="006B4213"/>
    <w:rsid w:val="006B57FB"/>
    <w:rsid w:val="006B7021"/>
    <w:rsid w:val="006C119D"/>
    <w:rsid w:val="006C1510"/>
    <w:rsid w:val="006E0AA6"/>
    <w:rsid w:val="006E0AC5"/>
    <w:rsid w:val="006F0B3C"/>
    <w:rsid w:val="0070029A"/>
    <w:rsid w:val="00702CF7"/>
    <w:rsid w:val="00703B4E"/>
    <w:rsid w:val="007147D9"/>
    <w:rsid w:val="00722086"/>
    <w:rsid w:val="0072289B"/>
    <w:rsid w:val="00730662"/>
    <w:rsid w:val="00736D94"/>
    <w:rsid w:val="00737ABC"/>
    <w:rsid w:val="00737BAB"/>
    <w:rsid w:val="00746EF1"/>
    <w:rsid w:val="007517C3"/>
    <w:rsid w:val="007639C4"/>
    <w:rsid w:val="00765DEA"/>
    <w:rsid w:val="00766BF5"/>
    <w:rsid w:val="00776997"/>
    <w:rsid w:val="0077742E"/>
    <w:rsid w:val="007817C5"/>
    <w:rsid w:val="00782131"/>
    <w:rsid w:val="00782FD6"/>
    <w:rsid w:val="00786E65"/>
    <w:rsid w:val="00793DE5"/>
    <w:rsid w:val="00795BE5"/>
    <w:rsid w:val="007A7C2F"/>
    <w:rsid w:val="007B18D8"/>
    <w:rsid w:val="007B3FAA"/>
    <w:rsid w:val="007B5FDC"/>
    <w:rsid w:val="007C398E"/>
    <w:rsid w:val="007D0F00"/>
    <w:rsid w:val="007D2BF3"/>
    <w:rsid w:val="007D3CE0"/>
    <w:rsid w:val="007E0491"/>
    <w:rsid w:val="007F2DB5"/>
    <w:rsid w:val="007F3BDE"/>
    <w:rsid w:val="00801661"/>
    <w:rsid w:val="008113E9"/>
    <w:rsid w:val="00812664"/>
    <w:rsid w:val="00814779"/>
    <w:rsid w:val="00833789"/>
    <w:rsid w:val="008337E3"/>
    <w:rsid w:val="008449A6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E2DC1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D1622"/>
    <w:rsid w:val="009E0F68"/>
    <w:rsid w:val="009E4AC0"/>
    <w:rsid w:val="009F6448"/>
    <w:rsid w:val="009F68C4"/>
    <w:rsid w:val="009F700E"/>
    <w:rsid w:val="00A015C1"/>
    <w:rsid w:val="00A01E70"/>
    <w:rsid w:val="00A0735F"/>
    <w:rsid w:val="00A10E01"/>
    <w:rsid w:val="00A21A96"/>
    <w:rsid w:val="00A22987"/>
    <w:rsid w:val="00A35C65"/>
    <w:rsid w:val="00A412B0"/>
    <w:rsid w:val="00A43867"/>
    <w:rsid w:val="00A52AE9"/>
    <w:rsid w:val="00A63015"/>
    <w:rsid w:val="00A73A33"/>
    <w:rsid w:val="00A77275"/>
    <w:rsid w:val="00A938EF"/>
    <w:rsid w:val="00A94155"/>
    <w:rsid w:val="00A97DE8"/>
    <w:rsid w:val="00AA22DE"/>
    <w:rsid w:val="00AA2F85"/>
    <w:rsid w:val="00AB0D86"/>
    <w:rsid w:val="00AB1043"/>
    <w:rsid w:val="00AB2E07"/>
    <w:rsid w:val="00AC048D"/>
    <w:rsid w:val="00AC761C"/>
    <w:rsid w:val="00AE6356"/>
    <w:rsid w:val="00AF2EC2"/>
    <w:rsid w:val="00AF7598"/>
    <w:rsid w:val="00B015B6"/>
    <w:rsid w:val="00B125E4"/>
    <w:rsid w:val="00B20793"/>
    <w:rsid w:val="00B22B10"/>
    <w:rsid w:val="00B27AF2"/>
    <w:rsid w:val="00B31CDC"/>
    <w:rsid w:val="00B33C78"/>
    <w:rsid w:val="00B3649C"/>
    <w:rsid w:val="00B47F10"/>
    <w:rsid w:val="00B55C3E"/>
    <w:rsid w:val="00B61E12"/>
    <w:rsid w:val="00B71AC3"/>
    <w:rsid w:val="00B76D41"/>
    <w:rsid w:val="00B81775"/>
    <w:rsid w:val="00B8410E"/>
    <w:rsid w:val="00B9516E"/>
    <w:rsid w:val="00BA3F34"/>
    <w:rsid w:val="00BB01C1"/>
    <w:rsid w:val="00BB5F3F"/>
    <w:rsid w:val="00BC1666"/>
    <w:rsid w:val="00BC174C"/>
    <w:rsid w:val="00BC6292"/>
    <w:rsid w:val="00BD7604"/>
    <w:rsid w:val="00BE2522"/>
    <w:rsid w:val="00BF207D"/>
    <w:rsid w:val="00BF2C43"/>
    <w:rsid w:val="00C01752"/>
    <w:rsid w:val="00C028E8"/>
    <w:rsid w:val="00C14E16"/>
    <w:rsid w:val="00C1646B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07E"/>
    <w:rsid w:val="00CD725E"/>
    <w:rsid w:val="00CE0F87"/>
    <w:rsid w:val="00CE119F"/>
    <w:rsid w:val="00CE36CB"/>
    <w:rsid w:val="00CE3FC3"/>
    <w:rsid w:val="00CE7127"/>
    <w:rsid w:val="00CE73FB"/>
    <w:rsid w:val="00CE7A96"/>
    <w:rsid w:val="00D105ED"/>
    <w:rsid w:val="00D1383A"/>
    <w:rsid w:val="00D1461D"/>
    <w:rsid w:val="00D1726E"/>
    <w:rsid w:val="00D22A64"/>
    <w:rsid w:val="00D22FC8"/>
    <w:rsid w:val="00D2360E"/>
    <w:rsid w:val="00D30217"/>
    <w:rsid w:val="00D36848"/>
    <w:rsid w:val="00D36E2E"/>
    <w:rsid w:val="00D47893"/>
    <w:rsid w:val="00D5003C"/>
    <w:rsid w:val="00D74F7A"/>
    <w:rsid w:val="00D808B7"/>
    <w:rsid w:val="00D8706E"/>
    <w:rsid w:val="00D87795"/>
    <w:rsid w:val="00D9142C"/>
    <w:rsid w:val="00D96D95"/>
    <w:rsid w:val="00D97770"/>
    <w:rsid w:val="00DA02AE"/>
    <w:rsid w:val="00DA22DA"/>
    <w:rsid w:val="00DA4627"/>
    <w:rsid w:val="00DB5905"/>
    <w:rsid w:val="00DB73FB"/>
    <w:rsid w:val="00DC2645"/>
    <w:rsid w:val="00DD35ED"/>
    <w:rsid w:val="00DF0E3C"/>
    <w:rsid w:val="00E015CB"/>
    <w:rsid w:val="00E127AF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2212"/>
    <w:rsid w:val="00E7675C"/>
    <w:rsid w:val="00E80AE7"/>
    <w:rsid w:val="00E959DE"/>
    <w:rsid w:val="00E96438"/>
    <w:rsid w:val="00EA371F"/>
    <w:rsid w:val="00EB0CB8"/>
    <w:rsid w:val="00EB2C99"/>
    <w:rsid w:val="00EC114F"/>
    <w:rsid w:val="00EC6D5E"/>
    <w:rsid w:val="00EE1BEF"/>
    <w:rsid w:val="00EE69D8"/>
    <w:rsid w:val="00EE79C7"/>
    <w:rsid w:val="00F06671"/>
    <w:rsid w:val="00F12BF0"/>
    <w:rsid w:val="00F3163D"/>
    <w:rsid w:val="00F40BC5"/>
    <w:rsid w:val="00F55BAC"/>
    <w:rsid w:val="00F63BD6"/>
    <w:rsid w:val="00F72C5B"/>
    <w:rsid w:val="00F81780"/>
    <w:rsid w:val="00F81E00"/>
    <w:rsid w:val="00F92626"/>
    <w:rsid w:val="00F9309A"/>
    <w:rsid w:val="00F95033"/>
    <w:rsid w:val="00F95B0E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2C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702CF7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Normal (Web)"/>
    <w:basedOn w:val="a"/>
    <w:rsid w:val="00702CF7"/>
    <w:pPr>
      <w:spacing w:before="100" w:beforeAutospacing="1" w:after="100" w:afterAutospacing="1"/>
    </w:pPr>
  </w:style>
  <w:style w:type="character" w:styleId="a9">
    <w:name w:val="Strong"/>
    <w:basedOn w:val="a0"/>
    <w:qFormat/>
    <w:rsid w:val="00702CF7"/>
    <w:rPr>
      <w:b/>
      <w:bCs/>
    </w:rPr>
  </w:style>
  <w:style w:type="paragraph" w:customStyle="1" w:styleId="ConsPlusNormal">
    <w:name w:val="ConsPlusNormal"/>
    <w:rsid w:val="0043013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5D6E0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A1D9F-0381-4D2E-A5C6-BE958BED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gladilina</cp:lastModifiedBy>
  <cp:revision>32</cp:revision>
  <cp:lastPrinted>2015-03-30T06:05:00Z</cp:lastPrinted>
  <dcterms:created xsi:type="dcterms:W3CDTF">2015-02-18T04:35:00Z</dcterms:created>
  <dcterms:modified xsi:type="dcterms:W3CDTF">2015-03-30T06:05:00Z</dcterms:modified>
</cp:coreProperties>
</file>