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73" w:rsidRPr="00694881" w:rsidRDefault="00FF610B" w:rsidP="00F12673">
      <w:pPr>
        <w:jc w:val="center"/>
        <w:rPr>
          <w:rFonts w:ascii="Times New Roman" w:hAnsi="Times New Roman" w:cs="Times New Roman"/>
          <w:b/>
          <w:sz w:val="36"/>
          <w:szCs w:val="36"/>
        </w:rPr>
      </w:pPr>
      <w:r w:rsidRPr="00694881">
        <w:rPr>
          <w:rFonts w:ascii="Times New Roman" w:hAnsi="Times New Roman" w:cs="Times New Roman"/>
          <w:b/>
          <w:noProof/>
          <w:sz w:val="36"/>
          <w:szCs w:val="36"/>
          <w:lang w:eastAsia="ru-RU"/>
        </w:rPr>
        <mc:AlternateContent>
          <mc:Choice Requires="wps">
            <w:drawing>
              <wp:inline distT="0" distB="0" distL="0" distR="0" wp14:anchorId="7A24E93E" wp14:editId="7514DF3D">
                <wp:extent cx="302260" cy="302260"/>
                <wp:effectExtent l="0" t="0" r="0" b="0"/>
                <wp:docPr id="1" name="Прямоугольник 1" descr="https://selskayanov.info/storage/%D0%A4%D0%BE%D1%82%D0%BE/2023/%D0%B0%D0%B2%D0%B3%D1%83%D1%81%D1%82/ZYAYF3LQ3iOzJXiX.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selskayanov.info/storage/%D0%A4%D0%BE%D1%82%D0%BE/2023/%D0%B0%D0%B2%D0%B3%D1%83%D1%81%D1%82/ZYAYF3LQ3iOzJXiX.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" filled="f" stroked="f">
                <o:lock v:ext="edit" aspectratio="t"/>
                <w10:anchorlock/>
              </v:rect>
            </w:pict>
          </mc:Fallback>
        </mc:AlternateContent>
      </w:r>
      <w:r w:rsidR="00F12673" w:rsidRPr="00694881">
        <w:rPr>
          <w:rFonts w:ascii="Times New Roman" w:hAnsi="Times New Roman" w:cs="Times New Roman"/>
          <w:b/>
          <w:sz w:val="36"/>
          <w:szCs w:val="36"/>
        </w:rPr>
        <w:t>Рассрочка - это кредит или нет?</w:t>
      </w:r>
    </w:p>
    <w:p w:rsidR="00F75033" w:rsidRPr="00694881" w:rsidRDefault="00F12673" w:rsidP="00F75033">
      <w:pPr>
        <w:spacing w:after="0"/>
        <w:jc w:val="both"/>
        <w:rPr>
          <w:rFonts w:ascii="Times New Roman" w:eastAsia="Times New Roman" w:hAnsi="Times New Roman" w:cs="Times New Roman"/>
          <w:sz w:val="24"/>
          <w:szCs w:val="24"/>
          <w:lang w:eastAsia="ru-RU"/>
        </w:rPr>
      </w:pPr>
      <w:r w:rsidRPr="00694881">
        <w:rPr>
          <w:rFonts w:ascii="Times New Roman" w:eastAsia="Times New Roman" w:hAnsi="Times New Roman" w:cs="Times New Roman"/>
          <w:b/>
          <w:noProof/>
          <w:sz w:val="24"/>
          <w:szCs w:val="24"/>
          <w:lang w:eastAsia="ru-RU"/>
        </w:rPr>
        <w:drawing>
          <wp:anchor distT="0" distB="0" distL="114300" distR="114300" simplePos="0" relativeHeight="251658240" behindDoc="1" locked="0" layoutInCell="1" allowOverlap="1" wp14:anchorId="47065D7C" wp14:editId="5A3D460C">
            <wp:simplePos x="0" y="0"/>
            <wp:positionH relativeFrom="column">
              <wp:posOffset>3054350</wp:posOffset>
            </wp:positionH>
            <wp:positionV relativeFrom="paragraph">
              <wp:posOffset>17780</wp:posOffset>
            </wp:positionV>
            <wp:extent cx="2893695" cy="2169795"/>
            <wp:effectExtent l="0" t="0" r="1905" b="1905"/>
            <wp:wrapTight wrapText="bothSides">
              <wp:wrapPolygon edited="0">
                <wp:start x="0" y="0"/>
                <wp:lineTo x="0" y="21429"/>
                <wp:lineTo x="21472" y="21429"/>
                <wp:lineTo x="21472" y="0"/>
                <wp:lineTo x="0" y="0"/>
              </wp:wrapPolygon>
            </wp:wrapTight>
            <wp:docPr id="2" name="Рисунок 2" descr="C:\Users\admin\Desktop\СТАРЫЙ КОМП\Суханова Е.А\Информация для сайта\ЗПП -2023\f15fca986ff2d8656a51653fb444d56be0669737финанс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СТАРЫЙ КОМП\Суханова Е.А\Информация для сайта\ЗПП -2023\f15fca986ff2d8656a51653fb444d56be0669737финансы.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3695" cy="216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033" w:rsidRPr="00F75033">
        <w:rPr>
          <w:rFonts w:ascii="Times New Roman" w:eastAsia="Times New Roman" w:hAnsi="Times New Roman" w:cs="Times New Roman"/>
          <w:b/>
          <w:sz w:val="24"/>
          <w:szCs w:val="24"/>
          <w:lang w:eastAsia="ru-RU"/>
        </w:rPr>
        <w:t>Рассрочка</w:t>
      </w:r>
      <w:r w:rsidR="00F75033" w:rsidRPr="00F75033">
        <w:rPr>
          <w:rFonts w:ascii="Times New Roman" w:eastAsia="Times New Roman" w:hAnsi="Times New Roman" w:cs="Times New Roman"/>
          <w:sz w:val="24"/>
          <w:szCs w:val="24"/>
          <w:lang w:eastAsia="ru-RU"/>
        </w:rPr>
        <w:t xml:space="preserve"> – популярная услуга, ее предлагают сейчас и банки, и магазины, и </w:t>
      </w:r>
      <w:proofErr w:type="spellStart"/>
      <w:r w:rsidR="00F75033" w:rsidRPr="00F75033">
        <w:rPr>
          <w:rFonts w:ascii="Times New Roman" w:eastAsia="Times New Roman" w:hAnsi="Times New Roman" w:cs="Times New Roman"/>
          <w:sz w:val="24"/>
          <w:szCs w:val="24"/>
          <w:lang w:eastAsia="ru-RU"/>
        </w:rPr>
        <w:t>маркетплейсы</w:t>
      </w:r>
      <w:proofErr w:type="spellEnd"/>
      <w:r w:rsidR="00F75033" w:rsidRPr="00F75033">
        <w:rPr>
          <w:rFonts w:ascii="Times New Roman" w:eastAsia="Times New Roman" w:hAnsi="Times New Roman" w:cs="Times New Roman"/>
          <w:sz w:val="24"/>
          <w:szCs w:val="24"/>
          <w:lang w:eastAsia="ru-RU"/>
        </w:rPr>
        <w:t>. Для покупателя это удобно, поскольку не нужно сразу отдавать за товар 100% стоимости. Мы выяснили, какие у этого инструмента есть нюансы и чем он отличается от BNPL-сервисов, когда за товар тоже платят частями.</w:t>
      </w:r>
    </w:p>
    <w:p w:rsidR="00FF610B" w:rsidRPr="00694881" w:rsidRDefault="00FF610B" w:rsidP="00F75033">
      <w:pPr>
        <w:spacing w:after="0"/>
        <w:jc w:val="both"/>
        <w:rPr>
          <w:rFonts w:ascii="Times New Roman" w:eastAsia="Times New Roman" w:hAnsi="Times New Roman" w:cs="Times New Roman"/>
          <w:b/>
          <w:sz w:val="16"/>
          <w:szCs w:val="16"/>
          <w:lang w:eastAsia="ru-RU"/>
        </w:rPr>
      </w:pPr>
    </w:p>
    <w:p w:rsidR="00F75033" w:rsidRPr="00694881" w:rsidRDefault="00F75033" w:rsidP="00F75033">
      <w:pPr>
        <w:spacing w:after="0"/>
        <w:jc w:val="both"/>
        <w:rPr>
          <w:rFonts w:ascii="Times New Roman" w:eastAsia="Times New Roman" w:hAnsi="Times New Roman" w:cs="Times New Roman"/>
          <w:b/>
          <w:sz w:val="24"/>
          <w:szCs w:val="24"/>
          <w:lang w:eastAsia="ru-RU"/>
        </w:rPr>
      </w:pPr>
      <w:r w:rsidRPr="00694881">
        <w:rPr>
          <w:rFonts w:ascii="Times New Roman" w:eastAsia="Times New Roman" w:hAnsi="Times New Roman" w:cs="Times New Roman"/>
          <w:b/>
          <w:sz w:val="24"/>
          <w:szCs w:val="24"/>
          <w:lang w:eastAsia="ru-RU"/>
        </w:rPr>
        <w:t>Что такое рассрочка?</w:t>
      </w:r>
    </w:p>
    <w:p w:rsidR="00F75033" w:rsidRPr="00694881" w:rsidRDefault="00F75033" w:rsidP="00F75033">
      <w:pPr>
        <w:spacing w:after="0"/>
        <w:jc w:val="both"/>
        <w:rPr>
          <w:rFonts w:ascii="Times New Roman" w:eastAsia="Times New Roman" w:hAnsi="Times New Roman" w:cs="Times New Roman"/>
          <w:sz w:val="24"/>
          <w:szCs w:val="24"/>
          <w:lang w:eastAsia="ru-RU"/>
        </w:rPr>
      </w:pPr>
      <w:r w:rsidRPr="00F75033">
        <w:rPr>
          <w:rFonts w:ascii="Times New Roman" w:eastAsia="Times New Roman" w:hAnsi="Times New Roman" w:cs="Times New Roman"/>
          <w:sz w:val="24"/>
          <w:szCs w:val="24"/>
          <w:lang w:eastAsia="ru-RU"/>
        </w:rPr>
        <w:t>Название услуги «рассрочка» говорит само за себя: при покупке товара его стоимость можно «рассрочить», то есть распределить по времени на несколько этапов. В рассрочку можно купить смартфон, заказать кухонный гарнитур или приобрести образовательный онлайн-курс. Выгода для покупателя очевидна: можно стать обладателем какой-то вещи или услуги и не расставаться с крупной суммой сразу.</w:t>
      </w:r>
    </w:p>
    <w:p w:rsidR="00FF610B" w:rsidRPr="00694881" w:rsidRDefault="00FF610B" w:rsidP="00F75033">
      <w:pPr>
        <w:spacing w:after="0"/>
        <w:jc w:val="both"/>
        <w:rPr>
          <w:rFonts w:ascii="Times New Roman" w:eastAsia="Times New Roman" w:hAnsi="Times New Roman" w:cs="Times New Roman"/>
          <w:b/>
          <w:sz w:val="16"/>
          <w:szCs w:val="16"/>
          <w:lang w:eastAsia="ru-RU"/>
        </w:rPr>
      </w:pPr>
    </w:p>
    <w:p w:rsidR="00F75033" w:rsidRPr="00694881" w:rsidRDefault="00F75033" w:rsidP="00F75033">
      <w:pPr>
        <w:spacing w:after="0"/>
        <w:jc w:val="both"/>
        <w:rPr>
          <w:rFonts w:ascii="Times New Roman" w:eastAsia="Times New Roman" w:hAnsi="Times New Roman" w:cs="Times New Roman"/>
          <w:b/>
          <w:sz w:val="24"/>
          <w:szCs w:val="24"/>
          <w:lang w:eastAsia="ru-RU"/>
        </w:rPr>
      </w:pPr>
      <w:r w:rsidRPr="00F75033">
        <w:rPr>
          <w:rFonts w:ascii="Times New Roman" w:eastAsia="Times New Roman" w:hAnsi="Times New Roman" w:cs="Times New Roman"/>
          <w:b/>
          <w:sz w:val="24"/>
          <w:szCs w:val="24"/>
          <w:lang w:eastAsia="ru-RU"/>
        </w:rPr>
        <w:t>Рассрочка выгодна не только покупателю, но и другим участникам</w:t>
      </w:r>
      <w:r w:rsidRPr="00694881">
        <w:rPr>
          <w:rFonts w:ascii="Times New Roman" w:eastAsia="Times New Roman" w:hAnsi="Times New Roman" w:cs="Times New Roman"/>
          <w:b/>
          <w:sz w:val="24"/>
          <w:szCs w:val="24"/>
          <w:lang w:eastAsia="ru-RU"/>
        </w:rPr>
        <w:t xml:space="preserve"> сделки:</w:t>
      </w:r>
    </w:p>
    <w:p w:rsidR="00F75033" w:rsidRPr="00694881" w:rsidRDefault="00F75033" w:rsidP="00F75033">
      <w:pPr>
        <w:pStyle w:val="a3"/>
        <w:numPr>
          <w:ilvl w:val="0"/>
          <w:numId w:val="4"/>
        </w:numPr>
        <w:spacing w:after="0"/>
        <w:jc w:val="both"/>
        <w:rPr>
          <w:rFonts w:ascii="Times New Roman" w:hAnsi="Times New Roman" w:cs="Times New Roman"/>
          <w:sz w:val="24"/>
          <w:szCs w:val="24"/>
          <w:lang w:eastAsia="ru-RU"/>
        </w:rPr>
      </w:pPr>
      <w:r w:rsidRPr="00694881">
        <w:rPr>
          <w:rFonts w:ascii="Times New Roman" w:hAnsi="Times New Roman" w:cs="Times New Roman"/>
          <w:sz w:val="24"/>
          <w:szCs w:val="24"/>
          <w:lang w:eastAsia="ru-RU"/>
        </w:rPr>
        <w:t>магазину, поскольку это позволяет ему привлечь клиентов, которые не готовы расстаться со всей суммой сразу или не располагают ею в момент покупки;</w:t>
      </w:r>
    </w:p>
    <w:p w:rsidR="00F75033" w:rsidRPr="00694881" w:rsidRDefault="00F75033" w:rsidP="00F75033">
      <w:pPr>
        <w:pStyle w:val="a3"/>
        <w:numPr>
          <w:ilvl w:val="0"/>
          <w:numId w:val="4"/>
        </w:numPr>
        <w:spacing w:after="0"/>
        <w:jc w:val="both"/>
        <w:rPr>
          <w:rFonts w:ascii="Times New Roman" w:hAnsi="Times New Roman" w:cs="Times New Roman"/>
          <w:sz w:val="24"/>
          <w:szCs w:val="24"/>
          <w:lang w:eastAsia="ru-RU"/>
        </w:rPr>
      </w:pPr>
      <w:r w:rsidRPr="00694881">
        <w:rPr>
          <w:rFonts w:ascii="Times New Roman" w:hAnsi="Times New Roman" w:cs="Times New Roman"/>
          <w:sz w:val="24"/>
          <w:szCs w:val="24"/>
        </w:rPr>
        <w:t>банку</w:t>
      </w:r>
      <w:r w:rsidRPr="00694881">
        <w:rPr>
          <w:rFonts w:ascii="Times New Roman" w:hAnsi="Times New Roman" w:cs="Times New Roman"/>
          <w:sz w:val="24"/>
          <w:szCs w:val="24"/>
          <w:lang w:eastAsia="ru-RU"/>
        </w:rPr>
        <w:t>, который одалживает деньги и получает за это вознаграждение в виде процентов.</w:t>
      </w:r>
    </w:p>
    <w:p w:rsidR="00F75033" w:rsidRPr="00694881" w:rsidRDefault="00F75033" w:rsidP="00F75033">
      <w:pPr>
        <w:spacing w:after="0"/>
        <w:jc w:val="both"/>
        <w:rPr>
          <w:rFonts w:ascii="Times New Roman" w:hAnsi="Times New Roman" w:cs="Times New Roman"/>
          <w:sz w:val="24"/>
          <w:szCs w:val="24"/>
          <w:lang w:eastAsia="ru-RU"/>
        </w:rPr>
      </w:pPr>
      <w:r w:rsidRPr="00694881">
        <w:rPr>
          <w:rFonts w:ascii="Times New Roman" w:hAnsi="Times New Roman" w:cs="Times New Roman"/>
          <w:sz w:val="24"/>
          <w:szCs w:val="24"/>
          <w:lang w:eastAsia="ru-RU"/>
        </w:rPr>
        <w:t>Кто-то возразит и скажет, что рассрочка не предполагает выплату процентов. Покупатель, как правило, действительно не переплачивает. А вот магазин определенные издержки несет. </w:t>
      </w:r>
    </w:p>
    <w:p w:rsidR="00F75033" w:rsidRPr="00694881" w:rsidRDefault="00F75033" w:rsidP="00F75033">
      <w:pPr>
        <w:spacing w:after="0"/>
        <w:jc w:val="both"/>
        <w:rPr>
          <w:rFonts w:ascii="Times New Roman" w:hAnsi="Times New Roman" w:cs="Times New Roman"/>
          <w:i/>
          <w:sz w:val="24"/>
          <w:szCs w:val="24"/>
          <w:lang w:eastAsia="ru-RU"/>
        </w:rPr>
      </w:pPr>
      <w:r w:rsidRPr="00694881">
        <w:rPr>
          <w:rFonts w:ascii="Times New Roman" w:hAnsi="Times New Roman" w:cs="Times New Roman"/>
          <w:i/>
          <w:sz w:val="24"/>
          <w:szCs w:val="24"/>
          <w:lang w:eastAsia="ru-RU"/>
        </w:rPr>
        <w:t xml:space="preserve">«По своей юридической сути рассрочка – это краткосрочный кредит, – поясняет аналитик </w:t>
      </w:r>
      <w:proofErr w:type="spellStart"/>
      <w:r w:rsidRPr="00694881">
        <w:rPr>
          <w:rFonts w:ascii="Times New Roman" w:hAnsi="Times New Roman" w:cs="Times New Roman"/>
          <w:i/>
          <w:sz w:val="24"/>
          <w:szCs w:val="24"/>
          <w:lang w:eastAsia="ru-RU"/>
        </w:rPr>
        <w:t>Банки</w:t>
      </w:r>
      <w:proofErr w:type="gramStart"/>
      <w:r w:rsidRPr="00694881">
        <w:rPr>
          <w:rFonts w:ascii="Times New Roman" w:hAnsi="Times New Roman" w:cs="Times New Roman"/>
          <w:i/>
          <w:sz w:val="24"/>
          <w:szCs w:val="24"/>
          <w:lang w:eastAsia="ru-RU"/>
        </w:rPr>
        <w:t>.р</w:t>
      </w:r>
      <w:proofErr w:type="gramEnd"/>
      <w:r w:rsidRPr="00694881">
        <w:rPr>
          <w:rFonts w:ascii="Times New Roman" w:hAnsi="Times New Roman" w:cs="Times New Roman"/>
          <w:i/>
          <w:sz w:val="24"/>
          <w:szCs w:val="24"/>
          <w:lang w:eastAsia="ru-RU"/>
        </w:rPr>
        <w:t>у</w:t>
      </w:r>
      <w:proofErr w:type="spellEnd"/>
      <w:r w:rsidRPr="00694881">
        <w:rPr>
          <w:rFonts w:ascii="Times New Roman" w:hAnsi="Times New Roman" w:cs="Times New Roman"/>
          <w:i/>
          <w:sz w:val="24"/>
          <w:szCs w:val="24"/>
          <w:lang w:eastAsia="ru-RU"/>
        </w:rPr>
        <w:t xml:space="preserve">  Инна </w:t>
      </w:r>
      <w:proofErr w:type="spellStart"/>
      <w:r w:rsidRPr="00694881">
        <w:rPr>
          <w:rFonts w:ascii="Times New Roman" w:hAnsi="Times New Roman" w:cs="Times New Roman"/>
          <w:i/>
          <w:sz w:val="24"/>
          <w:szCs w:val="24"/>
          <w:lang w:eastAsia="ru-RU"/>
        </w:rPr>
        <w:t>Солдатенкова</w:t>
      </w:r>
      <w:proofErr w:type="spellEnd"/>
      <w:r w:rsidRPr="00694881">
        <w:rPr>
          <w:rFonts w:ascii="Times New Roman" w:hAnsi="Times New Roman" w:cs="Times New Roman"/>
          <w:i/>
          <w:sz w:val="24"/>
          <w:szCs w:val="24"/>
          <w:lang w:eastAsia="ru-RU"/>
        </w:rPr>
        <w:t>. – При покупке товара в рассрочку покупатель подписывает кредитный договор с банком, где указывается срок, сумма, периодичность платежей и даже процентная ставка. Однако в отличие от классического кредитования оплату процентов берет на себя продавец».</w:t>
      </w:r>
    </w:p>
    <w:p w:rsidR="00F75033" w:rsidRPr="00694881" w:rsidRDefault="00F75033" w:rsidP="00F75033">
      <w:pPr>
        <w:spacing w:after="0"/>
        <w:jc w:val="both"/>
        <w:rPr>
          <w:rFonts w:ascii="Times New Roman" w:hAnsi="Times New Roman" w:cs="Times New Roman"/>
          <w:b/>
          <w:sz w:val="24"/>
          <w:szCs w:val="24"/>
        </w:rPr>
      </w:pPr>
      <w:r w:rsidRPr="00694881">
        <w:rPr>
          <w:rFonts w:ascii="Times New Roman" w:hAnsi="Times New Roman" w:cs="Times New Roman"/>
          <w:b/>
          <w:sz w:val="24"/>
          <w:szCs w:val="24"/>
        </w:rPr>
        <w:t>Пример:</w:t>
      </w:r>
    </w:p>
    <w:p w:rsidR="00F75033" w:rsidRPr="00694881" w:rsidRDefault="00F75033" w:rsidP="00F75033">
      <w:pPr>
        <w:spacing w:after="0"/>
        <w:jc w:val="both"/>
        <w:rPr>
          <w:rFonts w:ascii="Times New Roman" w:hAnsi="Times New Roman" w:cs="Times New Roman"/>
          <w:i/>
          <w:sz w:val="24"/>
          <w:szCs w:val="24"/>
        </w:rPr>
      </w:pPr>
      <w:r w:rsidRPr="00694881">
        <w:rPr>
          <w:rFonts w:ascii="Times New Roman" w:hAnsi="Times New Roman" w:cs="Times New Roman"/>
          <w:i/>
          <w:sz w:val="24"/>
          <w:szCs w:val="24"/>
        </w:rPr>
        <w:t>Покупатель Николай Н. заключил договор рассрочки на смартфон за 80 000 рублей. Общую сумму договорились разбить на 10 месяцев. Таким образом, ежемесячный платеж для Николая Н. составит 8 000 рублей. При этом банк заплатит за Николая Н. магазину не 80 000 рублей, а 75 000. Таким образом, его комиссия за услугу предоставления денег составит 6,25%.</w:t>
      </w:r>
    </w:p>
    <w:p w:rsidR="00FF610B" w:rsidRPr="00694881" w:rsidRDefault="00FF610B" w:rsidP="00F75033">
      <w:pPr>
        <w:spacing w:after="0"/>
        <w:jc w:val="both"/>
        <w:rPr>
          <w:rFonts w:ascii="Times New Roman" w:hAnsi="Times New Roman" w:cs="Times New Roman"/>
          <w:b/>
          <w:i/>
          <w:sz w:val="16"/>
          <w:szCs w:val="16"/>
        </w:rPr>
      </w:pPr>
    </w:p>
    <w:p w:rsidR="00F75033" w:rsidRPr="00694881" w:rsidRDefault="00F75033" w:rsidP="00F75033">
      <w:pPr>
        <w:spacing w:after="0"/>
        <w:jc w:val="both"/>
        <w:rPr>
          <w:rFonts w:ascii="Times New Roman" w:hAnsi="Times New Roman" w:cs="Times New Roman"/>
          <w:b/>
          <w:i/>
          <w:sz w:val="24"/>
          <w:szCs w:val="24"/>
        </w:rPr>
      </w:pPr>
      <w:r w:rsidRPr="00694881">
        <w:rPr>
          <w:rFonts w:ascii="Times New Roman" w:hAnsi="Times New Roman" w:cs="Times New Roman"/>
          <w:b/>
          <w:i/>
          <w:sz w:val="24"/>
          <w:szCs w:val="24"/>
        </w:rPr>
        <w:t>То есть рассрочка – это кредит, имеющий свои особенности. Во-первых, проценты платит не клиент, а магазин, а во-вторых, заем является целевым, т.е. заемщик не получает деньги на руки – банк напрямую перечисляет их продавцу.</w:t>
      </w:r>
    </w:p>
    <w:p w:rsidR="00FF610B" w:rsidRPr="00694881" w:rsidRDefault="00FF610B" w:rsidP="00F75033">
      <w:pPr>
        <w:spacing w:after="0"/>
        <w:jc w:val="both"/>
        <w:rPr>
          <w:rFonts w:ascii="Times New Roman" w:hAnsi="Times New Roman" w:cs="Times New Roman"/>
          <w:b/>
          <w:sz w:val="16"/>
          <w:szCs w:val="16"/>
        </w:rPr>
      </w:pPr>
    </w:p>
    <w:p w:rsidR="00F75033" w:rsidRPr="00694881" w:rsidRDefault="00F75033" w:rsidP="00F75033">
      <w:pPr>
        <w:spacing w:after="0"/>
        <w:jc w:val="both"/>
        <w:rPr>
          <w:rFonts w:ascii="Times New Roman" w:hAnsi="Times New Roman" w:cs="Times New Roman"/>
          <w:b/>
          <w:sz w:val="24"/>
          <w:szCs w:val="24"/>
        </w:rPr>
      </w:pPr>
      <w:r w:rsidRPr="00694881">
        <w:rPr>
          <w:rFonts w:ascii="Times New Roman" w:hAnsi="Times New Roman" w:cs="Times New Roman"/>
          <w:b/>
          <w:sz w:val="24"/>
          <w:szCs w:val="24"/>
        </w:rPr>
        <w:t>Покупай сейчас, плати потом</w:t>
      </w:r>
    </w:p>
    <w:p w:rsidR="00F75033" w:rsidRPr="00694881" w:rsidRDefault="00F75033" w:rsidP="00F75033">
      <w:pPr>
        <w:spacing w:after="0"/>
        <w:jc w:val="both"/>
        <w:rPr>
          <w:rFonts w:ascii="Times New Roman" w:hAnsi="Times New Roman" w:cs="Times New Roman"/>
          <w:sz w:val="24"/>
          <w:szCs w:val="24"/>
        </w:rPr>
      </w:pPr>
      <w:r w:rsidRPr="00694881">
        <w:rPr>
          <w:rFonts w:ascii="Times New Roman" w:hAnsi="Times New Roman" w:cs="Times New Roman"/>
          <w:sz w:val="24"/>
          <w:szCs w:val="24"/>
        </w:rPr>
        <w:t xml:space="preserve">Также в России набирают популярность так </w:t>
      </w:r>
      <w:proofErr w:type="gramStart"/>
      <w:r w:rsidRPr="00694881">
        <w:rPr>
          <w:rFonts w:ascii="Times New Roman" w:hAnsi="Times New Roman" w:cs="Times New Roman"/>
          <w:sz w:val="24"/>
          <w:szCs w:val="24"/>
        </w:rPr>
        <w:t>называемые</w:t>
      </w:r>
      <w:proofErr w:type="gramEnd"/>
      <w:r w:rsidRPr="00694881">
        <w:rPr>
          <w:rFonts w:ascii="Times New Roman" w:hAnsi="Times New Roman" w:cs="Times New Roman"/>
          <w:sz w:val="24"/>
          <w:szCs w:val="24"/>
        </w:rPr>
        <w:t xml:space="preserve"> BNPL-сервисы (</w:t>
      </w:r>
      <w:proofErr w:type="spellStart"/>
      <w:r w:rsidRPr="00694881">
        <w:rPr>
          <w:rFonts w:ascii="Times New Roman" w:hAnsi="Times New Roman" w:cs="Times New Roman"/>
          <w:sz w:val="24"/>
          <w:szCs w:val="24"/>
        </w:rPr>
        <w:t>buy</w:t>
      </w:r>
      <w:proofErr w:type="spellEnd"/>
      <w:r w:rsidRPr="00694881">
        <w:rPr>
          <w:rFonts w:ascii="Times New Roman" w:hAnsi="Times New Roman" w:cs="Times New Roman"/>
          <w:sz w:val="24"/>
          <w:szCs w:val="24"/>
        </w:rPr>
        <w:t xml:space="preserve"> </w:t>
      </w:r>
      <w:proofErr w:type="spellStart"/>
      <w:r w:rsidRPr="00694881">
        <w:rPr>
          <w:rFonts w:ascii="Times New Roman" w:hAnsi="Times New Roman" w:cs="Times New Roman"/>
          <w:sz w:val="24"/>
          <w:szCs w:val="24"/>
        </w:rPr>
        <w:t>now</w:t>
      </w:r>
      <w:proofErr w:type="spellEnd"/>
      <w:r w:rsidRPr="00694881">
        <w:rPr>
          <w:rFonts w:ascii="Times New Roman" w:hAnsi="Times New Roman" w:cs="Times New Roman"/>
          <w:sz w:val="24"/>
          <w:szCs w:val="24"/>
        </w:rPr>
        <w:t xml:space="preserve">, </w:t>
      </w:r>
      <w:proofErr w:type="spellStart"/>
      <w:r w:rsidRPr="00694881">
        <w:rPr>
          <w:rFonts w:ascii="Times New Roman" w:hAnsi="Times New Roman" w:cs="Times New Roman"/>
          <w:sz w:val="24"/>
          <w:szCs w:val="24"/>
        </w:rPr>
        <w:t>pay</w:t>
      </w:r>
      <w:proofErr w:type="spellEnd"/>
      <w:r w:rsidRPr="00694881">
        <w:rPr>
          <w:rFonts w:ascii="Times New Roman" w:hAnsi="Times New Roman" w:cs="Times New Roman"/>
          <w:sz w:val="24"/>
          <w:szCs w:val="24"/>
        </w:rPr>
        <w:t xml:space="preserve"> </w:t>
      </w:r>
      <w:proofErr w:type="spellStart"/>
      <w:r w:rsidRPr="00694881">
        <w:rPr>
          <w:rFonts w:ascii="Times New Roman" w:hAnsi="Times New Roman" w:cs="Times New Roman"/>
          <w:sz w:val="24"/>
          <w:szCs w:val="24"/>
        </w:rPr>
        <w:t>later</w:t>
      </w:r>
      <w:proofErr w:type="spellEnd"/>
      <w:r w:rsidRPr="00694881">
        <w:rPr>
          <w:rFonts w:ascii="Times New Roman" w:hAnsi="Times New Roman" w:cs="Times New Roman"/>
          <w:sz w:val="24"/>
          <w:szCs w:val="24"/>
        </w:rPr>
        <w:t xml:space="preserve">, т.е. покупай сейчас, плати потом). Они также предоставляют возможность </w:t>
      </w:r>
      <w:r w:rsidRPr="00694881">
        <w:rPr>
          <w:rFonts w:ascii="Times New Roman" w:hAnsi="Times New Roman" w:cs="Times New Roman"/>
          <w:sz w:val="24"/>
          <w:szCs w:val="24"/>
        </w:rPr>
        <w:lastRenderedPageBreak/>
        <w:t xml:space="preserve">оплачивать товар или услугу не сразу, а по частям. К числу BNPL-сервисов относятся «Сплит» от Яндекса, «Долями» от Тинькофф Банка, «Подели» </w:t>
      </w:r>
      <w:proofErr w:type="gramStart"/>
      <w:r w:rsidRPr="00694881">
        <w:rPr>
          <w:rFonts w:ascii="Times New Roman" w:hAnsi="Times New Roman" w:cs="Times New Roman"/>
          <w:sz w:val="24"/>
          <w:szCs w:val="24"/>
        </w:rPr>
        <w:t>от</w:t>
      </w:r>
      <w:proofErr w:type="gramEnd"/>
      <w:r w:rsidRPr="00694881">
        <w:rPr>
          <w:rFonts w:ascii="Times New Roman" w:hAnsi="Times New Roman" w:cs="Times New Roman"/>
          <w:sz w:val="24"/>
          <w:szCs w:val="24"/>
        </w:rPr>
        <w:t xml:space="preserve"> </w:t>
      </w:r>
      <w:proofErr w:type="spellStart"/>
      <w:proofErr w:type="gramStart"/>
      <w:r w:rsidRPr="00694881">
        <w:rPr>
          <w:rFonts w:ascii="Times New Roman" w:hAnsi="Times New Roman" w:cs="Times New Roman"/>
          <w:sz w:val="24"/>
          <w:szCs w:val="24"/>
        </w:rPr>
        <w:t>Альфа-банка</w:t>
      </w:r>
      <w:proofErr w:type="spellEnd"/>
      <w:proofErr w:type="gramEnd"/>
      <w:r w:rsidRPr="00694881">
        <w:rPr>
          <w:rFonts w:ascii="Times New Roman" w:hAnsi="Times New Roman" w:cs="Times New Roman"/>
          <w:sz w:val="24"/>
          <w:szCs w:val="24"/>
        </w:rPr>
        <w:t>, «Плати частями» от Сбербанка и др. Даже авиакомпании стали продавать билеты таким образом.</w:t>
      </w:r>
    </w:p>
    <w:p w:rsidR="00FF610B" w:rsidRPr="00694881" w:rsidRDefault="00FF610B" w:rsidP="00F75033">
      <w:pPr>
        <w:spacing w:after="0"/>
        <w:jc w:val="both"/>
        <w:rPr>
          <w:rFonts w:ascii="Times New Roman" w:hAnsi="Times New Roman" w:cs="Times New Roman"/>
          <w:sz w:val="16"/>
          <w:szCs w:val="16"/>
        </w:rPr>
      </w:pPr>
    </w:p>
    <w:p w:rsidR="00F75033" w:rsidRPr="00694881" w:rsidRDefault="00F75033" w:rsidP="00F75033">
      <w:pPr>
        <w:spacing w:after="0"/>
        <w:jc w:val="both"/>
        <w:rPr>
          <w:rFonts w:ascii="Times New Roman" w:hAnsi="Times New Roman" w:cs="Times New Roman"/>
          <w:sz w:val="24"/>
          <w:szCs w:val="24"/>
        </w:rPr>
      </w:pPr>
      <w:r w:rsidRPr="00694881">
        <w:rPr>
          <w:rFonts w:ascii="Times New Roman" w:hAnsi="Times New Roman" w:cs="Times New Roman"/>
          <w:sz w:val="24"/>
          <w:szCs w:val="24"/>
        </w:rPr>
        <w:t>Несмотря на то, что механизм очень схож с рассрочкой, рассрочкой в классическом кредитном понимании BNPL не является: для оформления обычно не требуется указывать паспортные данные, а также подписывать кредитный договор. BNPL-сервисы обычно предоставляют услуги на меньшую сумму, чем стандартная рассрочка, а также в большинстве случаев требуют внесения первоначального платежа.</w:t>
      </w:r>
    </w:p>
    <w:p w:rsidR="00F75033" w:rsidRPr="00694881" w:rsidRDefault="00F75033" w:rsidP="00F75033">
      <w:pPr>
        <w:spacing w:after="0"/>
        <w:jc w:val="both"/>
        <w:rPr>
          <w:rFonts w:ascii="Times New Roman" w:hAnsi="Times New Roman" w:cs="Times New Roman"/>
          <w:sz w:val="24"/>
          <w:szCs w:val="24"/>
        </w:rPr>
      </w:pPr>
      <w:r w:rsidRPr="00694881">
        <w:rPr>
          <w:rFonts w:ascii="Times New Roman" w:hAnsi="Times New Roman" w:cs="Times New Roman"/>
          <w:sz w:val="24"/>
          <w:szCs w:val="24"/>
        </w:rPr>
        <w:t>Для оформления такой сделки понадобятся только ФИО покупателя, его дата рождения, телефон и e-</w:t>
      </w:r>
      <w:proofErr w:type="spellStart"/>
      <w:r w:rsidRPr="00694881">
        <w:rPr>
          <w:rFonts w:ascii="Times New Roman" w:hAnsi="Times New Roman" w:cs="Times New Roman"/>
          <w:sz w:val="24"/>
          <w:szCs w:val="24"/>
        </w:rPr>
        <w:t>mail</w:t>
      </w:r>
      <w:proofErr w:type="spellEnd"/>
      <w:r w:rsidRPr="00694881">
        <w:rPr>
          <w:rFonts w:ascii="Times New Roman" w:hAnsi="Times New Roman" w:cs="Times New Roman"/>
          <w:sz w:val="24"/>
          <w:szCs w:val="24"/>
        </w:rPr>
        <w:t>. Как правило, BNPL-сервисы устанавливают лимиты на покупку. Чаще всего это 30 000 рублей, а первоначальный платеж составляет 25% стоимости товара или услуги.</w:t>
      </w:r>
    </w:p>
    <w:p w:rsidR="00FF610B" w:rsidRPr="00694881" w:rsidRDefault="00FF610B" w:rsidP="00F75033">
      <w:pPr>
        <w:spacing w:after="0"/>
        <w:jc w:val="both"/>
        <w:rPr>
          <w:rFonts w:ascii="Times New Roman" w:hAnsi="Times New Roman" w:cs="Times New Roman"/>
          <w:sz w:val="16"/>
          <w:szCs w:val="16"/>
        </w:rPr>
      </w:pPr>
    </w:p>
    <w:p w:rsidR="00F75033" w:rsidRPr="00694881" w:rsidRDefault="00F75033" w:rsidP="00F75033">
      <w:pPr>
        <w:spacing w:after="0"/>
        <w:jc w:val="both"/>
        <w:rPr>
          <w:rFonts w:ascii="Times New Roman" w:hAnsi="Times New Roman" w:cs="Times New Roman"/>
          <w:sz w:val="24"/>
          <w:szCs w:val="24"/>
        </w:rPr>
      </w:pPr>
      <w:r w:rsidRPr="00694881">
        <w:rPr>
          <w:rFonts w:ascii="Times New Roman" w:hAnsi="Times New Roman" w:cs="Times New Roman"/>
          <w:sz w:val="24"/>
          <w:szCs w:val="24"/>
        </w:rPr>
        <w:t xml:space="preserve">То есть при покупке OLED-телевизора за 200 000 рублей, </w:t>
      </w:r>
      <w:proofErr w:type="spellStart"/>
      <w:r w:rsidRPr="00694881">
        <w:rPr>
          <w:rFonts w:ascii="Times New Roman" w:hAnsi="Times New Roman" w:cs="Times New Roman"/>
          <w:sz w:val="24"/>
          <w:szCs w:val="24"/>
        </w:rPr>
        <w:t>маркетплейс</w:t>
      </w:r>
      <w:proofErr w:type="spellEnd"/>
      <w:r w:rsidRPr="00694881">
        <w:rPr>
          <w:rFonts w:ascii="Times New Roman" w:hAnsi="Times New Roman" w:cs="Times New Roman"/>
          <w:sz w:val="24"/>
          <w:szCs w:val="24"/>
        </w:rPr>
        <w:t>, скорее, предложит оформить обычную рассрочку, а вот кофеварку за 20 000 рублей можно будет приобрести с помощью BNPL-сервиса.</w:t>
      </w:r>
    </w:p>
    <w:p w:rsidR="00F75033" w:rsidRPr="00694881" w:rsidRDefault="00F75033" w:rsidP="00F75033">
      <w:pPr>
        <w:spacing w:after="0"/>
        <w:jc w:val="both"/>
        <w:rPr>
          <w:rFonts w:ascii="Times New Roman" w:hAnsi="Times New Roman" w:cs="Times New Roman"/>
          <w:b/>
          <w:sz w:val="24"/>
          <w:szCs w:val="24"/>
        </w:rPr>
      </w:pPr>
      <w:r w:rsidRPr="00694881">
        <w:rPr>
          <w:rFonts w:ascii="Times New Roman" w:hAnsi="Times New Roman" w:cs="Times New Roman"/>
          <w:b/>
          <w:sz w:val="24"/>
          <w:szCs w:val="24"/>
        </w:rPr>
        <w:t>Риски BNPL-сервисов и рассрочки</w:t>
      </w:r>
    </w:p>
    <w:p w:rsidR="00F75033" w:rsidRPr="00694881" w:rsidRDefault="00F75033" w:rsidP="00F75033">
      <w:pPr>
        <w:spacing w:after="0"/>
        <w:jc w:val="both"/>
        <w:rPr>
          <w:rFonts w:ascii="Times New Roman" w:hAnsi="Times New Roman" w:cs="Times New Roman"/>
          <w:sz w:val="24"/>
          <w:szCs w:val="24"/>
        </w:rPr>
      </w:pPr>
      <w:r w:rsidRPr="00694881">
        <w:rPr>
          <w:rFonts w:ascii="Times New Roman" w:hAnsi="Times New Roman" w:cs="Times New Roman"/>
          <w:sz w:val="24"/>
          <w:szCs w:val="24"/>
        </w:rPr>
        <w:t>К рискам BNPL-сервисов можно отнести нерегулируемый размер штрафов за просрочку платежа. У каждой организации свои правила. Прежде чем давать согласие на сделку, стоит обязательно уточнить этот момент.</w:t>
      </w:r>
    </w:p>
    <w:p w:rsidR="00F75033" w:rsidRPr="00694881" w:rsidRDefault="00F75033" w:rsidP="00F75033">
      <w:pPr>
        <w:spacing w:after="0"/>
        <w:jc w:val="both"/>
        <w:rPr>
          <w:rFonts w:ascii="Times New Roman" w:hAnsi="Times New Roman" w:cs="Times New Roman"/>
          <w:sz w:val="24"/>
          <w:szCs w:val="24"/>
        </w:rPr>
      </w:pPr>
      <w:r w:rsidRPr="00694881">
        <w:rPr>
          <w:rFonts w:ascii="Times New Roman" w:hAnsi="Times New Roman" w:cs="Times New Roman"/>
          <w:sz w:val="24"/>
          <w:szCs w:val="24"/>
        </w:rPr>
        <w:t>При использовании BNPL-сервисов (в меньшей степени при использовании рассрочек) из-за легкости оформления повышается вероятность спонтанных покупок. Так что, прежде чем нажать кнопку «оформить», следует адекватно оценивать уровень своей долговой нагрузки. Да, такие покупки не требуют переплаты, но все же это деньги в долг. Неконтролируемое накопление долговых обязательств может в результате привести к проблемам при их исполнении.</w:t>
      </w:r>
    </w:p>
    <w:p w:rsidR="00FF610B" w:rsidRPr="00694881" w:rsidRDefault="00FF610B" w:rsidP="00F75033">
      <w:pPr>
        <w:spacing w:after="0"/>
        <w:jc w:val="both"/>
        <w:rPr>
          <w:rFonts w:ascii="Times New Roman" w:hAnsi="Times New Roman" w:cs="Times New Roman"/>
          <w:b/>
          <w:i/>
          <w:sz w:val="16"/>
          <w:szCs w:val="16"/>
        </w:rPr>
      </w:pPr>
    </w:p>
    <w:p w:rsidR="00F75033" w:rsidRPr="00694881" w:rsidRDefault="00F75033" w:rsidP="00F75033">
      <w:pPr>
        <w:spacing w:after="0"/>
        <w:jc w:val="both"/>
        <w:rPr>
          <w:rFonts w:ascii="Times New Roman" w:hAnsi="Times New Roman" w:cs="Times New Roman"/>
          <w:b/>
          <w:i/>
          <w:sz w:val="24"/>
          <w:szCs w:val="24"/>
        </w:rPr>
      </w:pPr>
      <w:proofErr w:type="gramStart"/>
      <w:r w:rsidRPr="00694881">
        <w:rPr>
          <w:rFonts w:ascii="Times New Roman" w:hAnsi="Times New Roman" w:cs="Times New Roman"/>
          <w:b/>
          <w:i/>
          <w:sz w:val="24"/>
          <w:szCs w:val="24"/>
        </w:rPr>
        <w:t>В отличие от банков классические BNPL-сервисы не взаимодействуют с бюро кредитных историй (БКИ) и не передают туда информацию.</w:t>
      </w:r>
      <w:proofErr w:type="gramEnd"/>
      <w:r w:rsidRPr="00694881">
        <w:rPr>
          <w:rFonts w:ascii="Times New Roman" w:hAnsi="Times New Roman" w:cs="Times New Roman"/>
          <w:b/>
          <w:i/>
          <w:sz w:val="24"/>
          <w:szCs w:val="24"/>
        </w:rPr>
        <w:t xml:space="preserve"> Это значит, что такие покупки никак не отражаются на кредитной истории.</w:t>
      </w:r>
    </w:p>
    <w:p w:rsidR="00FF610B" w:rsidRPr="00694881" w:rsidRDefault="00FF610B" w:rsidP="00F75033">
      <w:pPr>
        <w:spacing w:after="0"/>
        <w:jc w:val="both"/>
        <w:rPr>
          <w:rFonts w:ascii="Times New Roman" w:hAnsi="Times New Roman" w:cs="Times New Roman"/>
          <w:sz w:val="16"/>
          <w:szCs w:val="16"/>
        </w:rPr>
      </w:pPr>
    </w:p>
    <w:p w:rsidR="00F75033" w:rsidRPr="00694881" w:rsidRDefault="00F75033" w:rsidP="00F75033">
      <w:pPr>
        <w:spacing w:after="0"/>
        <w:jc w:val="both"/>
        <w:rPr>
          <w:rFonts w:ascii="Times New Roman" w:hAnsi="Times New Roman" w:cs="Times New Roman"/>
          <w:sz w:val="24"/>
          <w:szCs w:val="24"/>
        </w:rPr>
      </w:pPr>
      <w:r w:rsidRPr="00694881">
        <w:rPr>
          <w:rFonts w:ascii="Times New Roman" w:hAnsi="Times New Roman" w:cs="Times New Roman"/>
          <w:sz w:val="24"/>
          <w:szCs w:val="24"/>
        </w:rPr>
        <w:t>BNPL-сервисы не взаимодействуют с бюро кредитных историй. Тем не менее, такие сервисы часто создаются самими банками, поэтому не стоит исключать, что информация о просрочках будет впоследствии использована для вынесения решения по кредиту. Так что следует ответственно и дисциплинированно исполнить свои обязательства по погашению необходимых платежей.</w:t>
      </w:r>
    </w:p>
    <w:p w:rsidR="00FF610B" w:rsidRPr="00694881" w:rsidRDefault="00FF610B" w:rsidP="00F75033">
      <w:pPr>
        <w:spacing w:after="0"/>
        <w:jc w:val="both"/>
        <w:rPr>
          <w:rFonts w:ascii="Times New Roman" w:hAnsi="Times New Roman" w:cs="Times New Roman"/>
          <w:b/>
          <w:i/>
          <w:sz w:val="16"/>
          <w:szCs w:val="16"/>
        </w:rPr>
      </w:pPr>
    </w:p>
    <w:p w:rsidR="00F75033" w:rsidRPr="00694881" w:rsidRDefault="00F75033" w:rsidP="00F75033">
      <w:pPr>
        <w:spacing w:after="0"/>
        <w:jc w:val="both"/>
        <w:rPr>
          <w:rFonts w:ascii="Times New Roman" w:hAnsi="Times New Roman" w:cs="Times New Roman"/>
          <w:b/>
          <w:i/>
          <w:sz w:val="24"/>
          <w:szCs w:val="24"/>
        </w:rPr>
      </w:pPr>
      <w:r w:rsidRPr="00694881">
        <w:rPr>
          <w:rFonts w:ascii="Times New Roman" w:hAnsi="Times New Roman" w:cs="Times New Roman"/>
          <w:b/>
          <w:i/>
          <w:sz w:val="24"/>
          <w:szCs w:val="24"/>
        </w:rPr>
        <w:t>В оформлении рассрочки участвуют банки, которые делятся информацией с БКИ. Если покупатель допускает систематические просрочки по платежам, то это ухудшает его кредитную историю и в дальнейшем такому клиенту могут отказать в кредите либо предложить менее выгодные условия.</w:t>
      </w:r>
    </w:p>
    <w:p w:rsidR="00FF610B" w:rsidRPr="00694881" w:rsidRDefault="00FF610B" w:rsidP="00F75033">
      <w:pPr>
        <w:spacing w:after="0"/>
        <w:jc w:val="both"/>
        <w:rPr>
          <w:rFonts w:ascii="Times New Roman" w:hAnsi="Times New Roman" w:cs="Times New Roman"/>
          <w:sz w:val="16"/>
          <w:szCs w:val="16"/>
        </w:rPr>
      </w:pPr>
    </w:p>
    <w:p w:rsidR="00F75033" w:rsidRPr="00694881" w:rsidRDefault="00F75033" w:rsidP="00F75033">
      <w:pPr>
        <w:spacing w:after="0"/>
        <w:jc w:val="both"/>
        <w:rPr>
          <w:rFonts w:ascii="Times New Roman" w:hAnsi="Times New Roman" w:cs="Times New Roman"/>
          <w:sz w:val="24"/>
          <w:szCs w:val="24"/>
        </w:rPr>
      </w:pPr>
      <w:r w:rsidRPr="00694881">
        <w:rPr>
          <w:rFonts w:ascii="Times New Roman" w:hAnsi="Times New Roman" w:cs="Times New Roman"/>
          <w:sz w:val="24"/>
          <w:szCs w:val="24"/>
        </w:rPr>
        <w:t xml:space="preserve">Чтобы не испортить кредитную историю, при заключении договора о рассрочке стоит не только внимательно прочитать условия, но также обратить внимание на кредитора. Что за организация ссужает вам деньги? Это может быть не только банк, но и </w:t>
      </w:r>
      <w:proofErr w:type="spellStart"/>
      <w:r w:rsidRPr="00694881">
        <w:rPr>
          <w:rFonts w:ascii="Times New Roman" w:hAnsi="Times New Roman" w:cs="Times New Roman"/>
          <w:sz w:val="24"/>
          <w:szCs w:val="24"/>
        </w:rPr>
        <w:t>микрофинансовая</w:t>
      </w:r>
      <w:proofErr w:type="spellEnd"/>
      <w:r w:rsidRPr="00694881">
        <w:rPr>
          <w:rFonts w:ascii="Times New Roman" w:hAnsi="Times New Roman" w:cs="Times New Roman"/>
          <w:sz w:val="24"/>
          <w:szCs w:val="24"/>
        </w:rPr>
        <w:t xml:space="preserve"> организация (МФО). Любой факт подачи заявки на кредит в МФО отражается в кредитной истории и расценивается </w:t>
      </w:r>
      <w:proofErr w:type="spellStart"/>
      <w:r w:rsidRPr="00694881">
        <w:rPr>
          <w:rFonts w:ascii="Times New Roman" w:hAnsi="Times New Roman" w:cs="Times New Roman"/>
          <w:sz w:val="24"/>
          <w:szCs w:val="24"/>
        </w:rPr>
        <w:t>скоринговыми</w:t>
      </w:r>
      <w:proofErr w:type="spellEnd"/>
      <w:r w:rsidRPr="00694881">
        <w:rPr>
          <w:rFonts w:ascii="Times New Roman" w:hAnsi="Times New Roman" w:cs="Times New Roman"/>
          <w:sz w:val="24"/>
          <w:szCs w:val="24"/>
        </w:rPr>
        <w:t xml:space="preserve"> системами банков как показатель низкой </w:t>
      </w:r>
      <w:r w:rsidRPr="00694881">
        <w:rPr>
          <w:rFonts w:ascii="Times New Roman" w:hAnsi="Times New Roman" w:cs="Times New Roman"/>
          <w:sz w:val="24"/>
          <w:szCs w:val="24"/>
        </w:rPr>
        <w:lastRenderedPageBreak/>
        <w:t>платежеспособности заемщика. Это негативно повлияет на решение об одобрении кредита в банке, когда он действительно будет необходим. </w:t>
      </w:r>
    </w:p>
    <w:p w:rsidR="00FF610B" w:rsidRPr="00694881" w:rsidRDefault="00FF610B" w:rsidP="00F75033">
      <w:pPr>
        <w:spacing w:after="0"/>
        <w:jc w:val="both"/>
        <w:rPr>
          <w:rFonts w:ascii="Times New Roman" w:hAnsi="Times New Roman" w:cs="Times New Roman"/>
          <w:sz w:val="16"/>
          <w:szCs w:val="16"/>
        </w:rPr>
      </w:pPr>
    </w:p>
    <w:p w:rsidR="00F75033" w:rsidRPr="00694881" w:rsidRDefault="00F75033" w:rsidP="00F75033">
      <w:pPr>
        <w:spacing w:after="0"/>
        <w:jc w:val="both"/>
        <w:rPr>
          <w:rFonts w:ascii="Times New Roman" w:hAnsi="Times New Roman" w:cs="Times New Roman"/>
          <w:sz w:val="24"/>
          <w:szCs w:val="24"/>
        </w:rPr>
      </w:pPr>
      <w:r w:rsidRPr="00694881">
        <w:rPr>
          <w:rFonts w:ascii="Times New Roman" w:hAnsi="Times New Roman" w:cs="Times New Roman"/>
          <w:sz w:val="24"/>
          <w:szCs w:val="24"/>
        </w:rPr>
        <w:t xml:space="preserve">Перед тем как оформлять заем, стоит внимательно изучить условия кредитного договора, а также ознакомиться с отзывами о кредитной организации, чтобы понять, с какими проблемами можно столкнуться. После этого, взвесив все «за» и «против», можно принимать решение относительно необходимости использования заемных средств. То же правило касается BNPL-сервисов, </w:t>
      </w:r>
      <w:proofErr w:type="gramStart"/>
      <w:r w:rsidRPr="00694881">
        <w:rPr>
          <w:rFonts w:ascii="Times New Roman" w:hAnsi="Times New Roman" w:cs="Times New Roman"/>
          <w:sz w:val="24"/>
          <w:szCs w:val="24"/>
        </w:rPr>
        <w:t>которых</w:t>
      </w:r>
      <w:proofErr w:type="gramEnd"/>
      <w:r w:rsidRPr="00694881">
        <w:rPr>
          <w:rFonts w:ascii="Times New Roman" w:hAnsi="Times New Roman" w:cs="Times New Roman"/>
          <w:sz w:val="24"/>
          <w:szCs w:val="24"/>
        </w:rPr>
        <w:t xml:space="preserve"> становится все больше. </w:t>
      </w:r>
    </w:p>
    <w:p w:rsidR="00FF610B" w:rsidRPr="00694881" w:rsidRDefault="00FF610B" w:rsidP="00F75033">
      <w:pPr>
        <w:spacing w:after="0"/>
        <w:jc w:val="both"/>
        <w:rPr>
          <w:rFonts w:ascii="Times New Roman" w:hAnsi="Times New Roman" w:cs="Times New Roman"/>
          <w:b/>
          <w:sz w:val="16"/>
          <w:szCs w:val="16"/>
        </w:rPr>
      </w:pPr>
    </w:p>
    <w:p w:rsidR="00F75033" w:rsidRPr="00694881" w:rsidRDefault="00F75033" w:rsidP="00F75033">
      <w:pPr>
        <w:spacing w:after="0"/>
        <w:jc w:val="both"/>
        <w:rPr>
          <w:rFonts w:ascii="Times New Roman" w:hAnsi="Times New Roman" w:cs="Times New Roman"/>
          <w:b/>
          <w:sz w:val="24"/>
          <w:szCs w:val="24"/>
        </w:rPr>
      </w:pPr>
      <w:r w:rsidRPr="00694881">
        <w:rPr>
          <w:rFonts w:ascii="Times New Roman" w:hAnsi="Times New Roman" w:cs="Times New Roman"/>
          <w:b/>
          <w:sz w:val="24"/>
          <w:szCs w:val="24"/>
        </w:rPr>
        <w:t>Резюме </w:t>
      </w:r>
    </w:p>
    <w:p w:rsidR="00F75033" w:rsidRPr="00694881" w:rsidRDefault="00F75033" w:rsidP="00FF610B">
      <w:pPr>
        <w:pStyle w:val="a3"/>
        <w:numPr>
          <w:ilvl w:val="0"/>
          <w:numId w:val="5"/>
        </w:numPr>
        <w:spacing w:after="0"/>
        <w:jc w:val="both"/>
        <w:rPr>
          <w:rFonts w:ascii="Times New Roman" w:hAnsi="Times New Roman" w:cs="Times New Roman"/>
          <w:sz w:val="24"/>
          <w:szCs w:val="24"/>
        </w:rPr>
      </w:pPr>
      <w:r w:rsidRPr="00694881">
        <w:rPr>
          <w:rFonts w:ascii="Times New Roman" w:hAnsi="Times New Roman" w:cs="Times New Roman"/>
          <w:sz w:val="24"/>
          <w:szCs w:val="24"/>
        </w:rPr>
        <w:t>Не торопитесь ставить «галочку», внимательно читайте условия договора </w:t>
      </w:r>
    </w:p>
    <w:p w:rsidR="00F75033" w:rsidRPr="00694881" w:rsidRDefault="00F75033" w:rsidP="00FF610B">
      <w:pPr>
        <w:pStyle w:val="a3"/>
        <w:numPr>
          <w:ilvl w:val="0"/>
          <w:numId w:val="5"/>
        </w:numPr>
        <w:spacing w:after="0"/>
        <w:jc w:val="both"/>
        <w:rPr>
          <w:rFonts w:ascii="Times New Roman" w:hAnsi="Times New Roman" w:cs="Times New Roman"/>
          <w:sz w:val="24"/>
          <w:szCs w:val="24"/>
        </w:rPr>
      </w:pPr>
      <w:r w:rsidRPr="00694881">
        <w:rPr>
          <w:rFonts w:ascii="Times New Roman" w:hAnsi="Times New Roman" w:cs="Times New Roman"/>
          <w:sz w:val="24"/>
          <w:szCs w:val="24"/>
        </w:rPr>
        <w:t xml:space="preserve">Осторожно относитесь к рассрочке, в которой одной из сторон договора выступает </w:t>
      </w:r>
      <w:proofErr w:type="spellStart"/>
      <w:r w:rsidRPr="00694881">
        <w:rPr>
          <w:rFonts w:ascii="Times New Roman" w:hAnsi="Times New Roman" w:cs="Times New Roman"/>
          <w:sz w:val="24"/>
          <w:szCs w:val="24"/>
        </w:rPr>
        <w:t>микрофинансовая</w:t>
      </w:r>
      <w:proofErr w:type="spellEnd"/>
      <w:r w:rsidRPr="00694881">
        <w:rPr>
          <w:rFonts w:ascii="Times New Roman" w:hAnsi="Times New Roman" w:cs="Times New Roman"/>
          <w:sz w:val="24"/>
          <w:szCs w:val="24"/>
        </w:rPr>
        <w:t xml:space="preserve"> организация (МФО), – такое сотрудничество может испортить кредитную историю </w:t>
      </w:r>
    </w:p>
    <w:p w:rsidR="00F75033" w:rsidRPr="00694881" w:rsidRDefault="00F75033" w:rsidP="00FF610B">
      <w:pPr>
        <w:pStyle w:val="a3"/>
        <w:numPr>
          <w:ilvl w:val="0"/>
          <w:numId w:val="5"/>
        </w:numPr>
        <w:spacing w:after="0"/>
        <w:jc w:val="both"/>
        <w:rPr>
          <w:rFonts w:ascii="Times New Roman" w:hAnsi="Times New Roman" w:cs="Times New Roman"/>
          <w:sz w:val="24"/>
          <w:szCs w:val="24"/>
        </w:rPr>
      </w:pPr>
      <w:r w:rsidRPr="00694881">
        <w:rPr>
          <w:rFonts w:ascii="Times New Roman" w:hAnsi="Times New Roman" w:cs="Times New Roman"/>
          <w:sz w:val="24"/>
          <w:szCs w:val="24"/>
        </w:rPr>
        <w:t>Помните: рассрочка – тот же кредит, просрочки по которому могут испортить кредитную историю, а потому вовремя вносите платежи</w:t>
      </w:r>
    </w:p>
    <w:p w:rsidR="00F75033" w:rsidRPr="00694881" w:rsidRDefault="00F75033" w:rsidP="00FF610B">
      <w:pPr>
        <w:pStyle w:val="a3"/>
        <w:numPr>
          <w:ilvl w:val="0"/>
          <w:numId w:val="5"/>
        </w:numPr>
        <w:spacing w:after="0"/>
        <w:jc w:val="both"/>
        <w:rPr>
          <w:rFonts w:ascii="Times New Roman" w:hAnsi="Times New Roman" w:cs="Times New Roman"/>
          <w:sz w:val="24"/>
          <w:szCs w:val="24"/>
        </w:rPr>
      </w:pPr>
      <w:r w:rsidRPr="00694881">
        <w:rPr>
          <w:rFonts w:ascii="Times New Roman" w:hAnsi="Times New Roman" w:cs="Times New Roman"/>
          <w:sz w:val="24"/>
          <w:szCs w:val="24"/>
        </w:rPr>
        <w:t>BNPL-сервисы – хорошая альтернатива рассрочке, однако каждая компания может устанавливать свои штрафы за просроченные платежи – учитывайте этот момент </w:t>
      </w:r>
    </w:p>
    <w:p w:rsidR="00F75033" w:rsidRPr="00694881" w:rsidRDefault="00F75033" w:rsidP="00FF610B">
      <w:pPr>
        <w:pStyle w:val="a3"/>
        <w:numPr>
          <w:ilvl w:val="0"/>
          <w:numId w:val="5"/>
        </w:numPr>
        <w:spacing w:after="0"/>
        <w:jc w:val="both"/>
        <w:rPr>
          <w:rFonts w:ascii="Times New Roman" w:hAnsi="Times New Roman" w:cs="Times New Roman"/>
          <w:sz w:val="24"/>
          <w:szCs w:val="24"/>
          <w:lang w:eastAsia="ru-RU"/>
        </w:rPr>
      </w:pPr>
      <w:r w:rsidRPr="00694881">
        <w:rPr>
          <w:rFonts w:ascii="Times New Roman" w:hAnsi="Times New Roman" w:cs="Times New Roman"/>
          <w:sz w:val="24"/>
          <w:szCs w:val="24"/>
        </w:rPr>
        <w:t>Перед тем как оформить покупку товара или услуги  по частям, оцените свою долговую нагрузку – кажется, что 5 000 рублей в месяц за кофеварку немного, но большое количество таких обязательств может стать серьезной нагрузкой на бюджет</w:t>
      </w:r>
      <w:r w:rsidRPr="00694881">
        <w:rPr>
          <w:rFonts w:ascii="Times New Roman" w:hAnsi="Times New Roman" w:cs="Times New Roman"/>
          <w:sz w:val="24"/>
          <w:szCs w:val="24"/>
          <w:lang w:eastAsia="ru-RU"/>
        </w:rPr>
        <w:t xml:space="preserve"> семьи.</w:t>
      </w:r>
    </w:p>
    <w:p w:rsidR="00FF610B" w:rsidRPr="00694881" w:rsidRDefault="00FF610B" w:rsidP="00FF610B">
      <w:pPr>
        <w:rPr>
          <w:rFonts w:ascii="Times New Roman" w:hAnsi="Times New Roman" w:cs="Times New Roman"/>
          <w:lang w:eastAsia="ru-RU"/>
        </w:rPr>
      </w:pPr>
    </w:p>
    <w:p w:rsidR="00F75033" w:rsidRPr="00694881" w:rsidRDefault="00F75033" w:rsidP="00FF610B">
      <w:pPr>
        <w:rPr>
          <w:rFonts w:ascii="Times New Roman" w:hAnsi="Times New Roman" w:cs="Times New Roman"/>
          <w:color w:val="365F91" w:themeColor="accent1" w:themeShade="BF"/>
          <w:lang w:eastAsia="ru-RU"/>
        </w:rPr>
      </w:pPr>
      <w:r w:rsidRPr="00694881">
        <w:rPr>
          <w:rFonts w:ascii="Times New Roman" w:hAnsi="Times New Roman" w:cs="Times New Roman"/>
          <w:color w:val="365F91" w:themeColor="accent1" w:themeShade="BF"/>
          <w:lang w:eastAsia="ru-RU"/>
        </w:rPr>
        <w:t>Источник: </w:t>
      </w:r>
      <w:hyperlink r:id="rId7" w:history="1">
        <w:r w:rsidRPr="00694881">
          <w:rPr>
            <w:rStyle w:val="a4"/>
            <w:rFonts w:ascii="Times New Roman" w:hAnsi="Times New Roman" w:cs="Times New Roman"/>
            <w:color w:val="365F91" w:themeColor="accent1" w:themeShade="BF"/>
          </w:rPr>
          <w:t>Редакция «Мои финансы»</w:t>
        </w:r>
      </w:hyperlink>
      <w:bookmarkStart w:id="0" w:name="_GoBack"/>
      <w:bookmarkEnd w:id="0"/>
    </w:p>
    <w:sectPr w:rsidR="00F75033" w:rsidRPr="00694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3C8F"/>
    <w:multiLevelType w:val="multilevel"/>
    <w:tmpl w:val="ED22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C5C80"/>
    <w:multiLevelType w:val="multilevel"/>
    <w:tmpl w:val="E01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6416E2"/>
    <w:multiLevelType w:val="hybridMultilevel"/>
    <w:tmpl w:val="B68CB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CD3640"/>
    <w:multiLevelType w:val="hybridMultilevel"/>
    <w:tmpl w:val="C93EF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9B4404"/>
    <w:multiLevelType w:val="multilevel"/>
    <w:tmpl w:val="2BA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33"/>
    <w:rsid w:val="002102F7"/>
    <w:rsid w:val="00694881"/>
    <w:rsid w:val="00B2423C"/>
    <w:rsid w:val="00F12673"/>
    <w:rsid w:val="00F2120A"/>
    <w:rsid w:val="00F75033"/>
    <w:rsid w:val="00FF6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2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033"/>
    <w:pPr>
      <w:ind w:left="720"/>
      <w:contextualSpacing/>
    </w:pPr>
  </w:style>
  <w:style w:type="character" w:styleId="a4">
    <w:name w:val="Hyperlink"/>
    <w:basedOn w:val="a0"/>
    <w:uiPriority w:val="99"/>
    <w:unhideWhenUsed/>
    <w:rsid w:val="00FF610B"/>
    <w:rPr>
      <w:color w:val="0000FF" w:themeColor="hyperlink"/>
      <w:u w:val="single"/>
    </w:rPr>
  </w:style>
  <w:style w:type="paragraph" w:styleId="a5">
    <w:name w:val="Balloon Text"/>
    <w:basedOn w:val="a"/>
    <w:link w:val="a6"/>
    <w:uiPriority w:val="99"/>
    <w:semiHidden/>
    <w:unhideWhenUsed/>
    <w:rsid w:val="00F126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673"/>
    <w:rPr>
      <w:rFonts w:ascii="Tahoma" w:hAnsi="Tahoma" w:cs="Tahoma"/>
      <w:sz w:val="16"/>
      <w:szCs w:val="16"/>
    </w:rPr>
  </w:style>
  <w:style w:type="character" w:customStyle="1" w:styleId="10">
    <w:name w:val="Заголовок 1 Знак"/>
    <w:basedOn w:val="a0"/>
    <w:link w:val="1"/>
    <w:uiPriority w:val="9"/>
    <w:rsid w:val="00F1267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26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033"/>
    <w:pPr>
      <w:ind w:left="720"/>
      <w:contextualSpacing/>
    </w:pPr>
  </w:style>
  <w:style w:type="character" w:styleId="a4">
    <w:name w:val="Hyperlink"/>
    <w:basedOn w:val="a0"/>
    <w:uiPriority w:val="99"/>
    <w:unhideWhenUsed/>
    <w:rsid w:val="00FF610B"/>
    <w:rPr>
      <w:color w:val="0000FF" w:themeColor="hyperlink"/>
      <w:u w:val="single"/>
    </w:rPr>
  </w:style>
  <w:style w:type="paragraph" w:styleId="a5">
    <w:name w:val="Balloon Text"/>
    <w:basedOn w:val="a"/>
    <w:link w:val="a6"/>
    <w:uiPriority w:val="99"/>
    <w:semiHidden/>
    <w:unhideWhenUsed/>
    <w:rsid w:val="00F126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673"/>
    <w:rPr>
      <w:rFonts w:ascii="Tahoma" w:hAnsi="Tahoma" w:cs="Tahoma"/>
      <w:sz w:val="16"/>
      <w:szCs w:val="16"/>
    </w:rPr>
  </w:style>
  <w:style w:type="character" w:customStyle="1" w:styleId="10">
    <w:name w:val="Заголовок 1 Знак"/>
    <w:basedOn w:val="a0"/>
    <w:link w:val="1"/>
    <w:uiPriority w:val="9"/>
    <w:rsid w:val="00F1267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28517">
      <w:bodyDiv w:val="1"/>
      <w:marLeft w:val="0"/>
      <w:marRight w:val="0"/>
      <w:marTop w:val="0"/>
      <w:marBottom w:val="0"/>
      <w:divBdr>
        <w:top w:val="none" w:sz="0" w:space="0" w:color="auto"/>
        <w:left w:val="none" w:sz="0" w:space="0" w:color="auto"/>
        <w:bottom w:val="none" w:sz="0" w:space="0" w:color="auto"/>
        <w:right w:val="none" w:sz="0" w:space="0" w:color="auto"/>
      </w:divBdr>
      <w:divsChild>
        <w:div w:id="1375541408">
          <w:marLeft w:val="0"/>
          <w:marRight w:val="0"/>
          <w:marTop w:val="0"/>
          <w:marBottom w:val="0"/>
          <w:divBdr>
            <w:top w:val="single" w:sz="2" w:space="0" w:color="auto"/>
            <w:left w:val="single" w:sz="2" w:space="0" w:color="auto"/>
            <w:bottom w:val="single" w:sz="2" w:space="0" w:color="auto"/>
            <w:right w:val="single" w:sz="2" w:space="0" w:color="auto"/>
          </w:divBdr>
          <w:divsChild>
            <w:div w:id="54088475">
              <w:marLeft w:val="0"/>
              <w:marRight w:val="0"/>
              <w:marTop w:val="0"/>
              <w:marBottom w:val="0"/>
              <w:divBdr>
                <w:top w:val="single" w:sz="2" w:space="0" w:color="D1D5DB"/>
                <w:left w:val="single" w:sz="2" w:space="0" w:color="D1D5DB"/>
                <w:bottom w:val="single" w:sz="2" w:space="0" w:color="D1D5DB"/>
                <w:right w:val="single" w:sz="2" w:space="0" w:color="D1D5DB"/>
              </w:divBdr>
              <w:divsChild>
                <w:div w:id="467624556">
                  <w:marLeft w:val="0"/>
                  <w:marRight w:val="0"/>
                  <w:marTop w:val="0"/>
                  <w:marBottom w:val="0"/>
                  <w:divBdr>
                    <w:top w:val="single" w:sz="2" w:space="0" w:color="auto"/>
                    <w:left w:val="single" w:sz="2" w:space="0" w:color="auto"/>
                    <w:bottom w:val="single" w:sz="2" w:space="0" w:color="auto"/>
                    <w:right w:val="single" w:sz="2" w:space="0" w:color="auto"/>
                  </w:divBdr>
                </w:div>
                <w:div w:id="1901557365">
                  <w:marLeft w:val="0"/>
                  <w:marRight w:val="0"/>
                  <w:marTop w:val="0"/>
                  <w:marBottom w:val="0"/>
                  <w:divBdr>
                    <w:top w:val="single" w:sz="2" w:space="0" w:color="auto"/>
                    <w:left w:val="single" w:sz="2" w:space="0" w:color="auto"/>
                    <w:bottom w:val="single" w:sz="2" w:space="0" w:color="auto"/>
                    <w:right w:val="single" w:sz="2" w:space="0" w:color="auto"/>
                  </w:divBdr>
                  <w:divsChild>
                    <w:div w:id="1444036594">
                      <w:marLeft w:val="0"/>
                      <w:marRight w:val="0"/>
                      <w:marTop w:val="0"/>
                      <w:marBottom w:val="0"/>
                      <w:divBdr>
                        <w:top w:val="single" w:sz="2" w:space="0" w:color="auto"/>
                        <w:left w:val="single" w:sz="2" w:space="0" w:color="auto"/>
                        <w:bottom w:val="single" w:sz="2" w:space="0" w:color="auto"/>
                        <w:right w:val="single" w:sz="2" w:space="0" w:color="auto"/>
                      </w:divBdr>
                      <w:divsChild>
                        <w:div w:id="481046073">
                          <w:marLeft w:val="0"/>
                          <w:marRight w:val="0"/>
                          <w:marTop w:val="0"/>
                          <w:marBottom w:val="0"/>
                          <w:divBdr>
                            <w:top w:val="single" w:sz="6" w:space="0" w:color="4CD4CE"/>
                            <w:left w:val="single" w:sz="6" w:space="0" w:color="4CD4CE"/>
                            <w:bottom w:val="single" w:sz="6" w:space="0" w:color="4CD4CE"/>
                            <w:right w:val="single" w:sz="6" w:space="0" w:color="4CD4CE"/>
                          </w:divBdr>
                        </w:div>
                      </w:divsChild>
                    </w:div>
                    <w:div w:id="1980987162">
                      <w:marLeft w:val="0"/>
                      <w:marRight w:val="0"/>
                      <w:marTop w:val="0"/>
                      <w:marBottom w:val="0"/>
                      <w:divBdr>
                        <w:top w:val="single" w:sz="2" w:space="0" w:color="auto"/>
                        <w:left w:val="single" w:sz="2" w:space="0" w:color="auto"/>
                        <w:bottom w:val="single" w:sz="2" w:space="0" w:color="auto"/>
                        <w:right w:val="single" w:sz="2" w:space="0" w:color="auto"/>
                      </w:divBdr>
                      <w:divsChild>
                        <w:div w:id="1143043530">
                          <w:marLeft w:val="0"/>
                          <w:marRight w:val="0"/>
                          <w:marTop w:val="0"/>
                          <w:marBottom w:val="0"/>
                          <w:divBdr>
                            <w:top w:val="single" w:sz="6" w:space="0" w:color="4CD4CE"/>
                            <w:left w:val="single" w:sz="6" w:space="0" w:color="4CD4CE"/>
                            <w:bottom w:val="single" w:sz="6" w:space="0" w:color="4CD4CE"/>
                            <w:right w:val="single" w:sz="6" w:space="0" w:color="4CD4CE"/>
                          </w:divBdr>
                        </w:div>
                      </w:divsChild>
                    </w:div>
                    <w:div w:id="852302427">
                      <w:marLeft w:val="0"/>
                      <w:marRight w:val="0"/>
                      <w:marTop w:val="0"/>
                      <w:marBottom w:val="0"/>
                      <w:divBdr>
                        <w:top w:val="single" w:sz="2" w:space="0" w:color="auto"/>
                        <w:left w:val="single" w:sz="2" w:space="0" w:color="auto"/>
                        <w:bottom w:val="single" w:sz="2" w:space="0" w:color="auto"/>
                        <w:right w:val="single" w:sz="2" w:space="0" w:color="auto"/>
                      </w:divBdr>
                      <w:divsChild>
                        <w:div w:id="1019087347">
                          <w:marLeft w:val="0"/>
                          <w:marRight w:val="0"/>
                          <w:marTop w:val="0"/>
                          <w:marBottom w:val="0"/>
                          <w:divBdr>
                            <w:top w:val="single" w:sz="6" w:space="0" w:color="4CD4CE"/>
                            <w:left w:val="single" w:sz="6" w:space="0" w:color="4CD4CE"/>
                            <w:bottom w:val="single" w:sz="6" w:space="0" w:color="4CD4CE"/>
                            <w:right w:val="single" w:sz="6" w:space="0" w:color="4CD4CE"/>
                          </w:divBdr>
                        </w:div>
                      </w:divsChild>
                    </w:div>
                  </w:divsChild>
                </w:div>
              </w:divsChild>
            </w:div>
          </w:divsChild>
        </w:div>
        <w:div w:id="411699979">
          <w:marLeft w:val="0"/>
          <w:marRight w:val="0"/>
          <w:marTop w:val="0"/>
          <w:marBottom w:val="0"/>
          <w:divBdr>
            <w:top w:val="single" w:sz="2" w:space="0" w:color="D1D5DB"/>
            <w:left w:val="single" w:sz="2" w:space="0" w:color="D1D5DB"/>
            <w:bottom w:val="single" w:sz="2" w:space="0" w:color="D1D5DB"/>
            <w:right w:val="single" w:sz="2" w:space="0" w:color="D1D5DB"/>
          </w:divBdr>
          <w:divsChild>
            <w:div w:id="336228460">
              <w:marLeft w:val="0"/>
              <w:marRight w:val="0"/>
              <w:marTop w:val="0"/>
              <w:marBottom w:val="0"/>
              <w:divBdr>
                <w:top w:val="single" w:sz="2" w:space="0" w:color="auto"/>
                <w:left w:val="single" w:sz="2" w:space="0" w:color="auto"/>
                <w:bottom w:val="single" w:sz="6" w:space="0" w:color="D1D5DB"/>
                <w:right w:val="single" w:sz="2" w:space="0" w:color="auto"/>
              </w:divBdr>
              <w:divsChild>
                <w:div w:id="1293097339">
                  <w:marLeft w:val="0"/>
                  <w:marRight w:val="0"/>
                  <w:marTop w:val="0"/>
                  <w:marBottom w:val="0"/>
                  <w:divBdr>
                    <w:top w:val="single" w:sz="2" w:space="0" w:color="auto"/>
                    <w:left w:val="single" w:sz="2" w:space="0" w:color="auto"/>
                    <w:bottom w:val="single" w:sz="2" w:space="0" w:color="auto"/>
                    <w:right w:val="single" w:sz="2" w:space="0" w:color="auto"/>
                  </w:divBdr>
                  <w:divsChild>
                    <w:div w:id="787159447">
                      <w:marLeft w:val="0"/>
                      <w:marRight w:val="0"/>
                      <w:marTop w:val="0"/>
                      <w:marBottom w:val="0"/>
                      <w:divBdr>
                        <w:top w:val="single" w:sz="2" w:space="0" w:color="auto"/>
                        <w:left w:val="single" w:sz="2" w:space="0" w:color="auto"/>
                        <w:bottom w:val="single" w:sz="2" w:space="0" w:color="auto"/>
                        <w:right w:val="single" w:sz="2" w:space="0" w:color="auto"/>
                      </w:divBdr>
                    </w:div>
                  </w:divsChild>
                </w:div>
                <w:div w:id="1396004904">
                  <w:marLeft w:val="0"/>
                  <w:marRight w:val="0"/>
                  <w:marTop w:val="0"/>
                  <w:marBottom w:val="0"/>
                  <w:divBdr>
                    <w:top w:val="single" w:sz="2" w:space="0" w:color="auto"/>
                    <w:left w:val="single" w:sz="2" w:space="0" w:color="auto"/>
                    <w:bottom w:val="single" w:sz="2" w:space="0" w:color="auto"/>
                    <w:right w:val="single" w:sz="2" w:space="0" w:color="auto"/>
                  </w:divBdr>
                  <w:divsChild>
                    <w:div w:id="554854355">
                      <w:marLeft w:val="0"/>
                      <w:marRight w:val="0"/>
                      <w:marTop w:val="0"/>
                      <w:marBottom w:val="0"/>
                      <w:divBdr>
                        <w:top w:val="single" w:sz="2" w:space="0" w:color="auto"/>
                        <w:left w:val="single" w:sz="2" w:space="0" w:color="auto"/>
                        <w:bottom w:val="single" w:sz="2" w:space="0" w:color="auto"/>
                        <w:right w:val="single" w:sz="2" w:space="0" w:color="auto"/>
                      </w:divBdr>
                    </w:div>
                    <w:div w:id="7138467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53271860">
      <w:bodyDiv w:val="1"/>
      <w:marLeft w:val="0"/>
      <w:marRight w:val="0"/>
      <w:marTop w:val="0"/>
      <w:marBottom w:val="0"/>
      <w:divBdr>
        <w:top w:val="none" w:sz="0" w:space="0" w:color="auto"/>
        <w:left w:val="none" w:sz="0" w:space="0" w:color="auto"/>
        <w:bottom w:val="none" w:sz="0" w:space="0" w:color="auto"/>
        <w:right w:val="none" w:sz="0" w:space="0" w:color="auto"/>
      </w:divBdr>
    </w:div>
    <w:div w:id="18780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xn--80apaohbc3aw9e.xn--p1ai/project/about-us/koma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2023-11-10T01:22:00Z</dcterms:created>
  <dcterms:modified xsi:type="dcterms:W3CDTF">2023-11-10T01:22:00Z</dcterms:modified>
</cp:coreProperties>
</file>