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76" w:rsidRPr="002F75AB" w:rsidRDefault="00010376" w:rsidP="00010376">
      <w:pPr>
        <w:jc w:val="center"/>
        <w:rPr>
          <w:sz w:val="24"/>
          <w:szCs w:val="24"/>
        </w:rPr>
      </w:pPr>
      <w:proofErr w:type="gramStart"/>
      <w:r w:rsidRPr="002F75AB">
        <w:rPr>
          <w:sz w:val="24"/>
          <w:szCs w:val="24"/>
        </w:rPr>
        <w:t xml:space="preserve">Уважаемый </w:t>
      </w:r>
      <w:r>
        <w:rPr>
          <w:sz w:val="24"/>
          <w:szCs w:val="24"/>
        </w:rPr>
        <w:t xml:space="preserve"> работодател</w:t>
      </w:r>
      <w:r w:rsidR="002C301B">
        <w:rPr>
          <w:sz w:val="24"/>
          <w:szCs w:val="24"/>
        </w:rPr>
        <w:t>ь</w:t>
      </w:r>
      <w:proofErr w:type="gramEnd"/>
      <w:r>
        <w:rPr>
          <w:sz w:val="24"/>
          <w:szCs w:val="24"/>
        </w:rPr>
        <w:t xml:space="preserve">!                            </w:t>
      </w:r>
    </w:p>
    <w:p w:rsidR="00010376" w:rsidRPr="002F75AB" w:rsidRDefault="00010376" w:rsidP="00010376">
      <w:pPr>
        <w:jc w:val="center"/>
        <w:rPr>
          <w:sz w:val="24"/>
          <w:szCs w:val="24"/>
        </w:rPr>
      </w:pPr>
    </w:p>
    <w:p w:rsidR="00010376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Филиал № 1 </w:t>
      </w:r>
      <w:r w:rsidRPr="002F75AB">
        <w:rPr>
          <w:sz w:val="24"/>
          <w:szCs w:val="24"/>
        </w:rPr>
        <w:t>Государственно</w:t>
      </w:r>
      <w:r>
        <w:rPr>
          <w:sz w:val="24"/>
          <w:szCs w:val="24"/>
        </w:rPr>
        <w:t>го</w:t>
      </w:r>
      <w:r w:rsidRPr="002F75A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2F75AB">
        <w:rPr>
          <w:sz w:val="24"/>
          <w:szCs w:val="24"/>
        </w:rPr>
        <w:t xml:space="preserve"> - Иркутско</w:t>
      </w:r>
      <w:r>
        <w:rPr>
          <w:sz w:val="24"/>
          <w:szCs w:val="24"/>
        </w:rPr>
        <w:t>го</w:t>
      </w:r>
      <w:r w:rsidRPr="002F75AB">
        <w:rPr>
          <w:sz w:val="24"/>
          <w:szCs w:val="24"/>
        </w:rPr>
        <w:t xml:space="preserve"> регионально</w:t>
      </w:r>
      <w:r>
        <w:rPr>
          <w:sz w:val="24"/>
          <w:szCs w:val="24"/>
        </w:rPr>
        <w:t>го</w:t>
      </w:r>
      <w:r w:rsidRPr="002F75AB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 xml:space="preserve">я </w:t>
      </w:r>
      <w:r w:rsidRPr="002F75AB">
        <w:rPr>
          <w:sz w:val="24"/>
          <w:szCs w:val="24"/>
        </w:rPr>
        <w:t xml:space="preserve">Фонда социального страхования Российской  Федерации  </w:t>
      </w:r>
      <w:r w:rsidR="00C336B8">
        <w:rPr>
          <w:sz w:val="24"/>
          <w:szCs w:val="24"/>
        </w:rPr>
        <w:t xml:space="preserve">(далее – филиал № 1) </w:t>
      </w:r>
      <w:r w:rsidRPr="002F75AB">
        <w:rPr>
          <w:sz w:val="24"/>
          <w:szCs w:val="24"/>
        </w:rPr>
        <w:t xml:space="preserve">информирует Вас о том, что во исполнение приказа Министерства труда и социальной защиты Российской Федерации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(далее – Правила) Фондом социального страхования Российской Федерации (далее – Фонд) осуществляется финансовое обеспечение предупредительных мер по сокращению производственного травматизма и профессиональной заболеваемости работников.  </w:t>
      </w:r>
    </w:p>
    <w:p w:rsidR="00E01170" w:rsidRPr="00C336B8" w:rsidRDefault="00E01170" w:rsidP="00E01170">
      <w:pPr>
        <w:jc w:val="both"/>
        <w:rPr>
          <w:sz w:val="24"/>
          <w:szCs w:val="24"/>
        </w:rPr>
      </w:pPr>
      <w:r w:rsidRPr="00C336B8">
        <w:rPr>
          <w:sz w:val="24"/>
          <w:szCs w:val="24"/>
        </w:rPr>
        <w:t xml:space="preserve">         </w:t>
      </w:r>
      <w:r w:rsidRPr="005E61A2">
        <w:rPr>
          <w:b/>
          <w:sz w:val="24"/>
          <w:szCs w:val="24"/>
        </w:rPr>
        <w:t xml:space="preserve"> </w:t>
      </w:r>
      <w:r w:rsidRPr="005E61A2">
        <w:rPr>
          <w:b/>
          <w:sz w:val="24"/>
          <w:szCs w:val="24"/>
        </w:rPr>
        <w:t>В связи с переходом с 01.01.2020 г. Иркутской области на пилотный проект  «Прямые выплаты»</w:t>
      </w:r>
      <w:r w:rsidRPr="00C336B8">
        <w:rPr>
          <w:sz w:val="24"/>
          <w:szCs w:val="24"/>
        </w:rPr>
        <w:t xml:space="preserve"> </w:t>
      </w:r>
      <w:r w:rsidR="00C336B8" w:rsidRPr="00C336B8">
        <w:rPr>
          <w:sz w:val="24"/>
          <w:szCs w:val="24"/>
        </w:rPr>
        <w:t>обращае</w:t>
      </w:r>
      <w:r w:rsidR="00F32704">
        <w:rPr>
          <w:sz w:val="24"/>
          <w:szCs w:val="24"/>
        </w:rPr>
        <w:t>м Ваше</w:t>
      </w:r>
      <w:r w:rsidR="00C336B8" w:rsidRPr="00C336B8">
        <w:rPr>
          <w:sz w:val="24"/>
          <w:szCs w:val="24"/>
        </w:rPr>
        <w:t xml:space="preserve"> внимание</w:t>
      </w:r>
      <w:r w:rsidR="00C336B8">
        <w:rPr>
          <w:sz w:val="24"/>
          <w:szCs w:val="24"/>
        </w:rPr>
        <w:t>, что в соответствии с постановлением Правительства РФ от 21.04.2011г. №294</w:t>
      </w:r>
      <w:r w:rsidR="00C336B8" w:rsidRPr="00C336B8">
        <w:rPr>
          <w:sz w:val="24"/>
          <w:szCs w:val="24"/>
        </w:rPr>
        <w:t xml:space="preserve"> </w:t>
      </w:r>
      <w:r w:rsidR="00C336B8">
        <w:rPr>
          <w:sz w:val="24"/>
          <w:szCs w:val="24"/>
        </w:rPr>
        <w:t>«Об особенностях финансового обеспечения, назначения и выплаты в 2012-2020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</w:t>
      </w:r>
      <w:r w:rsidR="005E61A2">
        <w:rPr>
          <w:sz w:val="24"/>
          <w:szCs w:val="24"/>
        </w:rPr>
        <w:t xml:space="preserve"> и возмещения расходов страхователя на предупредительные меры по сокращению производственного травматизма и профессиональных заболеваний</w:t>
      </w:r>
      <w:r w:rsidR="00C336B8" w:rsidRPr="00C336B8">
        <w:rPr>
          <w:sz w:val="24"/>
          <w:szCs w:val="24"/>
        </w:rPr>
        <w:t xml:space="preserve"> </w:t>
      </w:r>
      <w:r w:rsidR="005E61A2" w:rsidRPr="002F75AB">
        <w:rPr>
          <w:sz w:val="24"/>
          <w:szCs w:val="24"/>
        </w:rPr>
        <w:t>работников</w:t>
      </w:r>
      <w:r w:rsidR="005E61A2">
        <w:rPr>
          <w:sz w:val="24"/>
          <w:szCs w:val="24"/>
        </w:rPr>
        <w:t>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</w:t>
      </w:r>
      <w:r w:rsidRPr="00C336B8">
        <w:rPr>
          <w:b/>
          <w:sz w:val="24"/>
          <w:szCs w:val="24"/>
        </w:rPr>
        <w:t xml:space="preserve"> </w:t>
      </w:r>
      <w:r w:rsidRPr="00F32704">
        <w:rPr>
          <w:b/>
          <w:sz w:val="28"/>
          <w:szCs w:val="28"/>
          <w:u w:val="single"/>
        </w:rPr>
        <w:t>расход</w:t>
      </w:r>
      <w:r w:rsidR="005E61A2" w:rsidRPr="00F32704">
        <w:rPr>
          <w:b/>
          <w:sz w:val="28"/>
          <w:szCs w:val="28"/>
          <w:u w:val="single"/>
        </w:rPr>
        <w:t>ы</w:t>
      </w:r>
      <w:r w:rsidRPr="00F32704">
        <w:rPr>
          <w:b/>
          <w:sz w:val="28"/>
          <w:szCs w:val="28"/>
          <w:u w:val="single"/>
        </w:rPr>
        <w:t xml:space="preserve"> страхователя</w:t>
      </w:r>
      <w:r w:rsidRPr="00F32704">
        <w:rPr>
          <w:b/>
          <w:sz w:val="24"/>
          <w:szCs w:val="24"/>
          <w:u w:val="single"/>
        </w:rPr>
        <w:t xml:space="preserve"> на предупредительные меры </w:t>
      </w:r>
      <w:r w:rsidRPr="00C336B8">
        <w:rPr>
          <w:b/>
          <w:sz w:val="24"/>
          <w:szCs w:val="24"/>
        </w:rPr>
        <w:t>по сокращению производственного травматизма и профессиональных заболеваний работников</w:t>
      </w:r>
      <w:r w:rsidR="005E61A2">
        <w:rPr>
          <w:b/>
          <w:sz w:val="24"/>
          <w:szCs w:val="24"/>
        </w:rPr>
        <w:t xml:space="preserve"> </w:t>
      </w:r>
      <w:r w:rsidR="005E61A2" w:rsidRPr="00F32704">
        <w:rPr>
          <w:b/>
          <w:sz w:val="28"/>
          <w:szCs w:val="28"/>
          <w:u w:val="single"/>
        </w:rPr>
        <w:t>подлежат возмещению</w:t>
      </w:r>
      <w:r w:rsidR="005E61A2">
        <w:rPr>
          <w:b/>
          <w:sz w:val="24"/>
          <w:szCs w:val="24"/>
        </w:rPr>
        <w:t>, а не зачету в счет страховых взносов!</w:t>
      </w:r>
    </w:p>
    <w:p w:rsidR="00E01170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1170">
        <w:rPr>
          <w:sz w:val="24"/>
          <w:szCs w:val="24"/>
        </w:rPr>
        <w:t xml:space="preserve">Объем средств, направляемых на финансовое обеспечение предупредительных мер, перечень предупредительных мер, на которые страхователь затрачивает собственные средства с последующим возмещением произведенных расходов, порядок и сроки подачи и рассмотрения заявления страхователя о финансовом обеспечении предупредительных мер, перечень документов, прилагаемых к заявлению, и требования к их оформлению, а также основания для отказа в финансовом обеспечении предупредительных мер определяются </w:t>
      </w:r>
      <w:r>
        <w:rPr>
          <w:sz w:val="24"/>
          <w:szCs w:val="24"/>
        </w:rPr>
        <w:t>П</w:t>
      </w:r>
      <w:r w:rsidRPr="00E01170">
        <w:rPr>
          <w:sz w:val="24"/>
          <w:szCs w:val="24"/>
        </w:rPr>
        <w:t xml:space="preserve">равилами!  </w:t>
      </w:r>
    </w:p>
    <w:p w:rsidR="00E01170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1170">
        <w:rPr>
          <w:b/>
          <w:sz w:val="24"/>
          <w:szCs w:val="24"/>
        </w:rPr>
        <w:t>Срок подачи заявления на финансовое обеспечение предупредительных мер – до 1 августа!</w:t>
      </w:r>
    </w:p>
    <w:p w:rsidR="00E01170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E01170">
        <w:rPr>
          <w:b/>
          <w:sz w:val="24"/>
          <w:szCs w:val="24"/>
        </w:rPr>
        <w:t>Оплата предупредительных мер осуществляется страхователем за счет собственных средств с последующим возмещением за счет средств бюджета Фонда произведенных страхователем расходов в пределах суммы, согласованной с территориальным органом Фонда на эти цели.</w:t>
      </w:r>
    </w:p>
    <w:p w:rsidR="00E01170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1170">
        <w:rPr>
          <w:b/>
          <w:sz w:val="24"/>
          <w:szCs w:val="24"/>
        </w:rPr>
        <w:t>Страхователь обращается в территориальный орган Фонда по месту регистрации с заявлением о возмещении</w:t>
      </w:r>
      <w:r w:rsidRPr="00E01170">
        <w:rPr>
          <w:sz w:val="24"/>
          <w:szCs w:val="24"/>
        </w:rPr>
        <w:t xml:space="preserve"> произведенных расходов на оплату предупредительных мер с представлением документов, подтверждающих произведенные расходы, </w:t>
      </w:r>
      <w:r w:rsidRPr="00E01170">
        <w:rPr>
          <w:b/>
          <w:sz w:val="24"/>
          <w:szCs w:val="24"/>
        </w:rPr>
        <w:t>не позднее 15 декабря</w:t>
      </w:r>
      <w:r w:rsidRPr="00E01170">
        <w:rPr>
          <w:sz w:val="24"/>
          <w:szCs w:val="24"/>
        </w:rPr>
        <w:t xml:space="preserve"> соответствующего года. </w:t>
      </w:r>
      <w:hyperlink r:id="rId5" w:history="1">
        <w:r w:rsidRPr="00E01170">
          <w:rPr>
            <w:sz w:val="24"/>
            <w:szCs w:val="24"/>
          </w:rPr>
          <w:t>Форма</w:t>
        </w:r>
      </w:hyperlink>
      <w:r w:rsidRPr="00E01170">
        <w:rPr>
          <w:sz w:val="24"/>
          <w:szCs w:val="24"/>
        </w:rPr>
        <w:t xml:space="preserve"> такого заявления утверждается Министерством труда и социальной защиты Российской Федерации по согласованию с Фондом.</w:t>
      </w:r>
    </w:p>
    <w:p w:rsidR="00E01170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1170">
        <w:rPr>
          <w:sz w:val="24"/>
          <w:szCs w:val="24"/>
        </w:rPr>
        <w:t xml:space="preserve">Территориальный орган Фонда в течение 5 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</w:t>
      </w:r>
      <w:r w:rsidRPr="00E01170">
        <w:rPr>
          <w:sz w:val="24"/>
          <w:szCs w:val="24"/>
        </w:rPr>
        <w:lastRenderedPageBreak/>
        <w:t>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</w:t>
      </w:r>
    </w:p>
    <w:p w:rsidR="00E01170" w:rsidRDefault="00E01170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005"/>
      <w:r w:rsidRPr="00E01170">
        <w:rPr>
          <w:sz w:val="24"/>
          <w:szCs w:val="24"/>
        </w:rPr>
        <w:t xml:space="preserve">Расходы, фактически произведенные страхователем, но не подтвержденные документами о целевом использовании средств, </w:t>
      </w:r>
      <w:r w:rsidR="005E61A2" w:rsidRPr="00E01170">
        <w:rPr>
          <w:sz w:val="24"/>
          <w:szCs w:val="24"/>
        </w:rPr>
        <w:t>возмещению</w:t>
      </w:r>
      <w:r w:rsidR="005E61A2" w:rsidRPr="00E01170">
        <w:rPr>
          <w:sz w:val="24"/>
          <w:szCs w:val="24"/>
        </w:rPr>
        <w:t xml:space="preserve"> </w:t>
      </w:r>
      <w:r w:rsidRPr="00E01170">
        <w:rPr>
          <w:sz w:val="24"/>
          <w:szCs w:val="24"/>
        </w:rPr>
        <w:t>не подлежат.</w:t>
      </w:r>
      <w:bookmarkEnd w:id="0"/>
    </w:p>
    <w:p w:rsidR="005E61A2" w:rsidRPr="00E01170" w:rsidRDefault="005E61A2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 В соответствии с Правилами, финансовое обеспечение предупредительных мер осуществляется в пределах бюджетных ассигнований, предусмотренных бюджетом Фонда на текущий финансовый год.</w:t>
      </w:r>
      <w:r>
        <w:rPr>
          <w:sz w:val="24"/>
          <w:szCs w:val="24"/>
        </w:rPr>
        <w:t xml:space="preserve"> Напоминаем, что территориальный орган Фонда принимает решение об отказе в финансовом обеспечении предупредительных мер, если на день подачи заявления у страхователя имеются непогашенные недоимки,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проверки. 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</w:t>
      </w:r>
      <w:r w:rsidR="00E01170">
        <w:rPr>
          <w:sz w:val="24"/>
          <w:szCs w:val="24"/>
        </w:rPr>
        <w:t>С</w:t>
      </w:r>
      <w:r w:rsidRPr="002F75AB">
        <w:rPr>
          <w:sz w:val="24"/>
          <w:szCs w:val="24"/>
        </w:rPr>
        <w:t>трахователь направляет на финансовое обеспечение предупредительных мер до 20</w:t>
      </w:r>
      <w:r>
        <w:rPr>
          <w:sz w:val="24"/>
          <w:szCs w:val="24"/>
        </w:rPr>
        <w:t>%</w:t>
      </w:r>
      <w:r w:rsidRPr="002F75AB">
        <w:rPr>
          <w:sz w:val="24"/>
          <w:szCs w:val="24"/>
        </w:rPr>
        <w:t xml:space="preserve"> 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010376" w:rsidRPr="00150781" w:rsidRDefault="00010376" w:rsidP="00010376">
      <w:pPr>
        <w:jc w:val="both"/>
        <w:rPr>
          <w:b/>
          <w:sz w:val="24"/>
          <w:szCs w:val="24"/>
        </w:rPr>
      </w:pPr>
      <w:r w:rsidRPr="002F75AB">
        <w:rPr>
          <w:sz w:val="24"/>
          <w:szCs w:val="24"/>
        </w:rPr>
        <w:t xml:space="preserve">          Следует отметить, что </w:t>
      </w:r>
      <w:r w:rsidRPr="00150781">
        <w:rPr>
          <w:b/>
          <w:sz w:val="24"/>
          <w:szCs w:val="24"/>
          <w:u w:val="single"/>
        </w:rPr>
        <w:t>объем средств, направляемых на указанные цели, может быть увеличен до 30% сумм страховых взносов</w:t>
      </w:r>
      <w:r w:rsidRPr="00150781">
        <w:rPr>
          <w:b/>
          <w:sz w:val="24"/>
          <w:szCs w:val="24"/>
        </w:rPr>
        <w:t xml:space="preserve"> </w:t>
      </w:r>
      <w:r w:rsidRPr="002F75AB">
        <w:rPr>
          <w:sz w:val="24"/>
          <w:szCs w:val="24"/>
        </w:rPr>
        <w:t xml:space="preserve">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</w:t>
      </w:r>
      <w:r w:rsidRPr="00150781">
        <w:rPr>
          <w:b/>
          <w:sz w:val="24"/>
          <w:szCs w:val="24"/>
          <w:u w:val="single"/>
        </w:rPr>
        <w:t>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Pr="00150781">
        <w:rPr>
          <w:b/>
          <w:sz w:val="24"/>
          <w:szCs w:val="24"/>
        </w:rPr>
        <w:t>.</w:t>
      </w:r>
    </w:p>
    <w:p w:rsidR="00010376" w:rsidRDefault="00010376" w:rsidP="0001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включении в перечень мероприятий по санаторно-курортному лечению (далее – СКЛ) работников за пять лет до достижения возраста, дающего право на назначение страховой пенсии по старости, необходимо будет представить следующие документы: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справки для получения путевки на СКЛ (форма №070/у) при отсутствии заключительного акта;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списки работников, направляемых на СКЛ, с указанием рекомендаций, содержащихся в справке по форме №070/у, при отсутствии заключительного акта;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удостоверяющего личность работника, направляемого на СКЛ;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письменное согласие работника на обработку персональных данных;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лицензии организации, осуществляющей СКЛ работников на территории РФ;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договора с организацией, осуществляющей СКЛ работников, и (или) счетов на приобретение путевок;</w:t>
      </w:r>
    </w:p>
    <w:p w:rsidR="00010376" w:rsidRPr="002F75AB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калькуляция стоимости путевки.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Кроме того, финансовому обеспечению подлежат расходы страхователя на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</w:t>
      </w:r>
      <w:r w:rsidRPr="002F75AB">
        <w:rPr>
          <w:sz w:val="24"/>
          <w:szCs w:val="24"/>
          <w:u w:val="single"/>
        </w:rPr>
        <w:t xml:space="preserve">средств индивидуальной защиты, изготовленных на территории государств - членов Евразийского экономического союза, </w:t>
      </w:r>
      <w:r w:rsidRPr="002F75AB">
        <w:rPr>
          <w:sz w:val="24"/>
          <w:szCs w:val="24"/>
        </w:rPr>
        <w:t xml:space="preserve">в соответствии с типовыми нормами бесплатной выдачи специальной одежды, специальной обуви и других средств </w:t>
      </w:r>
      <w:r w:rsidRPr="002F75AB">
        <w:rPr>
          <w:sz w:val="24"/>
          <w:szCs w:val="24"/>
        </w:rPr>
        <w:lastRenderedPageBreak/>
        <w:t xml:space="preserve">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средств. </w:t>
      </w:r>
    </w:p>
    <w:p w:rsidR="00010376" w:rsidRPr="002F75AB" w:rsidRDefault="00010376" w:rsidP="00010376">
      <w:pPr>
        <w:jc w:val="both"/>
        <w:rPr>
          <w:sz w:val="24"/>
          <w:szCs w:val="24"/>
          <w:u w:val="single"/>
        </w:rPr>
      </w:pPr>
      <w:r w:rsidRPr="002F75AB">
        <w:rPr>
          <w:sz w:val="24"/>
          <w:szCs w:val="24"/>
        </w:rPr>
        <w:t xml:space="preserve">          </w:t>
      </w:r>
      <w:r w:rsidRPr="002F75AB">
        <w:rPr>
          <w:sz w:val="24"/>
          <w:szCs w:val="24"/>
          <w:u w:val="single"/>
        </w:rPr>
        <w:t xml:space="preserve">Страны, являющиеся участниками Евразийского экономического Союза: </w:t>
      </w:r>
      <w:r>
        <w:rPr>
          <w:sz w:val="24"/>
          <w:szCs w:val="24"/>
          <w:u w:val="single"/>
        </w:rPr>
        <w:t xml:space="preserve">Россия, </w:t>
      </w:r>
      <w:r w:rsidRPr="002F75AB">
        <w:rPr>
          <w:sz w:val="24"/>
          <w:szCs w:val="24"/>
          <w:u w:val="single"/>
        </w:rPr>
        <w:t>Армения, Белоруссия, Казахстан, Кыргызстан.</w:t>
      </w:r>
    </w:p>
    <w:p w:rsidR="00010376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</w:t>
      </w:r>
      <w:r>
        <w:rPr>
          <w:sz w:val="24"/>
          <w:szCs w:val="24"/>
        </w:rPr>
        <w:t>Для обоснования финансового обеспечения мероприятий по приобретению СИЗ</w:t>
      </w:r>
      <w:r w:rsidR="00E01170">
        <w:rPr>
          <w:sz w:val="24"/>
          <w:szCs w:val="24"/>
        </w:rPr>
        <w:t xml:space="preserve"> необходимо предоставить документы</w:t>
      </w:r>
      <w:r>
        <w:rPr>
          <w:sz w:val="24"/>
          <w:szCs w:val="24"/>
        </w:rPr>
        <w:t>:</w:t>
      </w:r>
    </w:p>
    <w:p w:rsidR="00010376" w:rsidRPr="00117C0A" w:rsidRDefault="00010376" w:rsidP="00010376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117C0A">
        <w:rPr>
          <w:sz w:val="24"/>
          <w:szCs w:val="24"/>
          <w:u w:val="single"/>
        </w:rPr>
        <w:t>копия заключения о подтверждении производства промышленной продукции на территории Российской Федерации,</w:t>
      </w:r>
      <w:r>
        <w:rPr>
          <w:sz w:val="24"/>
          <w:szCs w:val="24"/>
        </w:rPr>
        <w:t xml:space="preserve"> выданного Министерством промышленности и торговли РФ в отношении специальной одежды, специальной обуви или других средств индивидуальной защиты – </w:t>
      </w:r>
      <w:r w:rsidRPr="00117C0A">
        <w:rPr>
          <w:sz w:val="24"/>
          <w:szCs w:val="24"/>
          <w:u w:val="single"/>
        </w:rPr>
        <w:t>для СИЗ, изготовленных на территории Российской Федерации;</w:t>
      </w:r>
      <w:r>
        <w:rPr>
          <w:sz w:val="24"/>
          <w:szCs w:val="24"/>
        </w:rPr>
        <w:t xml:space="preserve"> </w:t>
      </w:r>
      <w:r w:rsidRPr="00117C0A">
        <w:rPr>
          <w:sz w:val="24"/>
          <w:szCs w:val="24"/>
          <w:u w:val="single"/>
        </w:rPr>
        <w:t>копия 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союза;</w:t>
      </w:r>
    </w:p>
    <w:p w:rsidR="00010376" w:rsidRPr="00117C0A" w:rsidRDefault="00010376" w:rsidP="00010376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117C0A">
        <w:rPr>
          <w:sz w:val="24"/>
          <w:szCs w:val="24"/>
          <w:u w:val="single"/>
        </w:rPr>
        <w:t>копии сертификатов (деклараций) соответствия СИЗ техническому регламенту Таможенного союза «О безопасности средств индивидуальной защиты» (ТР ТС 019/2011), утвержденному Решением Комиссии Таможенного союза от 09.12.2011 №878.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Правила выдачи заключения о подтверждении производства промышленной продукции на территории РФ, утвержденные постановлением Правительства РФ от 17.07.2017 №719, введены постановлением Правительства РФ от 20.09.2017 №1135 (вступили в силу с 01.02.2018).</w:t>
      </w:r>
    </w:p>
    <w:p w:rsidR="00010376" w:rsidRPr="00E01170" w:rsidRDefault="00010376" w:rsidP="00010376">
      <w:pPr>
        <w:jc w:val="both"/>
        <w:rPr>
          <w:b/>
          <w:sz w:val="24"/>
          <w:szCs w:val="24"/>
        </w:rPr>
      </w:pPr>
      <w:r w:rsidRPr="002F75AB">
        <w:rPr>
          <w:sz w:val="24"/>
          <w:szCs w:val="24"/>
        </w:rPr>
        <w:t xml:space="preserve">            </w:t>
      </w:r>
      <w:r w:rsidRPr="00E01170">
        <w:rPr>
          <w:b/>
          <w:sz w:val="24"/>
          <w:szCs w:val="24"/>
        </w:rPr>
        <w:t>Напомним основные правила финансового обеспечения предупредительных мер:</w:t>
      </w:r>
    </w:p>
    <w:p w:rsidR="00010376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сумма, разрешенная страхователю на финансовое обеспечение предупредительных мер в текущем финансовом году, не должна превышать сумму страховых взносов, подлежащих перечислению страхователем в Фонд за год в целом;</w:t>
      </w:r>
    </w:p>
    <w:p w:rsidR="00181B1E" w:rsidRDefault="00181B1E" w:rsidP="005010BE">
      <w:pPr>
        <w:numPr>
          <w:ilvl w:val="0"/>
          <w:numId w:val="2"/>
        </w:numPr>
        <w:jc w:val="both"/>
        <w:rPr>
          <w:sz w:val="24"/>
          <w:szCs w:val="24"/>
        </w:rPr>
      </w:pPr>
      <w:r w:rsidRPr="00181B1E">
        <w:rPr>
          <w:sz w:val="24"/>
          <w:szCs w:val="24"/>
        </w:rPr>
        <w:t xml:space="preserve">уплата страховых взносов на обязательное социальное страхование осуществляется в полном объеме без уменьшения на сумму расходов на </w:t>
      </w:r>
      <w:r>
        <w:rPr>
          <w:sz w:val="24"/>
          <w:szCs w:val="24"/>
        </w:rPr>
        <w:t>финансовое обеспечение предупредительных мер;</w:t>
      </w:r>
    </w:p>
    <w:p w:rsidR="00F32704" w:rsidRDefault="00F32704" w:rsidP="005010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день подачи заявления </w:t>
      </w:r>
      <w:r>
        <w:rPr>
          <w:sz w:val="24"/>
          <w:szCs w:val="24"/>
        </w:rPr>
        <w:t xml:space="preserve">о финансовом обеспечении предупредительных </w:t>
      </w:r>
      <w:proofErr w:type="gramStart"/>
      <w:r>
        <w:rPr>
          <w:sz w:val="24"/>
          <w:szCs w:val="24"/>
        </w:rPr>
        <w:t xml:space="preserve">мер </w:t>
      </w:r>
      <w:r>
        <w:rPr>
          <w:sz w:val="24"/>
          <w:szCs w:val="24"/>
        </w:rPr>
        <w:t xml:space="preserve"> страховател</w:t>
      </w:r>
      <w:r>
        <w:rPr>
          <w:sz w:val="24"/>
          <w:szCs w:val="24"/>
        </w:rPr>
        <w:t>ь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должен </w:t>
      </w:r>
      <w:r>
        <w:rPr>
          <w:sz w:val="24"/>
          <w:szCs w:val="24"/>
        </w:rPr>
        <w:t>име</w:t>
      </w:r>
      <w:r>
        <w:rPr>
          <w:sz w:val="24"/>
          <w:szCs w:val="24"/>
        </w:rPr>
        <w:t>ть</w:t>
      </w:r>
      <w:r>
        <w:rPr>
          <w:sz w:val="24"/>
          <w:szCs w:val="24"/>
        </w:rPr>
        <w:t xml:space="preserve"> непогашенные недоимки,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</w:t>
      </w:r>
    </w:p>
    <w:p w:rsidR="00010376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региональным отделением Фонда, как на этапе принятия решения о финансовом обеспечении предупредительных мер, так и на момент их подтверждения страхователем, в том числе при поквартальном отчете, необходимо контролировать сумму начисленных страховых взносов;</w:t>
      </w:r>
    </w:p>
    <w:p w:rsidR="00181B1E" w:rsidRDefault="00181B1E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оплата предупредительных мер осуществляется страхователем за счет собственных средств;</w:t>
      </w:r>
    </w:p>
    <w:p w:rsidR="00010376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запланированных мероприятий страхователь представляет в региональное отделение Фонда отчет и документы, подтверждающие произведенные расходы;</w:t>
      </w:r>
    </w:p>
    <w:p w:rsidR="00010376" w:rsidRPr="002F75AB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</w:t>
      </w:r>
      <w:r w:rsidR="005E61A2">
        <w:rPr>
          <w:sz w:val="24"/>
          <w:szCs w:val="24"/>
        </w:rPr>
        <w:t>возмещению</w:t>
      </w:r>
      <w:r w:rsidR="005E6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подлежат. 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 В целях повышения эффективности использования средств обязательного социального страхования от несчастных случаев на производстве и профессиональных заболеваний в области охраны труда, рекомендуем рассмотреть оптимальные мероприятия предупредительных мер для Вашей организации с учетом внесенных в 2018 году изменений в Правила, уделив особое внимание мероприятиям по санаторно-курортному лечению </w:t>
      </w:r>
      <w:r w:rsidRPr="002F75AB">
        <w:rPr>
          <w:sz w:val="24"/>
          <w:szCs w:val="24"/>
        </w:rPr>
        <w:lastRenderedPageBreak/>
        <w:t>работников за пять лет до достижения ими возраста, дающего право на назначение страховой пенсии по старости, а также наличию заключений и деклараций для СИЗ, изготовленных на территории Евразийского экономического союза, в случае включения мероприятий по приобретению СИЗ.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Напоминаем, что в соответствии с п.4 Правил, страхователь обращается с заявлением о финансовом обеспечении предупредительных мер в территориальный орган Фонда в срок до 1 августа текущего календарного года.         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Принимая во внимание, что ежегодно наибольшее количество заявлений и прилагаемых документов, поступающих в Иркутское региональное отделение, приходится на последние числа июля, что существенно осложняет оперативность принятия и рассмотрения документов, </w:t>
      </w:r>
      <w:r w:rsidRPr="002F75AB">
        <w:rPr>
          <w:sz w:val="24"/>
          <w:szCs w:val="24"/>
          <w:u w:val="single"/>
        </w:rPr>
        <w:t xml:space="preserve">убедительная просьба рассмотреть вопрос о предоставлении пакета документов относительно финансового обеспечения предупредительных мер </w:t>
      </w:r>
      <w:r w:rsidRPr="002F75AB">
        <w:rPr>
          <w:b/>
          <w:sz w:val="24"/>
          <w:szCs w:val="24"/>
          <w:u w:val="single"/>
        </w:rPr>
        <w:t>в срок до 1 июля 2019 года</w:t>
      </w:r>
      <w:r w:rsidRPr="002F75AB">
        <w:rPr>
          <w:sz w:val="24"/>
          <w:szCs w:val="24"/>
          <w:u w:val="single"/>
        </w:rPr>
        <w:t>.</w:t>
      </w:r>
      <w:r w:rsidRPr="002F75AB">
        <w:rPr>
          <w:sz w:val="24"/>
          <w:szCs w:val="24"/>
        </w:rPr>
        <w:t xml:space="preserve"> </w:t>
      </w:r>
    </w:p>
    <w:p w:rsidR="00010376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Заявление на финансовое обеспечение предупредительных мер </w:t>
      </w:r>
      <w:r>
        <w:rPr>
          <w:sz w:val="24"/>
          <w:szCs w:val="24"/>
        </w:rPr>
        <w:t>рекомендуем</w:t>
      </w:r>
      <w:r w:rsidRPr="002F75AB">
        <w:rPr>
          <w:sz w:val="24"/>
          <w:szCs w:val="24"/>
        </w:rPr>
        <w:t xml:space="preserve"> направить в электронном виде, воспользовавшись Единым порталом государственных и муниципальных услуг </w:t>
      </w:r>
      <w:r w:rsidRPr="002F75AB">
        <w:rPr>
          <w:sz w:val="24"/>
          <w:szCs w:val="24"/>
          <w:lang w:val="en-US"/>
        </w:rPr>
        <w:t>www</w:t>
      </w:r>
      <w:r w:rsidRPr="002F75AB">
        <w:rPr>
          <w:sz w:val="24"/>
          <w:szCs w:val="24"/>
        </w:rPr>
        <w:t>.</w:t>
      </w:r>
      <w:proofErr w:type="spellStart"/>
      <w:r w:rsidRPr="002F75AB">
        <w:rPr>
          <w:sz w:val="24"/>
          <w:szCs w:val="24"/>
          <w:lang w:val="en-US"/>
        </w:rPr>
        <w:t>gosuslugi</w:t>
      </w:r>
      <w:proofErr w:type="spellEnd"/>
      <w:r w:rsidRPr="002F75AB">
        <w:rPr>
          <w:sz w:val="24"/>
          <w:szCs w:val="24"/>
        </w:rPr>
        <w:t>.</w:t>
      </w:r>
      <w:proofErr w:type="spellStart"/>
      <w:r w:rsidRPr="002F75AB">
        <w:rPr>
          <w:sz w:val="24"/>
          <w:szCs w:val="24"/>
          <w:lang w:val="en-US"/>
        </w:rPr>
        <w:t>ru</w:t>
      </w:r>
      <w:proofErr w:type="spellEnd"/>
      <w:r w:rsidRPr="002F75AB">
        <w:rPr>
          <w:sz w:val="24"/>
          <w:szCs w:val="24"/>
        </w:rPr>
        <w:t xml:space="preserve">. </w:t>
      </w:r>
    </w:p>
    <w:p w:rsidR="00010376" w:rsidRPr="00FE0B4E" w:rsidRDefault="00010376" w:rsidP="0001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Консультации по вопросу </w:t>
      </w:r>
      <w:r w:rsidRPr="002F75AB">
        <w:rPr>
          <w:sz w:val="24"/>
          <w:szCs w:val="24"/>
        </w:rPr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sz w:val="24"/>
          <w:szCs w:val="24"/>
        </w:rPr>
        <w:t xml:space="preserve"> Вы можете получи</w:t>
      </w:r>
      <w:r w:rsidR="00FE0B4E">
        <w:rPr>
          <w:sz w:val="24"/>
          <w:szCs w:val="24"/>
        </w:rPr>
        <w:t>ть по телефону</w:t>
      </w:r>
      <w:r w:rsidR="00FE0B4E">
        <w:rPr>
          <w:sz w:val="28"/>
          <w:szCs w:val="28"/>
        </w:rPr>
        <w:t xml:space="preserve">: </w:t>
      </w:r>
      <w:r w:rsidR="00FE0B4E" w:rsidRPr="00FE0B4E">
        <w:rPr>
          <w:sz w:val="24"/>
          <w:szCs w:val="24"/>
        </w:rPr>
        <w:t>8(3952)25-96-64, 8(3952)25-96-51.</w:t>
      </w:r>
      <w:bookmarkStart w:id="1" w:name="_GoBack"/>
      <w:bookmarkEnd w:id="1"/>
    </w:p>
    <w:sectPr w:rsidR="00010376" w:rsidRPr="00FE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02E1F"/>
    <w:multiLevelType w:val="hybridMultilevel"/>
    <w:tmpl w:val="4C8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F79"/>
    <w:multiLevelType w:val="hybridMultilevel"/>
    <w:tmpl w:val="AA78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152F8"/>
    <w:multiLevelType w:val="hybridMultilevel"/>
    <w:tmpl w:val="67E2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32"/>
    <w:rsid w:val="00010376"/>
    <w:rsid w:val="000548A2"/>
    <w:rsid w:val="00076CEC"/>
    <w:rsid w:val="00181B1E"/>
    <w:rsid w:val="002C301B"/>
    <w:rsid w:val="00570E32"/>
    <w:rsid w:val="005E61A2"/>
    <w:rsid w:val="00C336B8"/>
    <w:rsid w:val="00E01170"/>
    <w:rsid w:val="00F32704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B8F6-47D9-4628-87C8-031487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853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Торохова Елена Петровна</dc:creator>
  <cp:keywords/>
  <dc:description/>
  <cp:lastModifiedBy>Торохова Елена Петровна</cp:lastModifiedBy>
  <cp:revision>7</cp:revision>
  <cp:lastPrinted>2020-02-17T02:49:00Z</cp:lastPrinted>
  <dcterms:created xsi:type="dcterms:W3CDTF">2019-04-03T06:17:00Z</dcterms:created>
  <dcterms:modified xsi:type="dcterms:W3CDTF">2020-02-17T02:57:00Z</dcterms:modified>
</cp:coreProperties>
</file>