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4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8464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8464E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4E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846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464E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4E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7846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464E">
        <w:rPr>
          <w:rFonts w:ascii="Times New Roman" w:hAnsi="Times New Roman" w:cs="Times New Roman"/>
          <w:b/>
          <w:sz w:val="28"/>
          <w:szCs w:val="28"/>
        </w:rPr>
        <w:t xml:space="preserve"> Е Н С К И Й   Р А Й О Н</w:t>
      </w:r>
    </w:p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4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7846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464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78464E" w:rsidRPr="0078464E" w:rsidRDefault="0078464E" w:rsidP="007846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846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464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  №</w:t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Pr="0078464E">
        <w:rPr>
          <w:rFonts w:ascii="Times New Roman" w:hAnsi="Times New Roman" w:cs="Times New Roman"/>
          <w:b/>
          <w:sz w:val="28"/>
          <w:szCs w:val="28"/>
        </w:rPr>
        <w:softHyphen/>
      </w:r>
      <w:r w:rsidR="001401AF">
        <w:rPr>
          <w:rFonts w:ascii="Times New Roman" w:hAnsi="Times New Roman" w:cs="Times New Roman"/>
          <w:b/>
          <w:sz w:val="28"/>
          <w:szCs w:val="28"/>
        </w:rPr>
        <w:t xml:space="preserve"> 389</w:t>
      </w:r>
    </w:p>
    <w:p w:rsidR="0078464E" w:rsidRDefault="0078464E" w:rsidP="00784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64E" w:rsidRDefault="0078464E" w:rsidP="00784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64E" w:rsidRPr="001401AF" w:rsidRDefault="0078464E" w:rsidP="00784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A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401AF" w:rsidRPr="001401AF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1401A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1401AF">
        <w:rPr>
          <w:rFonts w:ascii="Times New Roman" w:hAnsi="Times New Roman" w:cs="Times New Roman"/>
          <w:b/>
          <w:i/>
          <w:sz w:val="28"/>
          <w:szCs w:val="28"/>
        </w:rPr>
        <w:t xml:space="preserve">августа </w:t>
      </w:r>
      <w:r w:rsidRPr="001401AF">
        <w:rPr>
          <w:rFonts w:ascii="Times New Roman" w:hAnsi="Times New Roman" w:cs="Times New Roman"/>
          <w:b/>
          <w:i/>
          <w:sz w:val="28"/>
          <w:szCs w:val="28"/>
        </w:rPr>
        <w:t xml:space="preserve">2010 г.       </w:t>
      </w:r>
      <w:r w:rsidR="001401AF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1401A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1401A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1401AF">
        <w:rPr>
          <w:rFonts w:ascii="Times New Roman" w:hAnsi="Times New Roman" w:cs="Times New Roman"/>
          <w:b/>
          <w:i/>
          <w:sz w:val="28"/>
          <w:szCs w:val="28"/>
        </w:rPr>
        <w:t xml:space="preserve">         г. Киренск</w:t>
      </w:r>
    </w:p>
    <w:p w:rsidR="0078464E" w:rsidRPr="0078464E" w:rsidRDefault="0078464E" w:rsidP="00784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расходования средств </w:t>
      </w:r>
    </w:p>
    <w:p w:rsidR="0078464E" w:rsidRPr="0078464E" w:rsidRDefault="0078464E" w:rsidP="00784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Резервного фонда Киренского муниципального района»</w:t>
      </w:r>
    </w:p>
    <w:p w:rsidR="0078464E" w:rsidRPr="0078464E" w:rsidRDefault="0078464E" w:rsidP="0078464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64E" w:rsidRDefault="0078464E" w:rsidP="007846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 </w:t>
      </w:r>
      <w:r w:rsidR="001401AF" w:rsidRPr="0078464E">
        <w:rPr>
          <w:rFonts w:ascii="Times New Roman" w:hAnsi="Times New Roman" w:cs="Times New Roman"/>
          <w:sz w:val="24"/>
          <w:szCs w:val="24"/>
        </w:rPr>
        <w:t>ПОСТАНОВЛЯЮ</w:t>
      </w:r>
      <w:r w:rsidRPr="0078464E">
        <w:rPr>
          <w:rFonts w:ascii="Times New Roman" w:hAnsi="Times New Roman" w:cs="Times New Roman"/>
          <w:sz w:val="24"/>
          <w:szCs w:val="24"/>
        </w:rPr>
        <w:t>: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1. Утвердить «Положение о порядке расходования средств Резервного фонда Киренского муниципального района» (приложение № 1).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2. Финансовому управлению  Киренского муниципального района, обеспечить финансирование расходов из Резервного фонда  </w:t>
      </w:r>
      <w:r w:rsidR="001401AF">
        <w:rPr>
          <w:rFonts w:ascii="Times New Roman" w:hAnsi="Times New Roman" w:cs="Times New Roman"/>
          <w:sz w:val="24"/>
          <w:szCs w:val="24"/>
        </w:rPr>
        <w:t xml:space="preserve">- </w:t>
      </w:r>
      <w:r w:rsidRPr="0078464E">
        <w:rPr>
          <w:rFonts w:ascii="Times New Roman" w:hAnsi="Times New Roman" w:cs="Times New Roman"/>
          <w:sz w:val="24"/>
          <w:szCs w:val="24"/>
        </w:rPr>
        <w:t xml:space="preserve"> Киренск</w:t>
      </w:r>
      <w:r w:rsidR="001401AF">
        <w:rPr>
          <w:rFonts w:ascii="Times New Roman" w:hAnsi="Times New Roman" w:cs="Times New Roman"/>
          <w:sz w:val="24"/>
          <w:szCs w:val="24"/>
        </w:rPr>
        <w:t>ий</w:t>
      </w:r>
      <w:r w:rsidRPr="0078464E">
        <w:rPr>
          <w:rFonts w:ascii="Times New Roman" w:hAnsi="Times New Roman" w:cs="Times New Roman"/>
          <w:sz w:val="24"/>
          <w:szCs w:val="24"/>
        </w:rPr>
        <w:t xml:space="preserve"> муниципальный район, в соответствии с Положением, утвержденным настоящим постановлением, и решениями Думы  Киренского муниципального района, о выделе</w:t>
      </w:r>
      <w:r w:rsidR="001401AF">
        <w:rPr>
          <w:rFonts w:ascii="Times New Roman" w:hAnsi="Times New Roman" w:cs="Times New Roman"/>
          <w:sz w:val="24"/>
          <w:szCs w:val="24"/>
        </w:rPr>
        <w:t>нии средств из Резервного фонда</w:t>
      </w:r>
      <w:r w:rsidRPr="0078464E">
        <w:rPr>
          <w:rFonts w:ascii="Times New Roman" w:hAnsi="Times New Roman" w:cs="Times New Roman"/>
          <w:sz w:val="24"/>
          <w:szCs w:val="24"/>
        </w:rPr>
        <w:t>.</w:t>
      </w: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7846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46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по социальной политике и вопросам жизнеобеспечения С.В. Александрова.</w:t>
      </w:r>
    </w:p>
    <w:p w:rsidR="0078464E" w:rsidRPr="0078464E" w:rsidRDefault="0078464E" w:rsidP="00784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4E">
        <w:rPr>
          <w:rFonts w:ascii="Times New Roman" w:hAnsi="Times New Roman" w:cs="Times New Roman"/>
          <w:b/>
          <w:sz w:val="24"/>
          <w:szCs w:val="24"/>
        </w:rPr>
        <w:t xml:space="preserve">Мэр Киренского </w:t>
      </w:r>
    </w:p>
    <w:p w:rsidR="0078464E" w:rsidRPr="0078464E" w:rsidRDefault="0078464E" w:rsidP="00784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64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8464E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П.Н. Неупокоев</w:t>
      </w:r>
    </w:p>
    <w:p w:rsidR="0078464E" w:rsidRPr="0078464E" w:rsidRDefault="0078464E" w:rsidP="00784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4E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4E">
        <w:rPr>
          <w:rFonts w:ascii="Times New Roman" w:hAnsi="Times New Roman" w:cs="Times New Roman"/>
          <w:sz w:val="20"/>
          <w:szCs w:val="20"/>
        </w:rPr>
        <w:t xml:space="preserve">Первый заместитель мэра </w:t>
      </w: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4E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</w:t>
      </w: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4E">
        <w:rPr>
          <w:rFonts w:ascii="Times New Roman" w:hAnsi="Times New Roman" w:cs="Times New Roman"/>
          <w:sz w:val="20"/>
          <w:szCs w:val="20"/>
        </w:rPr>
        <w:t>– председатель КЧС и ПБ                                                       С.В. Александров</w:t>
      </w: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64E" w:rsidRPr="0078464E" w:rsidRDefault="0078464E" w:rsidP="007846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464E">
        <w:rPr>
          <w:rFonts w:ascii="Times New Roman" w:hAnsi="Times New Roman" w:cs="Times New Roman"/>
          <w:sz w:val="20"/>
          <w:szCs w:val="20"/>
        </w:rPr>
        <w:t xml:space="preserve">Консультант по правовым вопросам                                     Г.В. </w:t>
      </w:r>
      <w:proofErr w:type="spellStart"/>
      <w:r w:rsidRPr="0078464E">
        <w:rPr>
          <w:rFonts w:ascii="Times New Roman" w:hAnsi="Times New Roman" w:cs="Times New Roman"/>
          <w:sz w:val="20"/>
          <w:szCs w:val="20"/>
        </w:rPr>
        <w:t>Хорошева</w:t>
      </w:r>
      <w:proofErr w:type="spellEnd"/>
    </w:p>
    <w:p w:rsidR="0078464E" w:rsidRPr="0078464E" w:rsidRDefault="0078464E" w:rsidP="0078464E">
      <w:pPr>
        <w:spacing w:before="120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 Утверждено </w:t>
      </w: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постановлением  мэра        </w:t>
      </w: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Киренского муниципального района</w:t>
      </w: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ab/>
        <w:t>от «</w:t>
      </w:r>
      <w:r w:rsidR="001401AF">
        <w:rPr>
          <w:rFonts w:ascii="Times New Roman" w:hAnsi="Times New Roman" w:cs="Times New Roman"/>
          <w:sz w:val="24"/>
          <w:szCs w:val="24"/>
        </w:rPr>
        <w:t>27</w:t>
      </w:r>
      <w:r w:rsidRPr="0078464E">
        <w:rPr>
          <w:rFonts w:ascii="Times New Roman" w:hAnsi="Times New Roman" w:cs="Times New Roman"/>
          <w:sz w:val="24"/>
          <w:szCs w:val="24"/>
        </w:rPr>
        <w:t xml:space="preserve">» </w:t>
      </w:r>
      <w:r w:rsidR="001401A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8464E">
        <w:rPr>
          <w:rFonts w:ascii="Times New Roman" w:hAnsi="Times New Roman" w:cs="Times New Roman"/>
          <w:sz w:val="24"/>
          <w:szCs w:val="24"/>
        </w:rPr>
        <w:t xml:space="preserve">2010 года          № </w:t>
      </w:r>
      <w:r w:rsidR="001401AF">
        <w:rPr>
          <w:rFonts w:ascii="Times New Roman" w:hAnsi="Times New Roman" w:cs="Times New Roman"/>
          <w:sz w:val="24"/>
          <w:szCs w:val="24"/>
        </w:rPr>
        <w:t>389</w:t>
      </w:r>
    </w:p>
    <w:p w:rsidR="0078464E" w:rsidRPr="0078464E" w:rsidRDefault="0078464E" w:rsidP="00784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64E" w:rsidRPr="0078464E" w:rsidRDefault="0078464E" w:rsidP="0078464E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78464E" w:rsidRPr="0078464E" w:rsidRDefault="0078464E" w:rsidP="0078464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4E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78464E" w:rsidRPr="0078464E" w:rsidRDefault="0078464E" w:rsidP="0078464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4E"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расходования средств </w:t>
      </w:r>
    </w:p>
    <w:p w:rsidR="0078464E" w:rsidRPr="0078464E" w:rsidRDefault="0078464E" w:rsidP="0078464E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4E">
        <w:rPr>
          <w:rFonts w:ascii="Times New Roman" w:hAnsi="Times New Roman" w:cs="Times New Roman"/>
          <w:b/>
          <w:bCs/>
          <w:sz w:val="24"/>
          <w:szCs w:val="24"/>
        </w:rPr>
        <w:t>Резервного фонда Киренского муниципального района»</w:t>
      </w:r>
    </w:p>
    <w:p w:rsidR="0078464E" w:rsidRPr="0078464E" w:rsidRDefault="0078464E" w:rsidP="007846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из Резервного фонда Киренского муниципального района.  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2. Резервный фонд создается для финансирования непредвиденных расходов и мероприятий местного значения, не предусмотренных в бюджете Киренского муниципального района на соответствующий финансовый год.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3. Объем Резервного фонда определяется решением о бюджете Думой Киренского муниципального района на соответствующий финансовый год.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4. Основанием для выделения средств из Резервного фонда является решение мэра Киренского муниципального района, в котором указывается размер ассигнований и их распределение по получателям и проводимым мероприятиям.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 и иных мероприятий, связанных с ликвидацией чрезвычайных ситуаций и последствий стихийных бедствий;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закупку, доставку и 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оказание материальной помощи пострадавшим гражданам;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другие цели.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Нецелевое использование средств резервного фонда запрещается.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8464E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 w:rsidRPr="0078464E">
        <w:rPr>
          <w:rFonts w:ascii="Times New Roman" w:hAnsi="Times New Roman" w:cs="Times New Roman"/>
          <w:sz w:val="24"/>
          <w:szCs w:val="24"/>
        </w:rPr>
        <w:t xml:space="preserve"> других источников.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8. Проекты решений Думы Киренского муниципального района, о выделении средств из Резервного фонда  с указанием объема выделяемых средств и направления их расходования готовит главный специалист по ГОЧС администрации Киренского муниципального района, после получения соответствующего поручения от первого заместителя мэра Киренского муниципального района - Председателя комиссии по чрезвычайным ситуациям и обеспечению пожарной безопасности.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8464E">
        <w:rPr>
          <w:rFonts w:ascii="Times New Roman" w:hAnsi="Times New Roman" w:cs="Times New Roman"/>
          <w:sz w:val="24"/>
          <w:szCs w:val="24"/>
        </w:rPr>
        <w:t>Подразделения органа местного самоуправления и организации муниципального образования, по роду деятельности которых выделяются средства из Резервного фонда, представляют в Думу Киренского муниципального района документы с обоснованием размера запрашиваемых средств, включая сметно-финансовые расчеты, данные о размере материального ущерба, размере израсходованных на ликвидацию чрезвычайной ситуации средств организаций, соответствующих бюджетов, страховых фондов и иных источников, о наличии собственных резервов финансовых и материальных ресурсов</w:t>
      </w:r>
      <w:proofErr w:type="gramEnd"/>
      <w:r w:rsidRPr="0078464E">
        <w:rPr>
          <w:rFonts w:ascii="Times New Roman" w:hAnsi="Times New Roman" w:cs="Times New Roman"/>
          <w:sz w:val="24"/>
          <w:szCs w:val="24"/>
        </w:rPr>
        <w:t>, а также, в случае необходимости, заключения комиссии, экспертов и т.д.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>11. Структурные подразделения органа местного самоуправления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78464E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8464E">
        <w:rPr>
          <w:rFonts w:ascii="Times New Roman" w:hAnsi="Times New Roman" w:cs="Times New Roman"/>
          <w:sz w:val="24"/>
          <w:szCs w:val="24"/>
        </w:rPr>
        <w:t>орядке, установленном законодательством Российской Федерации, и представляют подробный отчет об использовании средств Резервного фонда.</w:t>
      </w:r>
    </w:p>
    <w:p w:rsidR="0078464E" w:rsidRPr="0078464E" w:rsidRDefault="0078464E" w:rsidP="0078464E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464E">
        <w:rPr>
          <w:rFonts w:ascii="Times New Roman" w:hAnsi="Times New Roman" w:cs="Times New Roman"/>
          <w:sz w:val="24"/>
          <w:szCs w:val="24"/>
        </w:rPr>
        <w:t xml:space="preserve">12. При отсутствии или недостаточности средств Резервного фонда мэр района вправе обратиться в установленном порядке в высший орган исполнительной власти субъекта Российской Федерации с просьбой о выделении средств из </w:t>
      </w:r>
      <w:proofErr w:type="spellStart"/>
      <w:r w:rsidRPr="0078464E">
        <w:rPr>
          <w:rFonts w:ascii="Times New Roman" w:hAnsi="Times New Roman" w:cs="Times New Roman"/>
          <w:sz w:val="24"/>
          <w:szCs w:val="24"/>
        </w:rPr>
        <w:t>субъектового</w:t>
      </w:r>
      <w:proofErr w:type="spellEnd"/>
      <w:r w:rsidRPr="0078464E">
        <w:rPr>
          <w:rFonts w:ascii="Times New Roman" w:hAnsi="Times New Roman" w:cs="Times New Roman"/>
          <w:sz w:val="24"/>
          <w:szCs w:val="24"/>
        </w:rPr>
        <w:t xml:space="preserve"> Резервного фонда.</w:t>
      </w:r>
    </w:p>
    <w:p w:rsidR="0078464E" w:rsidRPr="0078464E" w:rsidRDefault="0078464E" w:rsidP="0078464E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rPr>
          <w:rFonts w:ascii="Times New Roman" w:hAnsi="Times New Roman" w:cs="Times New Roman"/>
          <w:sz w:val="24"/>
          <w:szCs w:val="24"/>
        </w:rPr>
      </w:pPr>
    </w:p>
    <w:p w:rsidR="0078464E" w:rsidRPr="0078464E" w:rsidRDefault="0078464E" w:rsidP="0078464E">
      <w:pPr>
        <w:rPr>
          <w:rFonts w:ascii="Times New Roman" w:hAnsi="Times New Roman" w:cs="Times New Roman"/>
          <w:sz w:val="24"/>
          <w:szCs w:val="24"/>
        </w:rPr>
      </w:pPr>
    </w:p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78464E" w:rsidRDefault="0078464E" w:rsidP="0078464E"/>
    <w:p w:rsidR="00981F1A" w:rsidRDefault="00981F1A"/>
    <w:sectPr w:rsidR="00981F1A" w:rsidSect="000451D6">
      <w:pgSz w:w="11909" w:h="16834"/>
      <w:pgMar w:top="425" w:right="710" w:bottom="1134" w:left="184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AAD"/>
    <w:rsid w:val="001401AF"/>
    <w:rsid w:val="0078464E"/>
    <w:rsid w:val="007C7AAD"/>
    <w:rsid w:val="00981F1A"/>
    <w:rsid w:val="00D2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464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8464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8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UBHEADR">
    <w:name w:val="SUBHEAD_R"/>
    <w:rsid w:val="0078464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paragraph" w:customStyle="1" w:styleId="1">
    <w:name w:val="Знак1"/>
    <w:basedOn w:val="a"/>
    <w:rsid w:val="007846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5313</Characters>
  <Application>Microsoft Office Word</Application>
  <DocSecurity>0</DocSecurity>
  <Lines>44</Lines>
  <Paragraphs>12</Paragraphs>
  <ScaleCrop>false</ScaleCrop>
  <Company>Администрация Киренского района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5</cp:revision>
  <cp:lastPrinted>2009-10-27T04:17:00Z</cp:lastPrinted>
  <dcterms:created xsi:type="dcterms:W3CDTF">2009-10-27T00:09:00Z</dcterms:created>
  <dcterms:modified xsi:type="dcterms:W3CDTF">2009-10-27T04:19:00Z</dcterms:modified>
</cp:coreProperties>
</file>